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i w:val="0"/>
          <w:sz w:val="14"/>
        </w:rPr>
      </w:pPr>
      <w:r>
        <w:rPr>
          <w:rFonts w:ascii="Times New Roman"/>
          <w:i w:val="0"/>
          <w:sz w:val="1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4890515</wp:posOffset>
            </wp:positionH>
            <wp:positionV relativeFrom="page">
              <wp:posOffset>173736</wp:posOffset>
            </wp:positionV>
            <wp:extent cx="2345435" cy="52273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35" cy="52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ind w:left="-3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7504" cy="47205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04" cy="4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</w:pPr>
      <w:r>
        <w:rPr/>
        <w:t>Surveillance</w:t>
      </w:r>
      <w:r>
        <w:rPr>
          <w:spacing w:val="-8"/>
        </w:rPr>
        <w:t> </w:t>
      </w:r>
      <w:r>
        <w:rPr/>
        <w:t>Sheet:</w:t>
      </w:r>
      <w:r>
        <w:rPr>
          <w:spacing w:val="-7"/>
        </w:rPr>
        <w:t> </w:t>
      </w:r>
      <w:r>
        <w:rPr/>
        <w:t>Age</w:t>
      </w:r>
      <w:r>
        <w:rPr>
          <w:spacing w:val="-8"/>
        </w:rPr>
        <w:t> </w:t>
      </w:r>
      <w:r>
        <w:rPr/>
        <w:t>6-7</w:t>
      </w:r>
      <w:r>
        <w:rPr>
          <w:spacing w:val="-4"/>
        </w:rPr>
        <w:t> years</w:t>
      </w:r>
    </w:p>
    <w:p>
      <w:pPr>
        <w:spacing w:line="240" w:lineRule="auto" w:before="2" w:after="0"/>
        <w:rPr>
          <w:b/>
          <w:sz w:val="15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2"/>
        <w:gridCol w:w="2805"/>
        <w:gridCol w:w="2011"/>
        <w:gridCol w:w="2829"/>
      </w:tblGrid>
      <w:tr>
        <w:trPr>
          <w:trHeight w:val="232" w:hRule="atLeast"/>
        </w:trPr>
        <w:tc>
          <w:tcPr>
            <w:tcW w:w="1622" w:type="dxa"/>
            <w:shd w:val="clear" w:color="auto" w:fill="CCFFCC"/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Child’s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name</w:t>
            </w:r>
          </w:p>
        </w:tc>
        <w:tc>
          <w:tcPr>
            <w:tcW w:w="280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  <w:shd w:val="clear" w:color="auto" w:fill="CCFFCC"/>
          </w:tcPr>
          <w:p>
            <w:pPr>
              <w:pStyle w:val="TableParagraph"/>
              <w:spacing w:line="212" w:lineRule="exact"/>
              <w:ind w:left="101"/>
              <w:rPr>
                <w:sz w:val="20"/>
              </w:rPr>
            </w:pPr>
            <w:r>
              <w:rPr>
                <w:sz w:val="20"/>
              </w:rPr>
              <w:t>Completed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5"/>
                <w:sz w:val="20"/>
              </w:rPr>
              <w:t>by</w:t>
            </w:r>
          </w:p>
        </w:tc>
        <w:tc>
          <w:tcPr>
            <w:tcW w:w="282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69" w:hRule="atLeast"/>
        </w:trPr>
        <w:tc>
          <w:tcPr>
            <w:tcW w:w="1622" w:type="dxa"/>
            <w:shd w:val="clear" w:color="auto" w:fill="CCFFCC"/>
          </w:tcPr>
          <w:p>
            <w:pPr>
              <w:pStyle w:val="TableParagraph"/>
              <w:spacing w:line="238" w:lineRule="exact"/>
              <w:ind w:right="368"/>
              <w:rPr>
                <w:sz w:val="20"/>
              </w:rPr>
            </w:pPr>
            <w:r>
              <w:rPr>
                <w:w w:val="105"/>
                <w:sz w:val="20"/>
              </w:rPr>
              <w:t>Date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birth and age</w:t>
            </w:r>
          </w:p>
        </w:tc>
        <w:tc>
          <w:tcPr>
            <w:tcW w:w="280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11" w:type="dxa"/>
            <w:shd w:val="clear" w:color="auto" w:fill="CCFFCC"/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Job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title</w:t>
            </w:r>
          </w:p>
        </w:tc>
        <w:tc>
          <w:tcPr>
            <w:tcW w:w="282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1622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105"/>
                <w:sz w:val="20"/>
              </w:rPr>
              <w:t>NHS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number</w:t>
            </w:r>
          </w:p>
        </w:tc>
        <w:tc>
          <w:tcPr>
            <w:tcW w:w="280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09" w:lineRule="exact"/>
              <w:ind w:left="101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Date</w:t>
            </w:r>
          </w:p>
        </w:tc>
        <w:tc>
          <w:tcPr>
            <w:tcW w:w="282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6" w:after="0"/>
        <w:rPr>
          <w:b/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4841"/>
      </w:tblGrid>
      <w:tr>
        <w:trPr>
          <w:trHeight w:val="516" w:hRule="atLeast"/>
        </w:trPr>
        <w:tc>
          <w:tcPr>
            <w:tcW w:w="4428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343" w:lineRule="exact"/>
              <w:rPr>
                <w:b/>
                <w:sz w:val="30"/>
              </w:rPr>
            </w:pPr>
            <w:r>
              <w:rPr>
                <w:b/>
                <w:sz w:val="30"/>
              </w:rPr>
              <w:t>Information</w:t>
            </w:r>
            <w:r>
              <w:rPr>
                <w:b/>
                <w:spacing w:val="-12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Gathering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343" w:lineRule="exact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Notes/Examples</w:t>
            </w:r>
          </w:p>
        </w:tc>
      </w:tr>
      <w:tr>
        <w:trPr>
          <w:trHeight w:val="1294" w:hRule="atLeast"/>
        </w:trPr>
        <w:tc>
          <w:tcPr>
            <w:tcW w:w="44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auto"/>
              <w:ind w:right="190"/>
              <w:rPr>
                <w:sz w:val="19"/>
              </w:rPr>
            </w:pPr>
            <w:r>
              <w:rPr>
                <w:sz w:val="19"/>
              </w:rPr>
              <w:t>Can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recount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something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that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he has done using sentences which adequately convey his meaning?</w:t>
            </w:r>
          </w:p>
          <w:p>
            <w:pPr>
              <w:pStyle w:val="TableParagraph"/>
              <w:spacing w:line="216" w:lineRule="exact"/>
              <w:ind w:right="190"/>
              <w:rPr>
                <w:sz w:val="19"/>
              </w:rPr>
            </w:pPr>
            <w:r>
              <w:rPr>
                <w:sz w:val="19"/>
              </w:rPr>
              <w:t>Can he also respond appropriately to your questions</w:t>
            </w:r>
            <w:r>
              <w:rPr>
                <w:spacing w:val="-14"/>
                <w:sz w:val="19"/>
              </w:rPr>
              <w:t> </w:t>
            </w:r>
            <w:r>
              <w:rPr>
                <w:sz w:val="19"/>
              </w:rPr>
              <w:t>about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a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story,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showing</w:t>
            </w:r>
            <w:r>
              <w:rPr>
                <w:spacing w:val="-13"/>
                <w:sz w:val="19"/>
              </w:rPr>
              <w:t> </w:t>
            </w:r>
            <w:r>
              <w:rPr>
                <w:sz w:val="19"/>
              </w:rPr>
              <w:t>understanding and turn-taking skills?</w:t>
            </w:r>
          </w:p>
        </w:tc>
        <w:tc>
          <w:tcPr>
            <w:tcW w:w="4841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1" w:hRule="atLeast"/>
        </w:trPr>
        <w:tc>
          <w:tcPr>
            <w:tcW w:w="4428" w:type="dxa"/>
          </w:tcPr>
          <w:p>
            <w:pPr>
              <w:pStyle w:val="TableParagraph"/>
              <w:spacing w:line="209" w:lineRule="exact"/>
              <w:rPr>
                <w:sz w:val="19"/>
              </w:rPr>
            </w:pPr>
            <w:r>
              <w:rPr>
                <w:sz w:val="19"/>
              </w:rPr>
              <w:t>Sounds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–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use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picture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2"/>
                <w:sz w:val="19"/>
              </w:rPr>
              <w:t>provided</w:t>
            </w:r>
          </w:p>
        </w:tc>
        <w:tc>
          <w:tcPr>
            <w:tcW w:w="48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2" w:hRule="atLeast"/>
        </w:trPr>
        <w:tc>
          <w:tcPr>
            <w:tcW w:w="4428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Can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you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describe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stammering?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If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there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a stammer, describe it. Is it getting worse?</w:t>
            </w:r>
          </w:p>
          <w:p>
            <w:pPr>
              <w:pStyle w:val="TableParagraph"/>
              <w:spacing w:line="195" w:lineRule="exact"/>
              <w:rPr>
                <w:sz w:val="19"/>
              </w:rPr>
            </w:pPr>
            <w:r>
              <w:rPr>
                <w:sz w:val="19"/>
              </w:rPr>
              <w:t>How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does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respond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5"/>
                <w:sz w:val="19"/>
              </w:rPr>
              <w:t>it?</w:t>
            </w:r>
          </w:p>
        </w:tc>
        <w:tc>
          <w:tcPr>
            <w:tcW w:w="4841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4428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spacing w:line="234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Prior</w:t>
            </w:r>
            <w:r>
              <w:rPr>
                <w:b/>
                <w:spacing w:val="8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referral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  <w:shd w:val="clear" w:color="auto" w:fill="CCFFCC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46" w:hRule="atLeast"/>
        </w:trPr>
        <w:tc>
          <w:tcPr>
            <w:tcW w:w="44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15" w:lineRule="exact"/>
              <w:rPr>
                <w:sz w:val="19"/>
              </w:rPr>
            </w:pPr>
            <w:r>
              <w:rPr>
                <w:sz w:val="19"/>
              </w:rPr>
              <w:t>What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been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tried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assist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so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4"/>
                <w:sz w:val="19"/>
              </w:rPr>
              <w:t>far?</w:t>
            </w:r>
          </w:p>
          <w:p>
            <w:pPr>
              <w:pStyle w:val="TableParagraph"/>
              <w:spacing w:line="197" w:lineRule="exact" w:before="213"/>
              <w:rPr>
                <w:sz w:val="19"/>
              </w:rPr>
            </w:pPr>
            <w:r>
              <w:rPr>
                <w:sz w:val="19"/>
              </w:rPr>
              <w:t>If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child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has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IEP,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please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attach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2"/>
                <w:sz w:val="19"/>
              </w:rPr>
              <w:t>latest</w:t>
            </w:r>
          </w:p>
        </w:tc>
        <w:tc>
          <w:tcPr>
            <w:tcW w:w="4841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/>
        <w:ind w:left="438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15265" cy="323215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15265" cy="323215"/>
                          <a:chExt cx="215265" cy="3232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15265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323215">
                                <a:moveTo>
                                  <a:pt x="143256" y="143255"/>
                                </a:moveTo>
                                <a:lnTo>
                                  <a:pt x="71627" y="143255"/>
                                </a:lnTo>
                                <a:lnTo>
                                  <a:pt x="71627" y="0"/>
                                </a:lnTo>
                                <a:lnTo>
                                  <a:pt x="143256" y="0"/>
                                </a:lnTo>
                                <a:lnTo>
                                  <a:pt x="143256" y="143255"/>
                                </a:lnTo>
                                <a:close/>
                              </a:path>
                              <a:path w="215265" h="323215">
                                <a:moveTo>
                                  <a:pt x="108203" y="323087"/>
                                </a:moveTo>
                                <a:lnTo>
                                  <a:pt x="0" y="108203"/>
                                </a:lnTo>
                                <a:lnTo>
                                  <a:pt x="71627" y="108203"/>
                                </a:lnTo>
                                <a:lnTo>
                                  <a:pt x="71627" y="143255"/>
                                </a:lnTo>
                                <a:lnTo>
                                  <a:pt x="197482" y="143255"/>
                                </a:lnTo>
                                <a:lnTo>
                                  <a:pt x="108203" y="323087"/>
                                </a:lnTo>
                                <a:close/>
                              </a:path>
                              <a:path w="215265" h="323215">
                                <a:moveTo>
                                  <a:pt x="197482" y="143255"/>
                                </a:moveTo>
                                <a:lnTo>
                                  <a:pt x="143256" y="143255"/>
                                </a:lnTo>
                                <a:lnTo>
                                  <a:pt x="143256" y="108203"/>
                                </a:lnTo>
                                <a:lnTo>
                                  <a:pt x="214883" y="108203"/>
                                </a:lnTo>
                                <a:lnTo>
                                  <a:pt x="197482" y="143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9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.95pt;height:25.45pt;mso-position-horizontal-relative:char;mso-position-vertical-relative:line" id="docshapegroup1" coordorigin="0,0" coordsize="339,509">
                <v:shape style="position:absolute;left:0;top:0;width:339;height:509" id="docshape2" coordorigin="0,0" coordsize="339,509" path="m226,226l113,226,113,0,226,0,226,226xm170,509l0,170,113,170,113,226,311,226,170,509xm311,226l226,226,226,170,338,170,311,226xe" filled="true" fillcolor="#339966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240" w:lineRule="auto" w:before="6" w:after="1"/>
        <w:rPr>
          <w:b/>
          <w:sz w:val="9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8"/>
        <w:gridCol w:w="4841"/>
      </w:tblGrid>
      <w:tr>
        <w:trPr>
          <w:trHeight w:val="512" w:hRule="atLeast"/>
        </w:trPr>
        <w:tc>
          <w:tcPr>
            <w:tcW w:w="9269" w:type="dxa"/>
            <w:gridSpan w:val="2"/>
          </w:tcPr>
          <w:p>
            <w:pPr>
              <w:pStyle w:val="TableParagraph"/>
              <w:spacing w:line="343" w:lineRule="exact"/>
              <w:ind w:left="14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Criteria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z w:val="30"/>
              </w:rPr>
              <w:t>for</w:t>
            </w:r>
            <w:r>
              <w:rPr>
                <w:b/>
                <w:spacing w:val="-6"/>
                <w:sz w:val="30"/>
              </w:rPr>
              <w:t> </w:t>
            </w:r>
            <w:r>
              <w:rPr>
                <w:b/>
                <w:spacing w:val="-2"/>
                <w:sz w:val="30"/>
              </w:rPr>
              <w:t>Referral</w:t>
            </w:r>
          </w:p>
        </w:tc>
      </w:tr>
      <w:tr>
        <w:trPr>
          <w:trHeight w:val="3110" w:hRule="atLeast"/>
        </w:trPr>
        <w:tc>
          <w:tcPr>
            <w:tcW w:w="442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438" w:right="190" w:hanging="339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902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169828</wp:posOffset>
                      </wp:positionV>
                      <wp:extent cx="33655" cy="3365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13.37233pt;width:2.65pt;height:2.65pt;mso-position-horizontal-relative:column;mso-position-vertical-relative:paragraph;z-index:-15827456" id="docshapegroup3" coordorigin="114,267" coordsize="53,53">
                      <v:rect style="position:absolute;left:114;top:267;width:53;height:53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7"/>
              </w:rPr>
              <w:t>REFER </w:t>
            </w:r>
            <w:r>
              <w:rPr>
                <w:sz w:val="17"/>
              </w:rPr>
              <w:t>to Speech and Language Therapy if: Communication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breaks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down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due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sentences being inappropriate, echoed or repetitive.</w:t>
            </w:r>
          </w:p>
          <w:p>
            <w:pPr>
              <w:pStyle w:val="TableParagraph"/>
              <w:ind w:left="438" w:right="190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953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46388</wp:posOffset>
                      </wp:positionV>
                      <wp:extent cx="33655" cy="3365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652649pt;width:2.65pt;height:2.65pt;mso-position-horizontal-relative:column;mso-position-vertical-relative:paragraph;z-index:-15826944" id="docshapegroup5" coordorigin="114,73" coordsize="53,53">
                      <v:rect style="position:absolute;left:114;top:73;width:53;height:53" id="docshape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There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atypical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word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order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word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finding </w:t>
            </w:r>
            <w:r>
              <w:rPr>
                <w:spacing w:val="-2"/>
                <w:sz w:val="17"/>
              </w:rPr>
              <w:t>difficulty</w:t>
            </w:r>
          </w:p>
          <w:p>
            <w:pPr>
              <w:pStyle w:val="TableParagraph"/>
              <w:ind w:left="438" w:right="383"/>
              <w:jc w:val="both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0048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46376</wp:posOffset>
                      </wp:positionV>
                      <wp:extent cx="33655" cy="3365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651657pt;width:2.65pt;height:2.65pt;mso-position-horizontal-relative:column;mso-position-vertical-relative:paragraph;z-index:-15826432" id="docshapegroup7" coordorigin="114,73" coordsize="53,53">
                      <v:rect style="position:absolute;left:114;top:73;width:53;height:53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unable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maintain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meaningful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conversation because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he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only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seems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follow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his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own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line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of </w:t>
            </w:r>
            <w:r>
              <w:rPr>
                <w:spacing w:val="-2"/>
                <w:sz w:val="17"/>
              </w:rPr>
              <w:t>thought</w:t>
            </w:r>
          </w:p>
          <w:p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0560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44888</wp:posOffset>
                      </wp:positionV>
                      <wp:extent cx="33655" cy="3365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53453pt;width:2.65pt;height:2.65pt;mso-position-horizontal-relative:column;mso-position-vertical-relative:paragraph;z-index:-15825920" id="docshapegroup9" coordorigin="114,71" coordsize="53,53">
                      <v:rect style="position:absolute;left:114;top:70;width:53;height:53" id="docshape1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Some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single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consonants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(e.g.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k,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g.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f,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s,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sh,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ch,j)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are not consistently in place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causing some intelligibility </w:t>
            </w:r>
            <w:r>
              <w:rPr>
                <w:spacing w:val="-2"/>
                <w:sz w:val="17"/>
              </w:rPr>
              <w:t>problems</w:t>
            </w:r>
          </w:p>
          <w:p>
            <w:pPr>
              <w:pStyle w:val="TableParagraph"/>
              <w:spacing w:line="237" w:lineRule="auto"/>
              <w:ind w:left="438" w:right="190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072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45365</wp:posOffset>
                      </wp:positionV>
                      <wp:extent cx="33655" cy="3365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3.572065pt;width:2.65pt;height:2.65pt;mso-position-horizontal-relative:column;mso-position-vertical-relative:paragraph;z-index:-15825408" id="docshapegroup11" coordorigin="114,71" coordsize="53,53">
                      <v:rect style="position:absolute;left:114;top:71;width:53;height:53" id="docshape1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158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168809</wp:posOffset>
                      </wp:positionV>
                      <wp:extent cx="33655" cy="3365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9pt;margin-top:13.292082pt;width:2.65pt;height:2.65pt;mso-position-horizontal-relative:column;mso-position-vertical-relative:paragraph;z-index:-15824896" id="docshapegroup13" coordorigin="114,266" coordsize="53,53">
                      <v:rect style="position:absolute;left:114;top:265;width:53;height:53" id="docshape1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No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double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consonant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clusters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used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correctly. There is evidence of early stammering and/or parents are concerned.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2" w:lineRule="auto"/>
              <w:ind w:right="198"/>
              <w:rPr>
                <w:sz w:val="17"/>
              </w:rPr>
            </w:pPr>
            <w:r>
              <w:rPr>
                <w:b/>
                <w:sz w:val="17"/>
              </w:rPr>
              <w:t>DO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NOT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z w:val="17"/>
              </w:rPr>
              <w:t>REFER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sz w:val="17"/>
              </w:rPr>
              <w:t>for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Speech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Language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Therapy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if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the child shows any of the following:</w:t>
            </w:r>
          </w:p>
          <w:p>
            <w:pPr>
              <w:pStyle w:val="TableParagraph"/>
              <w:spacing w:line="237" w:lineRule="auto"/>
              <w:ind w:left="438" w:right="19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09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45364</wp:posOffset>
                      </wp:positionV>
                      <wp:extent cx="33655" cy="3365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57202pt;width:2.65pt;height:2.65pt;mso-position-horizontal-relative:column;mso-position-vertical-relative:paragraph;z-index:-15824384" id="docshapegroup15" coordorigin="114,71" coordsize="53,53">
                      <v:rect style="position:absolute;left:114;top:71;width:53;height:53" id="docshape1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Lisp (e.g., says </w:t>
            </w:r>
            <w:r>
              <w:rPr>
                <w:i/>
                <w:sz w:val="17"/>
              </w:rPr>
              <w:t>th </w:t>
            </w:r>
            <w:r>
              <w:rPr>
                <w:sz w:val="17"/>
              </w:rPr>
              <w:t>for </w:t>
            </w:r>
            <w:r>
              <w:rPr>
                <w:i/>
                <w:sz w:val="17"/>
              </w:rPr>
              <w:t>s</w:t>
            </w:r>
            <w:r>
              <w:rPr>
                <w:sz w:val="17"/>
              </w:rPr>
              <w:t>), unless the child or parent is extremely concerned and this is affecting the child Some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double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triple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consonant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clusters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are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not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used correctly (e.g., t</w:t>
            </w:r>
            <w:r>
              <w:rPr>
                <w:i/>
                <w:sz w:val="17"/>
              </w:rPr>
              <w:t>r, sk, spr</w:t>
            </w:r>
            <w:r>
              <w:rPr>
                <w:sz w:val="17"/>
              </w:rPr>
              <w:t>)</w:t>
            </w:r>
          </w:p>
          <w:p>
            <w:pPr>
              <w:pStyle w:val="TableParagraph"/>
              <w:ind w:left="439"/>
              <w:rPr>
                <w:i/>
                <w:sz w:val="17"/>
              </w:rPr>
            </w:pPr>
            <w:r>
              <w:rPr>
                <w:i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2608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-202020</wp:posOffset>
                      </wp:positionV>
                      <wp:extent cx="33655" cy="3365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-15.907104pt;width:2.65pt;height:2.65pt;mso-position-horizontal-relative:column;mso-position-vertical-relative:paragraph;z-index:-15823872" id="docshapegroup17" coordorigin="114,-318" coordsize="53,53">
                      <v:rect style="position:absolute;left:114;top:-319;width:53;height:53" id="docshape1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120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44868</wp:posOffset>
                      </wp:positionV>
                      <wp:extent cx="33655" cy="3365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532928pt;width:2.65pt;height:2.65pt;mso-position-horizontal-relative:column;mso-position-vertical-relative:paragraph;z-index:-15823360" id="docshapegroup19" coordorigin="114,71" coordsize="53,53">
                      <v:rect style="position:absolute;left:114;top:70;width:53;height:53" id="docshape2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Individual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way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articulating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some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sounds,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e.g.</w:t>
            </w:r>
            <w:r>
              <w:rPr>
                <w:spacing w:val="-7"/>
                <w:sz w:val="17"/>
              </w:rPr>
              <w:t> </w:t>
            </w:r>
            <w:r>
              <w:rPr>
                <w:i/>
                <w:spacing w:val="-10"/>
                <w:sz w:val="17"/>
              </w:rPr>
              <w:t>r</w:t>
            </w:r>
          </w:p>
          <w:p>
            <w:pPr>
              <w:pStyle w:val="TableParagraph"/>
              <w:spacing w:before="185"/>
              <w:ind w:left="438"/>
              <w:rPr>
                <w:sz w:val="17"/>
              </w:rPr>
            </w:pPr>
            <w:r>
              <w:rPr>
                <w:b/>
                <w:sz w:val="17"/>
              </w:rPr>
              <w:t>PROVIDE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INTERVENTION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school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5"/>
                <w:sz w:val="17"/>
              </w:rPr>
              <w:t>if:</w:t>
            </w:r>
          </w:p>
          <w:p>
            <w:pPr>
              <w:pStyle w:val="TableParagraph"/>
              <w:spacing w:before="2"/>
              <w:ind w:left="438" w:right="40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3632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46102</wp:posOffset>
                      </wp:positionV>
                      <wp:extent cx="33655" cy="3365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630151pt;width:2.65pt;height:2.65pt;mso-position-horizontal-relative:column;mso-position-vertical-relative:paragraph;z-index:-15822848" id="docshapegroup21" coordorigin="114,73" coordsize="53,53">
                      <v:rect style="position:absolute;left:114;top:72;width:53;height:53" id="docshape2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Little evidence of long complex, utterances involving the use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words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but</w:t>
            </w:r>
            <w:r>
              <w:rPr>
                <w:sz w:val="17"/>
              </w:rPr>
              <w:t>,</w:t>
            </w:r>
            <w:r>
              <w:rPr>
                <w:spacing w:val="-7"/>
                <w:sz w:val="17"/>
              </w:rPr>
              <w:t> </w:t>
            </w:r>
            <w:r>
              <w:rPr>
                <w:i/>
                <w:sz w:val="17"/>
              </w:rPr>
              <w:t>because</w:t>
            </w:r>
            <w:r>
              <w:rPr>
                <w:sz w:val="17"/>
              </w:rPr>
              <w:t>,</w:t>
            </w:r>
            <w:r>
              <w:rPr>
                <w:spacing w:val="-5"/>
                <w:sz w:val="17"/>
              </w:rPr>
              <w:t> </w:t>
            </w:r>
            <w:r>
              <w:rPr>
                <w:i/>
                <w:sz w:val="17"/>
              </w:rPr>
              <w:t>when</w:t>
            </w:r>
            <w:r>
              <w:rPr>
                <w:sz w:val="17"/>
              </w:rPr>
              <w:t>,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(e.g.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‘I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wanted to buy some sweets </w:t>
            </w:r>
            <w:r>
              <w:rPr>
                <w:i/>
                <w:sz w:val="17"/>
              </w:rPr>
              <w:t>but </w:t>
            </w:r>
            <w:r>
              <w:rPr>
                <w:sz w:val="17"/>
              </w:rPr>
              <w:t>the shop was closed’)</w:t>
            </w:r>
          </w:p>
          <w:p>
            <w:pPr>
              <w:pStyle w:val="TableParagraph"/>
              <w:spacing w:line="237" w:lineRule="auto"/>
              <w:ind w:left="438"/>
              <w:rPr>
                <w:sz w:val="17"/>
              </w:rPr>
            </w:pP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144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45376</wp:posOffset>
                      </wp:positionV>
                      <wp:extent cx="33655" cy="3365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3.572935pt;width:2.65pt;height:2.65pt;mso-position-horizontal-relative:column;mso-position-vertical-relative:paragraph;z-index:-15822336" id="docshapegroup23" coordorigin="114,71" coordsize="53,53">
                      <v:rect style="position:absolute;left:114;top:71;width:53;height:53" id="docshape2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4656">
                      <wp:simplePos x="0" y="0"/>
                      <wp:positionH relativeFrom="column">
                        <wp:posOffset>72389</wp:posOffset>
                      </wp:positionH>
                      <wp:positionV relativeFrom="paragraph">
                        <wp:posOffset>168820</wp:posOffset>
                      </wp:positionV>
                      <wp:extent cx="33655" cy="3365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33655" cy="33655"/>
                                <a:chExt cx="33655" cy="3365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33655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33655">
                                      <a:moveTo>
                                        <a:pt x="33527" y="33527"/>
                                      </a:moveTo>
                                      <a:lnTo>
                                        <a:pt x="0" y="3352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3527" y="0"/>
                                      </a:lnTo>
                                      <a:lnTo>
                                        <a:pt x="33527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99996pt;margin-top:13.292952pt;width:2.65pt;height:2.65pt;mso-position-horizontal-relative:column;mso-position-vertical-relative:paragraph;z-index:-15821824" id="docshapegroup25" coordorigin="114,266" coordsize="53,53">
                      <v:rect style="position:absolute;left:114;top:265;width:53;height:53" id="docshape2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difficulty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following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sequences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instructions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class Some grammatical features are still not present (e.g., correct past tense, plurals)*</w:t>
            </w:r>
          </w:p>
        </w:tc>
      </w:tr>
    </w:tbl>
    <w:p>
      <w:pPr>
        <w:pStyle w:val="BodyText"/>
        <w:ind w:left="2"/>
        <w:jc w:val="center"/>
        <w:rPr>
          <w:i/>
        </w:rPr>
      </w:pPr>
      <w:r>
        <w:rPr>
          <w:i/>
        </w:rPr>
        <w:t>Where</w:t>
      </w:r>
      <w:r>
        <w:rPr>
          <w:i/>
          <w:spacing w:val="-9"/>
        </w:rPr>
        <w:t> </w:t>
      </w:r>
      <w:r>
        <w:rPr>
          <w:i/>
        </w:rPr>
        <w:t>the</w:t>
      </w:r>
      <w:r>
        <w:rPr>
          <w:i/>
          <w:spacing w:val="-10"/>
        </w:rPr>
        <w:t> </w:t>
      </w:r>
      <w:r>
        <w:rPr>
          <w:i/>
        </w:rPr>
        <w:t>child</w:t>
      </w:r>
      <w:r>
        <w:rPr>
          <w:i/>
          <w:spacing w:val="-10"/>
        </w:rPr>
        <w:t> </w:t>
      </w:r>
      <w:r>
        <w:rPr>
          <w:i/>
        </w:rPr>
        <w:t>is</w:t>
      </w:r>
      <w:r>
        <w:rPr>
          <w:i/>
          <w:spacing w:val="-9"/>
        </w:rPr>
        <w:t> </w:t>
      </w:r>
      <w:r>
        <w:rPr>
          <w:i/>
        </w:rPr>
        <w:t>exposed</w:t>
      </w:r>
      <w:r>
        <w:rPr>
          <w:i/>
          <w:spacing w:val="-9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more</w:t>
      </w:r>
      <w:r>
        <w:rPr>
          <w:i/>
          <w:spacing w:val="-10"/>
        </w:rPr>
        <w:t> </w:t>
      </w:r>
      <w:r>
        <w:rPr>
          <w:i/>
        </w:rPr>
        <w:t>than</w:t>
      </w:r>
      <w:r>
        <w:rPr>
          <w:i/>
          <w:spacing w:val="-8"/>
        </w:rPr>
        <w:t> </w:t>
      </w:r>
      <w:r>
        <w:rPr>
          <w:i/>
        </w:rPr>
        <w:t>one</w:t>
      </w:r>
      <w:r>
        <w:rPr>
          <w:i/>
          <w:spacing w:val="-9"/>
        </w:rPr>
        <w:t> </w:t>
      </w:r>
      <w:r>
        <w:rPr>
          <w:i/>
        </w:rPr>
        <w:t>language,</w:t>
      </w:r>
      <w:r>
        <w:rPr>
          <w:i/>
          <w:spacing w:val="-10"/>
        </w:rPr>
        <w:t> </w:t>
      </w:r>
      <w:r>
        <w:rPr>
          <w:i/>
        </w:rPr>
        <w:t>the</w:t>
      </w:r>
      <w:r>
        <w:rPr>
          <w:i/>
          <w:spacing w:val="-11"/>
        </w:rPr>
        <w:t> </w:t>
      </w:r>
      <w:r>
        <w:rPr>
          <w:i/>
        </w:rPr>
        <w:t>*</w:t>
      </w:r>
      <w:r>
        <w:rPr>
          <w:i/>
          <w:spacing w:val="-7"/>
        </w:rPr>
        <w:t> </w:t>
      </w:r>
      <w:r>
        <w:rPr>
          <w:i/>
        </w:rPr>
        <w:t>items</w:t>
      </w:r>
      <w:r>
        <w:rPr>
          <w:i/>
          <w:spacing w:val="-6"/>
        </w:rPr>
        <w:t> </w:t>
      </w:r>
      <w:r>
        <w:rPr>
          <w:i/>
        </w:rPr>
        <w:t>are</w:t>
      </w:r>
      <w:r>
        <w:rPr>
          <w:i/>
          <w:spacing w:val="-8"/>
        </w:rPr>
        <w:t> </w:t>
      </w:r>
      <w:r>
        <w:rPr>
          <w:i/>
        </w:rPr>
        <w:t>likely</w:t>
      </w:r>
      <w:r>
        <w:rPr>
          <w:i/>
          <w:spacing w:val="-8"/>
        </w:rPr>
        <w:t> </w:t>
      </w:r>
      <w:r>
        <w:rPr>
          <w:i/>
        </w:rPr>
        <w:t>to</w:t>
      </w:r>
      <w:r>
        <w:rPr>
          <w:i/>
          <w:spacing w:val="-10"/>
        </w:rPr>
        <w:t> </w:t>
      </w:r>
      <w:r>
        <w:rPr>
          <w:i/>
        </w:rPr>
        <w:t>be</w:t>
      </w:r>
      <w:r>
        <w:rPr>
          <w:i/>
          <w:spacing w:val="-10"/>
        </w:rPr>
        <w:t> </w:t>
      </w:r>
      <w:r>
        <w:rPr>
          <w:i/>
          <w:spacing w:val="-2"/>
        </w:rPr>
        <w:t>delayed.</w:t>
      </w:r>
    </w:p>
    <w:p>
      <w:pPr>
        <w:spacing w:line="240" w:lineRule="auto" w:before="8" w:after="1"/>
        <w:rPr>
          <w:i/>
          <w:sz w:val="11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3"/>
        <w:gridCol w:w="1301"/>
        <w:gridCol w:w="1278"/>
        <w:gridCol w:w="1304"/>
        <w:gridCol w:w="1303"/>
        <w:gridCol w:w="1494"/>
        <w:gridCol w:w="1276"/>
      </w:tblGrid>
      <w:tr>
        <w:trPr>
          <w:trHeight w:val="514" w:hRule="atLeast"/>
        </w:trPr>
        <w:tc>
          <w:tcPr>
            <w:tcW w:w="13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Action</w:t>
            </w:r>
          </w:p>
        </w:tc>
        <w:tc>
          <w:tcPr>
            <w:tcW w:w="13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49" w:lineRule="auto" w:before="4"/>
              <w:ind w:right="398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Refer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spacing w:val="-2"/>
                <w:w w:val="105"/>
                <w:sz w:val="20"/>
              </w:rPr>
              <w:t>to </w:t>
            </w:r>
            <w:r>
              <w:rPr>
                <w:b/>
                <w:spacing w:val="-4"/>
                <w:w w:val="105"/>
                <w:sz w:val="20"/>
              </w:rPr>
              <w:t>SLT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"/>
              <w:ind w:left="33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before="4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Monitor</w:t>
            </w:r>
          </w:p>
        </w:tc>
        <w:tc>
          <w:tcPr>
            <w:tcW w:w="13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34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yes/no</w:t>
            </w:r>
          </w:p>
        </w:tc>
        <w:tc>
          <w:tcPr>
            <w:tcW w:w="149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FFCC"/>
          </w:tcPr>
          <w:p>
            <w:pPr>
              <w:pStyle w:val="TableParagraph"/>
              <w:spacing w:line="249" w:lineRule="auto" w:before="4"/>
              <w:ind w:right="189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Provide </w:t>
            </w:r>
            <w:r>
              <w:rPr>
                <w:b/>
                <w:spacing w:val="-2"/>
                <w:sz w:val="20"/>
              </w:rPr>
              <w:t>intervention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yes/no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91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1007364</wp:posOffset>
            </wp:positionH>
            <wp:positionV relativeFrom="paragraph">
              <wp:posOffset>282891</wp:posOffset>
            </wp:positionV>
            <wp:extent cx="4803484" cy="252412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84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1019556</wp:posOffset>
                </wp:positionH>
                <wp:positionV relativeFrom="paragraph">
                  <wp:posOffset>691184</wp:posOffset>
                </wp:positionV>
                <wp:extent cx="2737485" cy="85725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2737485" cy="85725"/>
                          <a:chExt cx="2737485" cy="85725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2375916" y="45720"/>
                            <a:ext cx="609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525">
                                <a:moveTo>
                                  <a:pt x="59436" y="9144"/>
                                </a:move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524"/>
                                </a:lnTo>
                                <a:lnTo>
                                  <a:pt x="60960" y="1524"/>
                                </a:lnTo>
                                <a:lnTo>
                                  <a:pt x="60960" y="6096"/>
                                </a:lnTo>
                                <a:lnTo>
                                  <a:pt x="59436" y="7620"/>
                                </a:lnTo>
                                <a:lnTo>
                                  <a:pt x="5943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927" y="6096"/>
                            <a:ext cx="265176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0.280006pt;margin-top:54.423981pt;width:215.55pt;height:6.75pt;mso-position-horizontal-relative:page;mso-position-vertical-relative:paragraph;z-index:-15727616;mso-wrap-distance-left:0;mso-wrap-distance-right:0" id="docshapegroup27" coordorigin="1606,1088" coordsize="4311,135">
                <v:shape style="position:absolute;left:1605;top:1088;width:3684;height:135" type="#_x0000_t75" id="docshape28" stroked="false">
                  <v:imagedata r:id="rId8" o:title=""/>
                </v:shape>
                <v:shape style="position:absolute;left:5347;top:1160;width:96;height:15" id="docshape29" coordorigin="5347,1160" coordsize="96,15" path="m5441,1175l5350,1175,5347,1172,5347,1160,5441,1160,5441,1163,5443,1163,5443,1170,5441,1172,5441,1175xe" filled="true" fillcolor="#000000" stroked="false">
                  <v:path arrowok="t"/>
                  <v:fill type="solid"/>
                </v:shape>
                <v:shape style="position:absolute;left:5498;top:1098;width:418;height:125" type="#_x0000_t75" id="docshape30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i/>
          <w:sz w:val="19"/>
        </w:rPr>
      </w:pPr>
    </w:p>
    <w:sectPr>
      <w:type w:val="continuous"/>
      <w:pgSz w:w="12240" w:h="15840"/>
      <w:pgMar w:top="2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2"/>
      <w:ind w:left="2" w:right="1"/>
      <w:jc w:val="center"/>
      <w:outlineLvl w:val="1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0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7BFB9C97904ABCC64C5F19A499CD" ma:contentTypeVersion="12" ma:contentTypeDescription="Create a new document." ma:contentTypeScope="" ma:versionID="5764dc25c12811b3433d00f7d1b53fbe">
  <xsd:schema xmlns:xsd="http://www.w3.org/2001/XMLSchema" xmlns:xs="http://www.w3.org/2001/XMLSchema" xmlns:p="http://schemas.microsoft.com/office/2006/metadata/properties" xmlns:ns2="9e109167-8dfb-446b-8eda-65e942d41279" xmlns:ns3="044783c3-eef8-4a37-a3d7-9b8e2c5cdcac" targetNamespace="http://schemas.microsoft.com/office/2006/metadata/properties" ma:root="true" ma:fieldsID="3a405ecdbee15b928bd9644b9233cc82" ns2:_="" ns3:_="">
    <xsd:import namespace="9e109167-8dfb-446b-8eda-65e942d41279"/>
    <xsd:import namespace="044783c3-eef8-4a37-a3d7-9b8e2c5c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09167-8dfb-446b-8eda-65e942d41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26acb3-fa78-4bb1-971d-fd76f069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83c3-eef8-4a37-a3d7-9b8e2c5cdc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04cfc2-8b11-4874-a1ad-75f927fe6ca4}" ma:internalName="TaxCatchAll" ma:showField="CatchAllData" ma:web="044783c3-eef8-4a37-a3d7-9b8e2c5c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4783c3-eef8-4a37-a3d7-9b8e2c5cdcac" xsi:nil="true"/>
    <lcf76f155ced4ddcb4097134ff3c332f xmlns="9e109167-8dfb-446b-8eda-65e942d412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D97244-D7DF-4E35-BD42-70B7A18C1362}"/>
</file>

<file path=customXml/itemProps2.xml><?xml version="1.0" encoding="utf-8"?>
<ds:datastoreItem xmlns:ds="http://schemas.openxmlformats.org/officeDocument/2006/customXml" ds:itemID="{5F3A81D2-282E-493C-A6C0-1F8BBEFAF164}"/>
</file>

<file path=customXml/itemProps3.xml><?xml version="1.0" encoding="utf-8"?>
<ds:datastoreItem xmlns:ds="http://schemas.openxmlformats.org/officeDocument/2006/customXml" ds:itemID="{FE8E3D9C-C444-46E3-86BE-B1D0C48E88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BRISC.pdf</dc:title>
  <dc:creator>Elizabeth Farooq (BSW)</dc:creator>
  <dcterms:created xsi:type="dcterms:W3CDTF">2026-03-02T12:08:14Z</dcterms:created>
  <dcterms:modified xsi:type="dcterms:W3CDTF">2026-03-02T12:08:14Z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LastSaved">
    <vt:filetime>2026-03-02T00:00:00Z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0x010100649F7BFB9C97904ABCC64C5F19A499CD</vt:lpwstr>
  </property>
</Properties>
</file>