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"/>
        <w:rPr>
          <w:rFonts w:ascii="Times New Roman"/>
          <w:i w:val="0"/>
          <w:sz w:val="14"/>
        </w:rPr>
      </w:pPr>
      <w:r>
        <w:rPr>
          <w:rFonts w:ascii="Times New Roman"/>
          <w:i w:val="0"/>
          <w:sz w:val="14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4890515</wp:posOffset>
            </wp:positionH>
            <wp:positionV relativeFrom="page">
              <wp:posOffset>173736</wp:posOffset>
            </wp:positionV>
            <wp:extent cx="2345435" cy="522732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5435" cy="522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/>
        <w:ind w:left="-32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897504" cy="472058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7504" cy="472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Heading1"/>
      </w:pPr>
      <w:r>
        <w:rPr/>
        <w:t>Surveillance</w:t>
      </w:r>
      <w:r>
        <w:rPr>
          <w:spacing w:val="-8"/>
        </w:rPr>
        <w:t> </w:t>
      </w:r>
      <w:r>
        <w:rPr/>
        <w:t>Sheet:</w:t>
      </w:r>
      <w:r>
        <w:rPr>
          <w:spacing w:val="-7"/>
        </w:rPr>
        <w:t> </w:t>
      </w:r>
      <w:r>
        <w:rPr/>
        <w:t>Age</w:t>
      </w:r>
      <w:r>
        <w:rPr>
          <w:spacing w:val="-8"/>
        </w:rPr>
        <w:t> </w:t>
      </w:r>
      <w:r>
        <w:rPr/>
        <w:t>2</w:t>
      </w:r>
      <w:r>
        <w:rPr>
          <w:spacing w:val="-4"/>
        </w:rPr>
        <w:t> years</w:t>
      </w:r>
    </w:p>
    <w:p>
      <w:pPr>
        <w:spacing w:line="240" w:lineRule="auto" w:before="2" w:after="0"/>
        <w:rPr>
          <w:b/>
          <w:sz w:val="15"/>
        </w:rPr>
      </w:pPr>
    </w:p>
    <w:tbl>
      <w:tblPr>
        <w:tblW w:w="0" w:type="auto"/>
        <w:jc w:val="left"/>
        <w:tblInd w:w="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2"/>
        <w:gridCol w:w="2752"/>
        <w:gridCol w:w="1995"/>
        <w:gridCol w:w="2912"/>
      </w:tblGrid>
      <w:tr>
        <w:trPr>
          <w:trHeight w:val="253" w:hRule="atLeast"/>
        </w:trPr>
        <w:tc>
          <w:tcPr>
            <w:tcW w:w="1612" w:type="dxa"/>
            <w:tcBorders>
              <w:right w:val="single" w:sz="6" w:space="0" w:color="000000"/>
            </w:tcBorders>
            <w:shd w:val="clear" w:color="auto" w:fill="CCFFCC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Child’s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4"/>
                <w:sz w:val="22"/>
              </w:rPr>
              <w:t>name</w:t>
            </w:r>
          </w:p>
        </w:tc>
        <w:tc>
          <w:tcPr>
            <w:tcW w:w="2752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shd w:val="clear" w:color="auto" w:fill="CCFFCC"/>
          </w:tcPr>
          <w:p>
            <w:pPr>
              <w:pStyle w:val="TableParagraph"/>
              <w:spacing w:line="234" w:lineRule="exact"/>
              <w:ind w:left="99"/>
              <w:rPr>
                <w:sz w:val="22"/>
              </w:rPr>
            </w:pPr>
            <w:r>
              <w:rPr>
                <w:sz w:val="22"/>
              </w:rPr>
              <w:t>Completed</w:t>
            </w:r>
            <w:r>
              <w:rPr>
                <w:spacing w:val="18"/>
                <w:sz w:val="22"/>
              </w:rPr>
              <w:t> </w:t>
            </w:r>
            <w:r>
              <w:rPr>
                <w:spacing w:val="-5"/>
                <w:sz w:val="22"/>
              </w:rPr>
              <w:t>by</w:t>
            </w:r>
          </w:p>
        </w:tc>
        <w:tc>
          <w:tcPr>
            <w:tcW w:w="2912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512" w:hRule="atLeast"/>
        </w:trPr>
        <w:tc>
          <w:tcPr>
            <w:tcW w:w="1612" w:type="dxa"/>
            <w:tcBorders>
              <w:right w:val="single" w:sz="6" w:space="0" w:color="000000"/>
            </w:tcBorders>
            <w:shd w:val="clear" w:color="auto" w:fill="CCFFCC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Date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birth and age</w:t>
            </w:r>
          </w:p>
        </w:tc>
        <w:tc>
          <w:tcPr>
            <w:tcW w:w="2752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shd w:val="clear" w:color="auto" w:fill="CCFFCC"/>
          </w:tcPr>
          <w:p>
            <w:pPr>
              <w:pStyle w:val="TableParagraph"/>
              <w:spacing w:before="1"/>
              <w:ind w:left="99"/>
              <w:rPr>
                <w:sz w:val="22"/>
              </w:rPr>
            </w:pPr>
            <w:r>
              <w:rPr>
                <w:sz w:val="22"/>
              </w:rPr>
              <w:t>Job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title</w:t>
            </w:r>
          </w:p>
        </w:tc>
        <w:tc>
          <w:tcPr>
            <w:tcW w:w="2912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46" w:hRule="atLeast"/>
        </w:trPr>
        <w:tc>
          <w:tcPr>
            <w:tcW w:w="1612" w:type="dxa"/>
            <w:tcBorders>
              <w:right w:val="single" w:sz="6" w:space="0" w:color="000000"/>
            </w:tcBorders>
            <w:shd w:val="clear" w:color="auto" w:fill="CCFFCC"/>
          </w:tcPr>
          <w:p>
            <w:pPr>
              <w:pStyle w:val="TableParagraph"/>
              <w:spacing w:line="226" w:lineRule="exact"/>
              <w:rPr>
                <w:sz w:val="22"/>
              </w:rPr>
            </w:pPr>
            <w:r>
              <w:rPr>
                <w:sz w:val="22"/>
              </w:rPr>
              <w:t>NHS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number</w:t>
            </w:r>
          </w:p>
        </w:tc>
        <w:tc>
          <w:tcPr>
            <w:tcW w:w="2752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995" w:type="dxa"/>
            <w:shd w:val="clear" w:color="auto" w:fill="CCFFCC"/>
          </w:tcPr>
          <w:p>
            <w:pPr>
              <w:pStyle w:val="TableParagraph"/>
              <w:spacing w:line="226" w:lineRule="exact"/>
              <w:ind w:left="99"/>
              <w:rPr>
                <w:sz w:val="22"/>
              </w:rPr>
            </w:pPr>
            <w:r>
              <w:rPr>
                <w:spacing w:val="-4"/>
                <w:sz w:val="22"/>
              </w:rPr>
              <w:t>Date</w:t>
            </w:r>
          </w:p>
        </w:tc>
        <w:tc>
          <w:tcPr>
            <w:tcW w:w="2912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>
      <w:pPr>
        <w:spacing w:line="240" w:lineRule="auto" w:before="26" w:after="1"/>
        <w:rPr>
          <w:b/>
          <w:sz w:val="20"/>
        </w:rPr>
      </w:pPr>
    </w:p>
    <w:tbl>
      <w:tblPr>
        <w:tblW w:w="0" w:type="auto"/>
        <w:jc w:val="left"/>
        <w:tblInd w:w="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63"/>
        <w:gridCol w:w="4905"/>
      </w:tblGrid>
      <w:tr>
        <w:trPr>
          <w:trHeight w:val="517" w:hRule="atLeast"/>
        </w:trPr>
        <w:tc>
          <w:tcPr>
            <w:tcW w:w="436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CC"/>
          </w:tcPr>
          <w:p>
            <w:pPr>
              <w:pStyle w:val="TableParagraph"/>
              <w:spacing w:line="344" w:lineRule="exact"/>
              <w:rPr>
                <w:b/>
                <w:sz w:val="30"/>
              </w:rPr>
            </w:pPr>
            <w:r>
              <w:rPr>
                <w:b/>
                <w:sz w:val="30"/>
              </w:rPr>
              <w:t>Information</w:t>
            </w:r>
            <w:r>
              <w:rPr>
                <w:b/>
                <w:spacing w:val="-12"/>
                <w:sz w:val="30"/>
              </w:rPr>
              <w:t> </w:t>
            </w:r>
            <w:r>
              <w:rPr>
                <w:b/>
                <w:spacing w:val="-2"/>
                <w:sz w:val="30"/>
              </w:rPr>
              <w:t>Gathering</w:t>
            </w:r>
          </w:p>
        </w:tc>
        <w:tc>
          <w:tcPr>
            <w:tcW w:w="490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CC"/>
          </w:tcPr>
          <w:p>
            <w:pPr>
              <w:pStyle w:val="TableParagraph"/>
              <w:spacing w:line="344" w:lineRule="exact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Notes/Examples</w:t>
            </w:r>
          </w:p>
        </w:tc>
      </w:tr>
      <w:tr>
        <w:trPr>
          <w:trHeight w:val="1297" w:hRule="atLeast"/>
        </w:trPr>
        <w:tc>
          <w:tcPr>
            <w:tcW w:w="436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7" w:lineRule="auto"/>
              <w:ind w:right="171"/>
              <w:rPr>
                <w:sz w:val="19"/>
              </w:rPr>
            </w:pPr>
            <w:r>
              <w:rPr>
                <w:sz w:val="19"/>
              </w:rPr>
              <w:t>Does your child communicate with you in any way? How many words, if any, does he say? (Reassure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parent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that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words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do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not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have to be pronounced clearly to be counted as </w:t>
            </w:r>
            <w:r>
              <w:rPr>
                <w:spacing w:val="-2"/>
                <w:sz w:val="19"/>
              </w:rPr>
              <w:t>words).</w:t>
            </w:r>
          </w:p>
          <w:p>
            <w:pPr>
              <w:pStyle w:val="TableParagraph"/>
              <w:spacing w:line="198" w:lineRule="exact"/>
              <w:rPr>
                <w:sz w:val="19"/>
              </w:rPr>
            </w:pPr>
            <w:r>
              <w:rPr>
                <w:sz w:val="19"/>
              </w:rPr>
              <w:t>Is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he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linking</w:t>
            </w:r>
            <w:r>
              <w:rPr>
                <w:spacing w:val="-8"/>
                <w:sz w:val="19"/>
              </w:rPr>
              <w:t> </w:t>
            </w:r>
            <w:r>
              <w:rPr>
                <w:spacing w:val="-2"/>
                <w:sz w:val="19"/>
              </w:rPr>
              <w:t>words?</w:t>
            </w:r>
          </w:p>
        </w:tc>
        <w:tc>
          <w:tcPr>
            <w:tcW w:w="4905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1079" w:hRule="atLeast"/>
        </w:trPr>
        <w:tc>
          <w:tcPr>
            <w:tcW w:w="436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7" w:lineRule="auto"/>
              <w:rPr>
                <w:sz w:val="19"/>
              </w:rPr>
            </w:pPr>
            <w:r>
              <w:rPr>
                <w:sz w:val="19"/>
              </w:rPr>
              <w:t>Can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he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point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parts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his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body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when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asked? (eyes, hair, mouth, nose, hands).</w:t>
            </w:r>
          </w:p>
          <w:p>
            <w:pPr>
              <w:pStyle w:val="TableParagraph"/>
              <w:spacing w:line="237" w:lineRule="auto"/>
              <w:rPr>
                <w:sz w:val="19"/>
              </w:rPr>
            </w:pPr>
            <w:r>
              <w:rPr>
                <w:sz w:val="19"/>
              </w:rPr>
              <w:t>Does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he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respond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phrases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such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as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‘Go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and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find my bag’, ‘Where’s your biscuit gone?’</w:t>
            </w:r>
          </w:p>
          <w:p>
            <w:pPr>
              <w:pStyle w:val="TableParagraph"/>
              <w:tabs>
                <w:tab w:pos="437" w:val="left" w:leader="none"/>
              </w:tabs>
              <w:spacing w:line="196" w:lineRule="exact"/>
              <w:rPr>
                <w:sz w:val="19"/>
              </w:rPr>
            </w:pPr>
            <w:r>
              <w:rPr>
                <w:spacing w:val="-10"/>
                <w:sz w:val="19"/>
              </w:rPr>
              <w:t>-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with</w:t>
            </w:r>
            <w:r>
              <w:rPr>
                <w:spacing w:val="-3"/>
                <w:sz w:val="19"/>
              </w:rPr>
              <w:t> </w:t>
            </w:r>
            <w:r>
              <w:rPr>
                <w:spacing w:val="-2"/>
                <w:sz w:val="19"/>
              </w:rPr>
              <w:t>or</w:t>
            </w:r>
            <w:r>
              <w:rPr>
                <w:spacing w:val="-4"/>
                <w:sz w:val="19"/>
              </w:rPr>
              <w:t> </w:t>
            </w:r>
            <w:r>
              <w:rPr>
                <w:spacing w:val="-2"/>
                <w:sz w:val="19"/>
              </w:rPr>
              <w:t>without</w:t>
            </w:r>
            <w:r>
              <w:rPr>
                <w:spacing w:val="-1"/>
                <w:sz w:val="19"/>
              </w:rPr>
              <w:t> </w:t>
            </w:r>
            <w:r>
              <w:rPr>
                <w:spacing w:val="-2"/>
                <w:sz w:val="19"/>
              </w:rPr>
              <w:t>non-verbal</w:t>
            </w:r>
            <w:r>
              <w:rPr>
                <w:spacing w:val="-1"/>
                <w:sz w:val="19"/>
              </w:rPr>
              <w:t> </w:t>
            </w:r>
            <w:r>
              <w:rPr>
                <w:spacing w:val="-2"/>
                <w:sz w:val="19"/>
              </w:rPr>
              <w:t>clues?</w:t>
            </w:r>
          </w:p>
        </w:tc>
        <w:tc>
          <w:tcPr>
            <w:tcW w:w="4905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1078" w:hRule="atLeast"/>
        </w:trPr>
        <w:tc>
          <w:tcPr>
            <w:tcW w:w="43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7" w:lineRule="auto"/>
              <w:ind w:right="99"/>
              <w:jc w:val="both"/>
              <w:rPr>
                <w:sz w:val="19"/>
              </w:rPr>
            </w:pPr>
            <w:r>
              <w:rPr>
                <w:sz w:val="19"/>
              </w:rPr>
              <w:t>Is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he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beginning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do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pretend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actions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with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a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teddy or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car?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Will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he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relate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objects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himself?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Does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he relate two objects appropriately?</w:t>
            </w:r>
          </w:p>
          <w:p>
            <w:pPr>
              <w:pStyle w:val="TableParagraph"/>
              <w:spacing w:line="216" w:lineRule="exact"/>
              <w:jc w:val="both"/>
              <w:rPr>
                <w:sz w:val="19"/>
              </w:rPr>
            </w:pPr>
            <w:r>
              <w:rPr>
                <w:sz w:val="19"/>
              </w:rPr>
              <w:t>Will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he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let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you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play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with</w:t>
            </w:r>
            <w:r>
              <w:rPr>
                <w:spacing w:val="-9"/>
                <w:sz w:val="19"/>
              </w:rPr>
              <w:t> </w:t>
            </w:r>
            <w:r>
              <w:rPr>
                <w:spacing w:val="-4"/>
                <w:sz w:val="19"/>
              </w:rPr>
              <w:t>him?</w:t>
            </w:r>
          </w:p>
        </w:tc>
        <w:tc>
          <w:tcPr>
            <w:tcW w:w="49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644" w:hRule="atLeast"/>
        </w:trPr>
        <w:tc>
          <w:tcPr>
            <w:tcW w:w="4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7" w:lineRule="auto"/>
              <w:ind w:right="171"/>
              <w:rPr>
                <w:sz w:val="19"/>
              </w:rPr>
            </w:pPr>
            <w:r>
              <w:rPr>
                <w:sz w:val="19"/>
              </w:rPr>
              <w:t>Can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he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concentrate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for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a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short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while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on something he chooses to do?</w:t>
            </w:r>
          </w:p>
        </w:tc>
        <w:tc>
          <w:tcPr>
            <w:tcW w:w="4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642" w:hRule="atLeast"/>
        </w:trPr>
        <w:tc>
          <w:tcPr>
            <w:tcW w:w="4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7" w:lineRule="auto"/>
              <w:ind w:right="171"/>
              <w:rPr>
                <w:sz w:val="19"/>
              </w:rPr>
            </w:pPr>
            <w:r>
              <w:rPr>
                <w:sz w:val="19"/>
              </w:rPr>
              <w:t>Does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he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point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at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something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he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wants,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which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is out of reach, and then look at you?</w:t>
            </w:r>
          </w:p>
        </w:tc>
        <w:tc>
          <w:tcPr>
            <w:tcW w:w="4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2"/>
        <w:rPr>
          <w:b/>
          <w:sz w:val="4"/>
        </w:rPr>
      </w:pP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3695700</wp:posOffset>
                </wp:positionH>
                <wp:positionV relativeFrom="paragraph">
                  <wp:posOffset>45847</wp:posOffset>
                </wp:positionV>
                <wp:extent cx="215265" cy="32194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15265" cy="3219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265" h="321945">
                              <a:moveTo>
                                <a:pt x="143256" y="143255"/>
                              </a:moveTo>
                              <a:lnTo>
                                <a:pt x="71627" y="143255"/>
                              </a:lnTo>
                              <a:lnTo>
                                <a:pt x="71627" y="0"/>
                              </a:lnTo>
                              <a:lnTo>
                                <a:pt x="143256" y="0"/>
                              </a:lnTo>
                              <a:lnTo>
                                <a:pt x="143256" y="143255"/>
                              </a:lnTo>
                              <a:close/>
                            </a:path>
                            <a:path w="215265" h="321945">
                              <a:moveTo>
                                <a:pt x="108203" y="321563"/>
                              </a:moveTo>
                              <a:lnTo>
                                <a:pt x="0" y="106679"/>
                              </a:lnTo>
                              <a:lnTo>
                                <a:pt x="71627" y="106679"/>
                              </a:lnTo>
                              <a:lnTo>
                                <a:pt x="71627" y="143255"/>
                              </a:lnTo>
                              <a:lnTo>
                                <a:pt x="196725" y="143255"/>
                              </a:lnTo>
                              <a:lnTo>
                                <a:pt x="108203" y="321563"/>
                              </a:lnTo>
                              <a:close/>
                            </a:path>
                            <a:path w="215265" h="321945">
                              <a:moveTo>
                                <a:pt x="196725" y="143255"/>
                              </a:moveTo>
                              <a:lnTo>
                                <a:pt x="143256" y="143255"/>
                              </a:lnTo>
                              <a:lnTo>
                                <a:pt x="143256" y="106679"/>
                              </a:lnTo>
                              <a:lnTo>
                                <a:pt x="214883" y="106679"/>
                              </a:lnTo>
                              <a:lnTo>
                                <a:pt x="196725" y="1432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996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1pt;margin-top:3.610029pt;width:16.95pt;height:25.35pt;mso-position-horizontal-relative:page;mso-position-vertical-relative:paragraph;z-index:-15728640;mso-wrap-distance-left:0;mso-wrap-distance-right:0" id="docshape1" coordorigin="5820,72" coordsize="339,507" path="m6046,298l5933,298,5933,72,6046,72,6046,298xm5990,579l5820,240,5933,240,5933,298,6130,298,5990,579xm6130,298l6046,298,6046,240,6158,240,6130,298xe" filled="true" fillcolor="#339966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spacing w:line="240" w:lineRule="auto" w:before="1" w:after="1"/>
        <w:rPr>
          <w:b/>
          <w:sz w:val="6"/>
        </w:rPr>
      </w:pPr>
    </w:p>
    <w:tbl>
      <w:tblPr>
        <w:tblW w:w="0" w:type="auto"/>
        <w:jc w:val="left"/>
        <w:tblInd w:w="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63"/>
        <w:gridCol w:w="4905"/>
      </w:tblGrid>
      <w:tr>
        <w:trPr>
          <w:trHeight w:val="515" w:hRule="atLeast"/>
        </w:trPr>
        <w:tc>
          <w:tcPr>
            <w:tcW w:w="9268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44" w:lineRule="exact"/>
              <w:ind w:left="15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Criteria</w:t>
            </w:r>
            <w:r>
              <w:rPr>
                <w:b/>
                <w:spacing w:val="-6"/>
                <w:sz w:val="30"/>
              </w:rPr>
              <w:t> </w:t>
            </w:r>
            <w:r>
              <w:rPr>
                <w:b/>
                <w:sz w:val="30"/>
              </w:rPr>
              <w:t>for</w:t>
            </w:r>
            <w:r>
              <w:rPr>
                <w:b/>
                <w:spacing w:val="-6"/>
                <w:sz w:val="30"/>
              </w:rPr>
              <w:t> </w:t>
            </w:r>
            <w:r>
              <w:rPr>
                <w:b/>
                <w:spacing w:val="-2"/>
                <w:sz w:val="30"/>
              </w:rPr>
              <w:t>Referral</w:t>
            </w:r>
          </w:p>
        </w:tc>
      </w:tr>
      <w:tr>
        <w:trPr>
          <w:trHeight w:val="2849" w:hRule="atLeast"/>
        </w:trPr>
        <w:tc>
          <w:tcPr>
            <w:tcW w:w="43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7" w:lineRule="auto" w:before="8"/>
              <w:rPr>
                <w:sz w:val="19"/>
              </w:rPr>
            </w:pPr>
            <w:r>
              <w:rPr>
                <w:b/>
                <w:sz w:val="20"/>
              </w:rPr>
              <w:t>REFER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Speech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and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Language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Therapy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if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the child shows a </w:t>
            </w:r>
            <w:r>
              <w:rPr>
                <w:b/>
                <w:sz w:val="19"/>
              </w:rPr>
              <w:t>pattern </w:t>
            </w:r>
            <w:r>
              <w:rPr>
                <w:sz w:val="19"/>
              </w:rPr>
              <w:t>similar to the following:</w:t>
            </w:r>
          </w:p>
          <w:p>
            <w:pPr>
              <w:pStyle w:val="TableParagraph"/>
              <w:spacing w:line="237" w:lineRule="auto"/>
              <w:ind w:left="438" w:right="171" w:hanging="3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1584">
                      <wp:simplePos x="0" y="0"/>
                      <wp:positionH relativeFrom="column">
                        <wp:posOffset>73913</wp:posOffset>
                      </wp:positionH>
                      <wp:positionV relativeFrom="paragraph">
                        <wp:posOffset>49590</wp:posOffset>
                      </wp:positionV>
                      <wp:extent cx="36830" cy="36830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36830" cy="36830"/>
                                <a:chExt cx="36830" cy="3683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36830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36830">
                                      <a:moveTo>
                                        <a:pt x="36576" y="36575"/>
                                      </a:moveTo>
                                      <a:lnTo>
                                        <a:pt x="0" y="3657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6576" y="0"/>
                                      </a:lnTo>
                                      <a:lnTo>
                                        <a:pt x="36576" y="365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19997pt;margin-top:3.904727pt;width:2.9pt;height:2.9pt;mso-position-horizontal-relative:column;mso-position-vertical-relative:paragraph;z-index:-15824896" id="docshapegroup2" coordorigin="116,78" coordsize="58,58">
                      <v:rect style="position:absolute;left:116;top:78;width:58;height:58" id="docshape3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w:t>Does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not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relate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two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objects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such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as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spoon and cup</w:t>
            </w:r>
          </w:p>
          <w:p>
            <w:pPr>
              <w:pStyle w:val="TableParagraph"/>
              <w:spacing w:line="215" w:lineRule="exact"/>
              <w:ind w:left="436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2096">
                      <wp:simplePos x="0" y="0"/>
                      <wp:positionH relativeFrom="column">
                        <wp:posOffset>73913</wp:posOffset>
                      </wp:positionH>
                      <wp:positionV relativeFrom="paragraph">
                        <wp:posOffset>50736</wp:posOffset>
                      </wp:positionV>
                      <wp:extent cx="36830" cy="36830"/>
                      <wp:effectExtent l="0" t="0" r="0" b="0"/>
                      <wp:wrapNone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36830" cy="36830"/>
                                <a:chExt cx="36830" cy="3683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36830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36830">
                                      <a:moveTo>
                                        <a:pt x="36576" y="36576"/>
                                      </a:moveTo>
                                      <a:lnTo>
                                        <a:pt x="0" y="3657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6576" y="0"/>
                                      </a:lnTo>
                                      <a:lnTo>
                                        <a:pt x="36576" y="365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19997pt;margin-top:3.995034pt;width:2.9pt;height:2.9pt;mso-position-horizontal-relative:column;mso-position-vertical-relative:paragraph;z-index:-15824384" id="docshapegroup4" coordorigin="116,80" coordsize="58,58">
                      <v:rect style="position:absolute;left:116;top:79;width:58;height:58" id="docshape5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w:t>No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words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or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jargon.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May</w:t>
            </w:r>
            <w:r>
              <w:rPr>
                <w:spacing w:val="-10"/>
                <w:sz w:val="19"/>
              </w:rPr>
              <w:t> </w:t>
            </w:r>
            <w:r>
              <w:rPr>
                <w:spacing w:val="-2"/>
                <w:sz w:val="19"/>
              </w:rPr>
              <w:t>babble.*</w:t>
            </w:r>
          </w:p>
          <w:p>
            <w:pPr>
              <w:pStyle w:val="TableParagraph"/>
              <w:spacing w:line="237" w:lineRule="auto"/>
              <w:ind w:left="438" w:right="171" w:hanging="3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2608">
                      <wp:simplePos x="0" y="0"/>
                      <wp:positionH relativeFrom="column">
                        <wp:posOffset>73913</wp:posOffset>
                      </wp:positionH>
                      <wp:positionV relativeFrom="paragraph">
                        <wp:posOffset>51086</wp:posOffset>
                      </wp:positionV>
                      <wp:extent cx="36830" cy="36830"/>
                      <wp:effectExtent l="0" t="0" r="0" b="0"/>
                      <wp:wrapNone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36830" cy="36830"/>
                                <a:chExt cx="36830" cy="3683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36830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36830">
                                      <a:moveTo>
                                        <a:pt x="36576" y="36576"/>
                                      </a:moveTo>
                                      <a:lnTo>
                                        <a:pt x="0" y="3657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6576" y="0"/>
                                      </a:lnTo>
                                      <a:lnTo>
                                        <a:pt x="36576" y="365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19997pt;margin-top:4.02257pt;width:2.9pt;height:2.9pt;mso-position-horizontal-relative:column;mso-position-vertical-relative:paragraph;z-index:-15823872" id="docshapegroup6" coordorigin="116,80" coordsize="58,58">
                      <v:rect style="position:absolute;left:116;top:80;width:58;height:58" id="docshape7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w:t>No apparent understanding of familiar words.*</w:t>
            </w:r>
            <w:r>
              <w:rPr>
                <w:spacing w:val="-14"/>
                <w:sz w:val="19"/>
              </w:rPr>
              <w:t> </w:t>
            </w:r>
            <w:r>
              <w:rPr>
                <w:sz w:val="19"/>
              </w:rPr>
              <w:t>Situational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understanding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may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be developing if part of his routine</w:t>
            </w:r>
          </w:p>
          <w:p>
            <w:pPr>
              <w:pStyle w:val="TableParagraph"/>
              <w:spacing w:line="237" w:lineRule="auto" w:before="2"/>
              <w:ind w:left="438" w:right="171" w:hanging="3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3120">
                      <wp:simplePos x="0" y="0"/>
                      <wp:positionH relativeFrom="column">
                        <wp:posOffset>73913</wp:posOffset>
                      </wp:positionH>
                      <wp:positionV relativeFrom="paragraph">
                        <wp:posOffset>50859</wp:posOffset>
                      </wp:positionV>
                      <wp:extent cx="36830" cy="36830"/>
                      <wp:effectExtent l="0" t="0" r="0" b="0"/>
                      <wp:wrapNone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36830" cy="36830"/>
                                <a:chExt cx="36830" cy="3683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36830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36830">
                                      <a:moveTo>
                                        <a:pt x="36576" y="36575"/>
                                      </a:moveTo>
                                      <a:lnTo>
                                        <a:pt x="0" y="3657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6576" y="0"/>
                                      </a:lnTo>
                                      <a:lnTo>
                                        <a:pt x="36576" y="365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19997pt;margin-top:4.004696pt;width:2.9pt;height:2.9pt;mso-position-horizontal-relative:column;mso-position-vertical-relative:paragraph;z-index:-15823360" id="docshapegroup8" coordorigin="116,80" coordsize="58,58">
                      <v:rect style="position:absolute;left:116;top:80;width:58;height:58" id="docshape9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w:t>Fleeting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attention</w:t>
            </w:r>
            <w:r>
              <w:rPr>
                <w:spacing w:val="-14"/>
                <w:sz w:val="19"/>
              </w:rPr>
              <w:t> </w:t>
            </w:r>
            <w:r>
              <w:rPr>
                <w:sz w:val="19"/>
              </w:rPr>
              <w:t>and</w:t>
            </w:r>
            <w:r>
              <w:rPr>
                <w:spacing w:val="28"/>
                <w:sz w:val="19"/>
              </w:rPr>
              <w:t> </w:t>
            </w:r>
            <w:r>
              <w:rPr>
                <w:sz w:val="19"/>
              </w:rPr>
              <w:t>rejects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adult’s attempts to play together</w:t>
            </w:r>
          </w:p>
          <w:p>
            <w:pPr>
              <w:pStyle w:val="TableParagraph"/>
              <w:spacing w:line="237" w:lineRule="auto" w:before="9"/>
              <w:ind w:left="438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3632">
                      <wp:simplePos x="0" y="0"/>
                      <wp:positionH relativeFrom="column">
                        <wp:posOffset>73913</wp:posOffset>
                      </wp:positionH>
                      <wp:positionV relativeFrom="paragraph">
                        <wp:posOffset>50735</wp:posOffset>
                      </wp:positionV>
                      <wp:extent cx="40005" cy="40005"/>
                      <wp:effectExtent l="0" t="0" r="0" b="0"/>
                      <wp:wrapNone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40005" cy="40005"/>
                                <a:chExt cx="40005" cy="4000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40005" cy="40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005" h="40005">
                                      <a:moveTo>
                                        <a:pt x="39624" y="39624"/>
                                      </a:moveTo>
                                      <a:lnTo>
                                        <a:pt x="0" y="3962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9624" y="0"/>
                                      </a:lnTo>
                                      <a:lnTo>
                                        <a:pt x="39624" y="396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19997pt;margin-top:3.994924pt;width:3.15pt;height:3.15pt;mso-position-horizontal-relative:column;mso-position-vertical-relative:paragraph;z-index:-15822848" id="docshapegroup10" coordorigin="116,80" coordsize="63,63">
                      <v:rect style="position:absolute;left:116;top:79;width:63;height:63" id="docshape11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w:t>Unable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point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at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item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he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wants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and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look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at adult (shared attention)</w:t>
            </w:r>
          </w:p>
          <w:p>
            <w:pPr>
              <w:pStyle w:val="TableParagraph"/>
              <w:spacing w:line="197" w:lineRule="exact" w:before="7"/>
              <w:ind w:left="438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4144">
                      <wp:simplePos x="0" y="0"/>
                      <wp:positionH relativeFrom="column">
                        <wp:posOffset>73913</wp:posOffset>
                      </wp:positionH>
                      <wp:positionV relativeFrom="paragraph">
                        <wp:posOffset>50599</wp:posOffset>
                      </wp:positionV>
                      <wp:extent cx="40005" cy="40005"/>
                      <wp:effectExtent l="0" t="0" r="0" b="0"/>
                      <wp:wrapNone/>
                      <wp:docPr id="14" name="Group 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40005" cy="40005"/>
                                <a:chExt cx="40005" cy="4000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40005" cy="40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005" h="40005">
                                      <a:moveTo>
                                        <a:pt x="39624" y="39624"/>
                                      </a:moveTo>
                                      <a:lnTo>
                                        <a:pt x="0" y="3962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9624" y="0"/>
                                      </a:lnTo>
                                      <a:lnTo>
                                        <a:pt x="39624" y="396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19997pt;margin-top:3.984247pt;width:3.15pt;height:3.15pt;mso-position-horizontal-relative:column;mso-position-vertical-relative:paragraph;z-index:-15822336" id="docshapegroup12" coordorigin="116,80" coordsize="63,63">
                      <v:rect style="position:absolute;left:116;top:79;width:63;height:63" id="docshape13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w:t>Very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little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recent</w:t>
            </w:r>
            <w:r>
              <w:rPr>
                <w:spacing w:val="-11"/>
                <w:sz w:val="19"/>
              </w:rPr>
              <w:t> </w:t>
            </w:r>
            <w:r>
              <w:rPr>
                <w:spacing w:val="-2"/>
                <w:sz w:val="19"/>
              </w:rPr>
              <w:t>progress</w:t>
            </w:r>
          </w:p>
        </w:tc>
        <w:tc>
          <w:tcPr>
            <w:tcW w:w="49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7" w:lineRule="auto" w:before="8"/>
              <w:rPr>
                <w:sz w:val="19"/>
              </w:rPr>
            </w:pPr>
            <w:r>
              <w:rPr>
                <w:b/>
                <w:sz w:val="20"/>
              </w:rPr>
              <w:t>MONITOR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sz w:val="19"/>
              </w:rPr>
              <w:t>if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child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shows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a</w:t>
            </w:r>
            <w:r>
              <w:rPr>
                <w:spacing w:val="-7"/>
                <w:sz w:val="19"/>
              </w:rPr>
              <w:t> </w:t>
            </w:r>
            <w:r>
              <w:rPr>
                <w:b/>
                <w:sz w:val="19"/>
              </w:rPr>
              <w:t>pattern</w:t>
            </w:r>
            <w:r>
              <w:rPr>
                <w:b/>
                <w:spacing w:val="-7"/>
                <w:sz w:val="19"/>
              </w:rPr>
              <w:t> </w:t>
            </w:r>
            <w:r>
              <w:rPr>
                <w:sz w:val="19"/>
              </w:rPr>
              <w:t>similar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the </w:t>
            </w:r>
            <w:r>
              <w:rPr>
                <w:spacing w:val="-2"/>
                <w:sz w:val="19"/>
              </w:rPr>
              <w:t>following:</w:t>
            </w:r>
          </w:p>
          <w:p>
            <w:pPr>
              <w:pStyle w:val="TableParagraph"/>
              <w:spacing w:line="237" w:lineRule="auto"/>
              <w:ind w:left="438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4656">
                      <wp:simplePos x="0" y="0"/>
                      <wp:positionH relativeFrom="column">
                        <wp:posOffset>73914</wp:posOffset>
                      </wp:positionH>
                      <wp:positionV relativeFrom="paragraph">
                        <wp:posOffset>49590</wp:posOffset>
                      </wp:positionV>
                      <wp:extent cx="36830" cy="36830"/>
                      <wp:effectExtent l="0" t="0" r="0" b="0"/>
                      <wp:wrapNone/>
                      <wp:docPr id="16" name="Group 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" name="Group 16"/>
                            <wpg:cNvGrpSpPr/>
                            <wpg:grpSpPr>
                              <a:xfrm>
                                <a:off x="0" y="0"/>
                                <a:ext cx="36830" cy="36830"/>
                                <a:chExt cx="36830" cy="3683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36830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36830">
                                      <a:moveTo>
                                        <a:pt x="36575" y="36575"/>
                                      </a:moveTo>
                                      <a:lnTo>
                                        <a:pt x="0" y="3657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6575" y="0"/>
                                      </a:lnTo>
                                      <a:lnTo>
                                        <a:pt x="36575" y="365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20003pt;margin-top:3.904727pt;width:2.9pt;height:2.9pt;mso-position-horizontal-relative:column;mso-position-vertical-relative:paragraph;z-index:-15821824" id="docshapegroup14" coordorigin="116,78" coordsize="58,58">
                      <v:rect style="position:absolute;left:116;top:78;width:58;height:58" id="docshape15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w:t>Some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pretend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play,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e.g.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pretending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feed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himself with a spoon</w:t>
            </w:r>
          </w:p>
          <w:p>
            <w:pPr>
              <w:pStyle w:val="TableParagraph"/>
              <w:spacing w:line="237" w:lineRule="auto"/>
              <w:ind w:left="438" w:right="177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5168">
                      <wp:simplePos x="0" y="0"/>
                      <wp:positionH relativeFrom="column">
                        <wp:posOffset>73914</wp:posOffset>
                      </wp:positionH>
                      <wp:positionV relativeFrom="paragraph">
                        <wp:posOffset>51120</wp:posOffset>
                      </wp:positionV>
                      <wp:extent cx="36830" cy="36830"/>
                      <wp:effectExtent l="0" t="0" r="0" b="0"/>
                      <wp:wrapNone/>
                      <wp:docPr id="18" name="Group 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" name="Group 18"/>
                            <wpg:cNvGrpSpPr/>
                            <wpg:grpSpPr>
                              <a:xfrm>
                                <a:off x="0" y="0"/>
                                <a:ext cx="36830" cy="36830"/>
                                <a:chExt cx="36830" cy="3683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36830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36830">
                                      <a:moveTo>
                                        <a:pt x="36575" y="36576"/>
                                      </a:moveTo>
                                      <a:lnTo>
                                        <a:pt x="0" y="3657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6575" y="0"/>
                                      </a:lnTo>
                                      <a:lnTo>
                                        <a:pt x="36575" y="365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20003pt;margin-top:4.025210pt;width:2.9pt;height:2.9pt;mso-position-horizontal-relative:column;mso-position-vertical-relative:paragraph;z-index:-15821312" id="docshapegroup16" coordorigin="116,81" coordsize="58,58">
                      <v:rect style="position:absolute;left:116;top:80;width:58;height:58" id="docshape17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w:t>Some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single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words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but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also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uses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jargon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or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babble or pointing to communicate*</w:t>
            </w:r>
          </w:p>
          <w:p>
            <w:pPr>
              <w:pStyle w:val="TableParagraph"/>
              <w:ind w:left="438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5680">
                      <wp:simplePos x="0" y="0"/>
                      <wp:positionH relativeFrom="column">
                        <wp:posOffset>73914</wp:posOffset>
                      </wp:positionH>
                      <wp:positionV relativeFrom="paragraph">
                        <wp:posOffset>52222</wp:posOffset>
                      </wp:positionV>
                      <wp:extent cx="36830" cy="36830"/>
                      <wp:effectExtent l="0" t="0" r="0" b="0"/>
                      <wp:wrapNone/>
                      <wp:docPr id="20" name="Group 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" name="Group 20"/>
                            <wpg:cNvGrpSpPr/>
                            <wpg:grpSpPr>
                              <a:xfrm>
                                <a:off x="0" y="0"/>
                                <a:ext cx="36830" cy="36830"/>
                                <a:chExt cx="36830" cy="3683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0"/>
                                  <a:ext cx="36830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36830">
                                      <a:moveTo>
                                        <a:pt x="36575" y="36575"/>
                                      </a:moveTo>
                                      <a:lnTo>
                                        <a:pt x="0" y="3657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6575" y="0"/>
                                      </a:lnTo>
                                      <a:lnTo>
                                        <a:pt x="36575" y="365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20003pt;margin-top:4.111969pt;width:2.9pt;height:2.9pt;mso-position-horizontal-relative:column;mso-position-vertical-relative:paragraph;z-index:-15820800" id="docshapegroup18" coordorigin="116,82" coordsize="58,58">
                      <v:rect style="position:absolute;left:116;top:82;width:58;height:58" id="docshape19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w:t>Understands</w:t>
            </w:r>
            <w:r>
              <w:rPr>
                <w:spacing w:val="-14"/>
                <w:sz w:val="19"/>
              </w:rPr>
              <w:t> </w:t>
            </w:r>
            <w:r>
              <w:rPr>
                <w:sz w:val="19"/>
              </w:rPr>
              <w:t>lots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words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and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some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simple instructions in context*</w:t>
            </w:r>
          </w:p>
          <w:p>
            <w:pPr>
              <w:pStyle w:val="TableParagraph"/>
              <w:spacing w:line="237" w:lineRule="auto"/>
              <w:ind w:left="438" w:right="93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6192">
                      <wp:simplePos x="0" y="0"/>
                      <wp:positionH relativeFrom="column">
                        <wp:posOffset>73914</wp:posOffset>
                      </wp:positionH>
                      <wp:positionV relativeFrom="paragraph">
                        <wp:posOffset>49589</wp:posOffset>
                      </wp:positionV>
                      <wp:extent cx="36830" cy="36830"/>
                      <wp:effectExtent l="0" t="0" r="0" b="0"/>
                      <wp:wrapNone/>
                      <wp:docPr id="22" name="Group 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" name="Group 22"/>
                            <wpg:cNvGrpSpPr/>
                            <wpg:grpSpPr>
                              <a:xfrm>
                                <a:off x="0" y="0"/>
                                <a:ext cx="36830" cy="36830"/>
                                <a:chExt cx="36830" cy="3683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0"/>
                                  <a:ext cx="36830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36830">
                                      <a:moveTo>
                                        <a:pt x="36575" y="36575"/>
                                      </a:moveTo>
                                      <a:lnTo>
                                        <a:pt x="0" y="3657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6575" y="0"/>
                                      </a:lnTo>
                                      <a:lnTo>
                                        <a:pt x="36575" y="365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20003pt;margin-top:3.904696pt;width:2.9pt;height:2.9pt;mso-position-horizontal-relative:column;mso-position-vertical-relative:paragraph;z-index:-15820288" id="docshapegroup20" coordorigin="116,78" coordsize="58,58">
                      <v:rect style="position:absolute;left:116;top:78;width:58;height:58" id="docshape21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6704">
                      <wp:simplePos x="0" y="0"/>
                      <wp:positionH relativeFrom="column">
                        <wp:posOffset>73914</wp:posOffset>
                      </wp:positionH>
                      <wp:positionV relativeFrom="paragraph">
                        <wp:posOffset>325433</wp:posOffset>
                      </wp:positionV>
                      <wp:extent cx="36830" cy="36830"/>
                      <wp:effectExtent l="0" t="0" r="0" b="0"/>
                      <wp:wrapNone/>
                      <wp:docPr id="24" name="Group 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" name="Group 24"/>
                            <wpg:cNvGrpSpPr/>
                            <wpg:grpSpPr>
                              <a:xfrm>
                                <a:off x="0" y="0"/>
                                <a:ext cx="36830" cy="36830"/>
                                <a:chExt cx="36830" cy="3683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0"/>
                                  <a:ext cx="36830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36830">
                                      <a:moveTo>
                                        <a:pt x="36575" y="36576"/>
                                      </a:moveTo>
                                      <a:lnTo>
                                        <a:pt x="0" y="3657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6575" y="0"/>
                                      </a:lnTo>
                                      <a:lnTo>
                                        <a:pt x="36575" y="365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20003pt;margin-top:25.624666pt;width:2.9pt;height:2.9pt;mso-position-horizontal-relative:column;mso-position-vertical-relative:paragraph;z-index:-15819776" id="docshapegroup22" coordorigin="116,512" coordsize="58,58">
                      <v:rect style="position:absolute;left:116;top:512;width:58;height:58" id="docshape23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w:t>Can attend for short periods to own choice of</w:t>
            </w:r>
            <w:r>
              <w:rPr>
                <w:sz w:val="19"/>
              </w:rPr>
              <w:t> activity</w:t>
            </w:r>
            <w:r>
              <w:rPr>
                <w:spacing w:val="-14"/>
                <w:sz w:val="19"/>
              </w:rPr>
              <w:t> </w:t>
            </w:r>
            <w:r>
              <w:rPr>
                <w:sz w:val="19"/>
              </w:rPr>
              <w:t>and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does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not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often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reject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adult’s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involvement Has made some recent progress</w:t>
            </w:r>
          </w:p>
        </w:tc>
      </w:tr>
    </w:tbl>
    <w:p>
      <w:pPr>
        <w:pStyle w:val="BodyText"/>
        <w:ind w:left="2"/>
        <w:jc w:val="center"/>
        <w:rPr>
          <w:i/>
        </w:rPr>
      </w:pPr>
      <w:r>
        <w:rPr>
          <w:i/>
        </w:rPr>
        <w:t>Where</w:t>
      </w:r>
      <w:r>
        <w:rPr>
          <w:i/>
          <w:spacing w:val="-9"/>
        </w:rPr>
        <w:t> </w:t>
      </w:r>
      <w:r>
        <w:rPr>
          <w:i/>
        </w:rPr>
        <w:t>the</w:t>
      </w:r>
      <w:r>
        <w:rPr>
          <w:i/>
          <w:spacing w:val="-10"/>
        </w:rPr>
        <w:t> </w:t>
      </w:r>
      <w:r>
        <w:rPr>
          <w:i/>
        </w:rPr>
        <w:t>child</w:t>
      </w:r>
      <w:r>
        <w:rPr>
          <w:i/>
          <w:spacing w:val="-10"/>
        </w:rPr>
        <w:t> </w:t>
      </w:r>
      <w:r>
        <w:rPr>
          <w:i/>
        </w:rPr>
        <w:t>is</w:t>
      </w:r>
      <w:r>
        <w:rPr>
          <w:i/>
          <w:spacing w:val="-9"/>
        </w:rPr>
        <w:t> </w:t>
      </w:r>
      <w:r>
        <w:rPr>
          <w:i/>
        </w:rPr>
        <w:t>exposed</w:t>
      </w:r>
      <w:r>
        <w:rPr>
          <w:i/>
          <w:spacing w:val="-9"/>
        </w:rPr>
        <w:t> </w:t>
      </w:r>
      <w:r>
        <w:rPr>
          <w:i/>
        </w:rPr>
        <w:t>to</w:t>
      </w:r>
      <w:r>
        <w:rPr>
          <w:i/>
          <w:spacing w:val="-10"/>
        </w:rPr>
        <w:t> </w:t>
      </w:r>
      <w:r>
        <w:rPr>
          <w:i/>
        </w:rPr>
        <w:t>more</w:t>
      </w:r>
      <w:r>
        <w:rPr>
          <w:i/>
          <w:spacing w:val="-10"/>
        </w:rPr>
        <w:t> </w:t>
      </w:r>
      <w:r>
        <w:rPr>
          <w:i/>
        </w:rPr>
        <w:t>than</w:t>
      </w:r>
      <w:r>
        <w:rPr>
          <w:i/>
          <w:spacing w:val="-8"/>
        </w:rPr>
        <w:t> </w:t>
      </w:r>
      <w:r>
        <w:rPr>
          <w:i/>
        </w:rPr>
        <w:t>one</w:t>
      </w:r>
      <w:r>
        <w:rPr>
          <w:i/>
          <w:spacing w:val="-9"/>
        </w:rPr>
        <w:t> </w:t>
      </w:r>
      <w:r>
        <w:rPr>
          <w:i/>
        </w:rPr>
        <w:t>language,</w:t>
      </w:r>
      <w:r>
        <w:rPr>
          <w:i/>
          <w:spacing w:val="-10"/>
        </w:rPr>
        <w:t> </w:t>
      </w:r>
      <w:r>
        <w:rPr>
          <w:i/>
        </w:rPr>
        <w:t>the</w:t>
      </w:r>
      <w:r>
        <w:rPr>
          <w:i/>
          <w:spacing w:val="-11"/>
        </w:rPr>
        <w:t> </w:t>
      </w:r>
      <w:r>
        <w:rPr>
          <w:i/>
        </w:rPr>
        <w:t>*</w:t>
      </w:r>
      <w:r>
        <w:rPr>
          <w:i/>
          <w:spacing w:val="-7"/>
        </w:rPr>
        <w:t> </w:t>
      </w:r>
      <w:r>
        <w:rPr>
          <w:i/>
        </w:rPr>
        <w:t>items</w:t>
      </w:r>
      <w:r>
        <w:rPr>
          <w:i/>
          <w:spacing w:val="-6"/>
        </w:rPr>
        <w:t> </w:t>
      </w:r>
      <w:r>
        <w:rPr>
          <w:i/>
        </w:rPr>
        <w:t>are</w:t>
      </w:r>
      <w:r>
        <w:rPr>
          <w:i/>
          <w:spacing w:val="-8"/>
        </w:rPr>
        <w:t> </w:t>
      </w:r>
      <w:r>
        <w:rPr>
          <w:i/>
        </w:rPr>
        <w:t>likely</w:t>
      </w:r>
      <w:r>
        <w:rPr>
          <w:i/>
          <w:spacing w:val="-8"/>
        </w:rPr>
        <w:t> </w:t>
      </w:r>
      <w:r>
        <w:rPr>
          <w:i/>
        </w:rPr>
        <w:t>to</w:t>
      </w:r>
      <w:r>
        <w:rPr>
          <w:i/>
          <w:spacing w:val="-10"/>
        </w:rPr>
        <w:t> </w:t>
      </w:r>
      <w:r>
        <w:rPr>
          <w:i/>
        </w:rPr>
        <w:t>be</w:t>
      </w:r>
      <w:r>
        <w:rPr>
          <w:i/>
          <w:spacing w:val="-10"/>
        </w:rPr>
        <w:t> </w:t>
      </w:r>
      <w:r>
        <w:rPr>
          <w:i/>
          <w:spacing w:val="-2"/>
        </w:rPr>
        <w:t>delayed.</w:t>
      </w:r>
    </w:p>
    <w:p>
      <w:pPr>
        <w:spacing w:line="240" w:lineRule="auto" w:before="7" w:after="1"/>
        <w:rPr>
          <w:i/>
          <w:sz w:val="11"/>
        </w:rPr>
      </w:pPr>
    </w:p>
    <w:tbl>
      <w:tblPr>
        <w:tblW w:w="0" w:type="auto"/>
        <w:jc w:val="left"/>
        <w:tblInd w:w="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1"/>
        <w:gridCol w:w="1284"/>
        <w:gridCol w:w="1255"/>
        <w:gridCol w:w="1287"/>
        <w:gridCol w:w="1287"/>
        <w:gridCol w:w="1629"/>
        <w:gridCol w:w="1223"/>
      </w:tblGrid>
      <w:tr>
        <w:trPr>
          <w:trHeight w:val="512" w:hRule="atLeast"/>
        </w:trPr>
        <w:tc>
          <w:tcPr>
            <w:tcW w:w="1301" w:type="dxa"/>
            <w:shd w:val="clear" w:color="auto" w:fill="CCFFCC"/>
          </w:tcPr>
          <w:p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Action</w:t>
            </w:r>
          </w:p>
        </w:tc>
        <w:tc>
          <w:tcPr>
            <w:tcW w:w="1284" w:type="dxa"/>
            <w:shd w:val="clear" w:color="auto" w:fill="CCFFCC"/>
          </w:tcPr>
          <w:p>
            <w:pPr>
              <w:pStyle w:val="TableParagraph"/>
              <w:spacing w:line="247" w:lineRule="auto" w:before="3"/>
              <w:ind w:right="381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Refer</w:t>
            </w:r>
            <w:r>
              <w:rPr>
                <w:b/>
                <w:spacing w:val="-13"/>
                <w:w w:val="105"/>
                <w:sz w:val="20"/>
              </w:rPr>
              <w:t> </w:t>
            </w:r>
            <w:r>
              <w:rPr>
                <w:b/>
                <w:spacing w:val="-2"/>
                <w:w w:val="105"/>
                <w:sz w:val="20"/>
              </w:rPr>
              <w:t>to </w:t>
            </w:r>
            <w:r>
              <w:rPr>
                <w:b/>
                <w:spacing w:val="-4"/>
                <w:w w:val="105"/>
                <w:sz w:val="20"/>
              </w:rPr>
              <w:t>SLT</w:t>
            </w:r>
          </w:p>
        </w:tc>
        <w:tc>
          <w:tcPr>
            <w:tcW w:w="1255" w:type="dxa"/>
          </w:tcPr>
          <w:p>
            <w:pPr>
              <w:pStyle w:val="TableParagraph"/>
              <w:spacing w:before="3"/>
              <w:ind w:left="32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yes/no</w:t>
            </w:r>
          </w:p>
        </w:tc>
        <w:tc>
          <w:tcPr>
            <w:tcW w:w="1287" w:type="dxa"/>
            <w:tcBorders>
              <w:right w:val="single" w:sz="6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Monitor</w:t>
            </w:r>
          </w:p>
        </w:tc>
        <w:tc>
          <w:tcPr>
            <w:tcW w:w="128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"/>
              <w:ind w:left="33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yes/no</w:t>
            </w:r>
          </w:p>
        </w:tc>
        <w:tc>
          <w:tcPr>
            <w:tcW w:w="1629" w:type="dxa"/>
            <w:shd w:val="clear" w:color="auto" w:fill="CCFFCC"/>
          </w:tcPr>
          <w:p>
            <w:pPr>
              <w:pStyle w:val="TableParagraph"/>
              <w:spacing w:line="247" w:lineRule="auto" w:before="3"/>
              <w:ind w:left="101" w:right="79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Follow-up in </w:t>
            </w:r>
            <w:r>
              <w:rPr>
                <w:b/>
                <w:spacing w:val="-2"/>
                <w:sz w:val="20"/>
              </w:rPr>
              <w:t>weeks/months</w:t>
            </w:r>
          </w:p>
        </w:tc>
        <w:tc>
          <w:tcPr>
            <w:tcW w:w="1223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29"/>
        <w:rPr>
          <w:i/>
          <w:sz w:val="20"/>
        </w:rPr>
      </w:pPr>
      <w:r>
        <w:rPr>
          <w:i/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1007364</wp:posOffset>
            </wp:positionH>
            <wp:positionV relativeFrom="paragraph">
              <wp:posOffset>180098</wp:posOffset>
            </wp:positionV>
            <wp:extent cx="4803484" cy="252412"/>
            <wp:effectExtent l="0" t="0" r="0" b="0"/>
            <wp:wrapTopAndBottom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484" cy="252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1019556</wp:posOffset>
                </wp:positionH>
                <wp:positionV relativeFrom="paragraph">
                  <wp:posOffset>588391</wp:posOffset>
                </wp:positionV>
                <wp:extent cx="2737485" cy="85725"/>
                <wp:effectExtent l="0" t="0" r="0" b="0"/>
                <wp:wrapTopAndBottom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2737485" cy="85725"/>
                          <a:chExt cx="2737485" cy="85725"/>
                        </a:xfrm>
                      </wpg:grpSpPr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340" cy="853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2375916" y="45720"/>
                            <a:ext cx="609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9525">
                                <a:moveTo>
                                  <a:pt x="59436" y="9144"/>
                                </a:moveTo>
                                <a:lnTo>
                                  <a:pt x="1524" y="9144"/>
                                </a:ln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lnTo>
                                  <a:pt x="59436" y="0"/>
                                </a:lnTo>
                                <a:lnTo>
                                  <a:pt x="59436" y="1524"/>
                                </a:lnTo>
                                <a:lnTo>
                                  <a:pt x="60960" y="1524"/>
                                </a:lnTo>
                                <a:lnTo>
                                  <a:pt x="60960" y="6096"/>
                                </a:lnTo>
                                <a:lnTo>
                                  <a:pt x="59436" y="7620"/>
                                </a:lnTo>
                                <a:lnTo>
                                  <a:pt x="59436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1927" y="6096"/>
                            <a:ext cx="265176" cy="792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0.280006pt;margin-top:46.330063pt;width:215.55pt;height:6.75pt;mso-position-horizontal-relative:page;mso-position-vertical-relative:paragraph;z-index:-15727616;mso-wrap-distance-left:0;mso-wrap-distance-right:0" id="docshapegroup24" coordorigin="1606,927" coordsize="4311,135">
                <v:shape style="position:absolute;left:1605;top:926;width:3684;height:135" type="#_x0000_t75" id="docshape25" stroked="false">
                  <v:imagedata r:id="rId8" o:title=""/>
                </v:shape>
                <v:shape style="position:absolute;left:5347;top:998;width:96;height:15" id="docshape26" coordorigin="5347,999" coordsize="96,15" path="m5441,1013l5350,1013,5347,1011,5347,999,5441,999,5441,1001,5443,1001,5443,1008,5441,1011,5441,1013xe" filled="true" fillcolor="#000000" stroked="false">
                  <v:path arrowok="t"/>
                  <v:fill type="solid"/>
                </v:shape>
                <v:shape style="position:absolute;left:5498;top:936;width:418;height:125" type="#_x0000_t75" id="docshape27" stroked="false">
                  <v:imagedata r:id="rId9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3"/>
        <w:rPr>
          <w:i/>
          <w:sz w:val="19"/>
        </w:rPr>
      </w:pPr>
    </w:p>
    <w:sectPr>
      <w:type w:val="continuous"/>
      <w:pgSz w:w="12240" w:h="15840"/>
      <w:pgMar w:top="2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i/>
      <w:iCs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62"/>
      <w:ind w:left="2" w:right="2"/>
      <w:jc w:val="center"/>
      <w:outlineLvl w:val="1"/>
    </w:pPr>
    <w:rPr>
      <w:rFonts w:ascii="Arial" w:hAnsi="Arial" w:eastAsia="Arial" w:cs="Arial"/>
      <w:b/>
      <w:bCs/>
      <w:sz w:val="30"/>
      <w:szCs w:val="3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00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customXml" Target="../customXml/item3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customXml" Target="../customXml/item2.xml"/><Relationship Id="rId5" Type="http://schemas.openxmlformats.org/officeDocument/2006/relationships/image" Target="media/image1.jpeg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F7BFB9C97904ABCC64C5F19A499CD" ma:contentTypeVersion="12" ma:contentTypeDescription="Create a new document." ma:contentTypeScope="" ma:versionID="5764dc25c12811b3433d00f7d1b53fbe">
  <xsd:schema xmlns:xsd="http://www.w3.org/2001/XMLSchema" xmlns:xs="http://www.w3.org/2001/XMLSchema" xmlns:p="http://schemas.microsoft.com/office/2006/metadata/properties" xmlns:ns2="9e109167-8dfb-446b-8eda-65e942d41279" xmlns:ns3="044783c3-eef8-4a37-a3d7-9b8e2c5cdcac" targetNamespace="http://schemas.microsoft.com/office/2006/metadata/properties" ma:root="true" ma:fieldsID="3a405ecdbee15b928bd9644b9233cc82" ns2:_="" ns3:_="">
    <xsd:import namespace="9e109167-8dfb-446b-8eda-65e942d41279"/>
    <xsd:import namespace="044783c3-eef8-4a37-a3d7-9b8e2c5cdc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109167-8dfb-446b-8eda-65e942d412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126acb3-fa78-4bb1-971d-fd76f06964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783c3-eef8-4a37-a3d7-9b8e2c5cdca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f04cfc2-8b11-4874-a1ad-75f927fe6ca4}" ma:internalName="TaxCatchAll" ma:showField="CatchAllData" ma:web="044783c3-eef8-4a37-a3d7-9b8e2c5cdc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4783c3-eef8-4a37-a3d7-9b8e2c5cdcac" xsi:nil="true"/>
    <lcf76f155ced4ddcb4097134ff3c332f xmlns="9e109167-8dfb-446b-8eda-65e942d412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A4491FD-7730-4465-91A2-B111EB8BF4E5}"/>
</file>

<file path=customXml/itemProps2.xml><?xml version="1.0" encoding="utf-8"?>
<ds:datastoreItem xmlns:ds="http://schemas.openxmlformats.org/officeDocument/2006/customXml" ds:itemID="{BB98A5F5-5B82-41B7-B48A-12DB4901B949}"/>
</file>

<file path=customXml/itemProps3.xml><?xml version="1.0" encoding="utf-8"?>
<ds:datastoreItem xmlns:ds="http://schemas.openxmlformats.org/officeDocument/2006/customXml" ds:itemID="{95B1F404-EAC4-44EC-A01D-ACFE5F3956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BRISC.pdf</dc:title>
  <dc:creator>Elizabeth Farooq (BSW)</dc:creator>
  <dcterms:created xsi:type="dcterms:W3CDTF">2026-03-02T12:02:25Z</dcterms:created>
  <dcterms:modified xsi:type="dcterms:W3CDTF">2026-03-02T12:02:25Z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2026-03-02T00:00:00Z</vt:filetime>
  </property>
  <property fmtid="{D5CDD505-2E9C-101B-9397-08002B2CF9AE}" pid="3" name="LastSaved">
    <vt:filetime>2026-03-02T00:00:00Z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0x010100649F7BFB9C97904ABCC64C5F19A499CD</vt:lpwstr>
  </property>
</Properties>
</file>