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FEDEC" w14:textId="44E5CA0B" w:rsidR="00335C88" w:rsidRDefault="00335C88" w:rsidP="009A031F">
      <w:bookmarkStart w:id="0" w:name="_Hlk159846456"/>
      <w:bookmarkEnd w:id="0"/>
    </w:p>
    <w:p w14:paraId="324C6929" w14:textId="77777777" w:rsidR="00C93998" w:rsidRPr="007728CC" w:rsidRDefault="00C93998" w:rsidP="00651CE4">
      <w:pPr>
        <w:jc w:val="center"/>
        <w:rPr>
          <w:rFonts w:ascii="Arial" w:hAnsi="Arial" w:cs="Arial"/>
          <w:b/>
          <w:color w:val="1F497D" w:themeColor="text2"/>
          <w:sz w:val="52"/>
          <w:szCs w:val="52"/>
          <w:u w:val="single"/>
        </w:rPr>
      </w:pPr>
    </w:p>
    <w:p w14:paraId="7E63F634" w14:textId="77777777" w:rsidR="00C93998" w:rsidRPr="007728CC" w:rsidRDefault="00C93998" w:rsidP="00651CE4">
      <w:pPr>
        <w:jc w:val="center"/>
        <w:rPr>
          <w:rFonts w:ascii="Arial" w:hAnsi="Arial" w:cs="Arial"/>
          <w:b/>
          <w:color w:val="1F497D" w:themeColor="text2"/>
          <w:sz w:val="52"/>
          <w:szCs w:val="52"/>
          <w:u w:val="single"/>
        </w:rPr>
      </w:pPr>
    </w:p>
    <w:p w14:paraId="7BE9BD91" w14:textId="77777777" w:rsidR="002546F5" w:rsidRDefault="002546F5" w:rsidP="00E00791">
      <w:pPr>
        <w:jc w:val="center"/>
        <w:rPr>
          <w:rFonts w:ascii="Arial" w:hAnsi="Arial" w:cs="Arial"/>
          <w:b/>
          <w:color w:val="1F497D" w:themeColor="text2"/>
          <w:sz w:val="44"/>
          <w:szCs w:val="44"/>
        </w:rPr>
      </w:pPr>
    </w:p>
    <w:p w14:paraId="79406578" w14:textId="77777777" w:rsidR="002546F5" w:rsidRDefault="002546F5" w:rsidP="00E00791">
      <w:pPr>
        <w:jc w:val="center"/>
        <w:rPr>
          <w:rFonts w:ascii="Arial" w:hAnsi="Arial" w:cs="Arial"/>
          <w:b/>
          <w:color w:val="1F497D" w:themeColor="text2"/>
          <w:sz w:val="44"/>
          <w:szCs w:val="44"/>
        </w:rPr>
      </w:pPr>
    </w:p>
    <w:p w14:paraId="61A46CF6" w14:textId="77777777" w:rsidR="002546F5" w:rsidRDefault="002546F5" w:rsidP="00E00791">
      <w:pPr>
        <w:jc w:val="center"/>
        <w:rPr>
          <w:rFonts w:ascii="Arial" w:hAnsi="Arial" w:cs="Arial"/>
          <w:b/>
          <w:color w:val="1F497D" w:themeColor="text2"/>
          <w:sz w:val="44"/>
          <w:szCs w:val="44"/>
        </w:rPr>
      </w:pPr>
    </w:p>
    <w:p w14:paraId="7F036B58" w14:textId="77777777" w:rsidR="002546F5" w:rsidRDefault="002546F5" w:rsidP="00E00791">
      <w:pPr>
        <w:jc w:val="center"/>
        <w:rPr>
          <w:rFonts w:ascii="Arial" w:hAnsi="Arial" w:cs="Arial"/>
          <w:b/>
          <w:color w:val="1F497D" w:themeColor="text2"/>
          <w:sz w:val="44"/>
          <w:szCs w:val="44"/>
        </w:rPr>
      </w:pPr>
    </w:p>
    <w:p w14:paraId="0A1DF741" w14:textId="77777777" w:rsidR="008551E6" w:rsidRPr="00847581" w:rsidRDefault="008551E6" w:rsidP="00E00791">
      <w:pPr>
        <w:jc w:val="center"/>
        <w:rPr>
          <w:rFonts w:ascii="Arial" w:hAnsi="Arial" w:cs="Arial"/>
          <w:b/>
          <w:sz w:val="44"/>
          <w:szCs w:val="44"/>
        </w:rPr>
      </w:pPr>
      <w:r w:rsidRPr="00847581">
        <w:rPr>
          <w:rFonts w:ascii="Arial" w:hAnsi="Arial" w:cs="Arial"/>
          <w:b/>
          <w:sz w:val="44"/>
          <w:szCs w:val="44"/>
        </w:rPr>
        <w:t>B&amp;NES and Wiltshire</w:t>
      </w:r>
    </w:p>
    <w:p w14:paraId="216659F4" w14:textId="77777777" w:rsidR="008551E6" w:rsidRPr="00847581" w:rsidRDefault="00E13692" w:rsidP="00E00791">
      <w:pPr>
        <w:jc w:val="center"/>
        <w:rPr>
          <w:rFonts w:ascii="Arial" w:hAnsi="Arial" w:cs="Arial"/>
          <w:b/>
          <w:sz w:val="44"/>
          <w:szCs w:val="44"/>
        </w:rPr>
      </w:pPr>
      <w:r w:rsidRPr="00847581">
        <w:rPr>
          <w:rFonts w:ascii="Arial" w:hAnsi="Arial" w:cs="Arial"/>
          <w:b/>
          <w:sz w:val="44"/>
          <w:szCs w:val="44"/>
        </w:rPr>
        <w:t xml:space="preserve">Needs Led </w:t>
      </w:r>
      <w:r w:rsidR="008551E6" w:rsidRPr="00847581">
        <w:rPr>
          <w:rFonts w:ascii="Arial" w:hAnsi="Arial" w:cs="Arial"/>
          <w:b/>
          <w:sz w:val="44"/>
          <w:szCs w:val="44"/>
        </w:rPr>
        <w:t>Approach</w:t>
      </w:r>
      <w:r w:rsidR="00E00791" w:rsidRPr="00847581">
        <w:rPr>
          <w:rFonts w:ascii="Arial" w:hAnsi="Arial" w:cs="Arial"/>
          <w:b/>
          <w:sz w:val="44"/>
          <w:szCs w:val="44"/>
        </w:rPr>
        <w:t xml:space="preserve"> </w:t>
      </w:r>
    </w:p>
    <w:p w14:paraId="2E6DA22E" w14:textId="3AA32F9C" w:rsidR="001F2B64" w:rsidRPr="00847581" w:rsidRDefault="00E13692" w:rsidP="00E00791">
      <w:pPr>
        <w:jc w:val="center"/>
        <w:rPr>
          <w:rFonts w:ascii="Arial" w:hAnsi="Arial" w:cs="Arial"/>
          <w:b/>
          <w:sz w:val="44"/>
          <w:szCs w:val="44"/>
        </w:rPr>
      </w:pPr>
      <w:r w:rsidRPr="00847581">
        <w:rPr>
          <w:rFonts w:ascii="Arial" w:hAnsi="Arial" w:cs="Arial"/>
          <w:b/>
          <w:sz w:val="44"/>
          <w:szCs w:val="44"/>
        </w:rPr>
        <w:t>M</w:t>
      </w:r>
      <w:r w:rsidR="001F2B64" w:rsidRPr="00847581">
        <w:rPr>
          <w:rFonts w:ascii="Arial" w:hAnsi="Arial" w:cs="Arial"/>
          <w:b/>
          <w:sz w:val="44"/>
          <w:szCs w:val="44"/>
        </w:rPr>
        <w:t>anual</w:t>
      </w:r>
    </w:p>
    <w:p w14:paraId="6172FDC1" w14:textId="77777777" w:rsidR="00E2574E" w:rsidRPr="00847581" w:rsidRDefault="00E2574E" w:rsidP="00B33E77">
      <w:pPr>
        <w:jc w:val="center"/>
        <w:rPr>
          <w:rFonts w:ascii="Arial" w:hAnsi="Arial" w:cs="Arial"/>
          <w:b/>
          <w:sz w:val="44"/>
          <w:szCs w:val="15"/>
        </w:rPr>
      </w:pPr>
    </w:p>
    <w:p w14:paraId="473DC127" w14:textId="72C2E5D6" w:rsidR="008551E6" w:rsidRPr="00847581" w:rsidRDefault="000276D8" w:rsidP="008551E6">
      <w:pPr>
        <w:jc w:val="center"/>
        <w:rPr>
          <w:rFonts w:ascii="Arial" w:hAnsi="Arial" w:cs="Arial"/>
          <w:b/>
          <w:sz w:val="32"/>
          <w:szCs w:val="32"/>
        </w:rPr>
      </w:pPr>
      <w:r w:rsidRPr="00847581">
        <w:rPr>
          <w:rFonts w:ascii="Arial" w:hAnsi="Arial" w:cs="Arial"/>
          <w:b/>
          <w:sz w:val="32"/>
          <w:szCs w:val="32"/>
        </w:rPr>
        <w:t>Based on</w:t>
      </w:r>
      <w:r w:rsidR="00640B20" w:rsidRPr="00847581">
        <w:rPr>
          <w:rFonts w:ascii="Arial" w:hAnsi="Arial" w:cs="Arial"/>
          <w:b/>
          <w:sz w:val="32"/>
          <w:szCs w:val="32"/>
        </w:rPr>
        <w:t xml:space="preserve"> the </w:t>
      </w:r>
      <w:r w:rsidR="00B33E77" w:rsidRPr="00847581">
        <w:rPr>
          <w:rFonts w:ascii="Arial" w:hAnsi="Arial" w:cs="Arial"/>
          <w:b/>
          <w:sz w:val="32"/>
          <w:szCs w:val="32"/>
        </w:rPr>
        <w:t>Portsmouth N</w:t>
      </w:r>
      <w:r w:rsidR="00E00791" w:rsidRPr="00847581">
        <w:rPr>
          <w:rFonts w:ascii="Arial" w:hAnsi="Arial" w:cs="Arial"/>
          <w:b/>
          <w:sz w:val="32"/>
          <w:szCs w:val="32"/>
        </w:rPr>
        <w:t xml:space="preserve">eurodiversity </w:t>
      </w:r>
      <w:r w:rsidR="00B33E77" w:rsidRPr="00847581">
        <w:rPr>
          <w:rFonts w:ascii="Arial" w:hAnsi="Arial" w:cs="Arial"/>
          <w:b/>
          <w:sz w:val="32"/>
          <w:szCs w:val="32"/>
        </w:rPr>
        <w:t>Profiling</w:t>
      </w:r>
      <w:r w:rsidR="002B56E6" w:rsidRPr="00847581">
        <w:rPr>
          <w:rFonts w:ascii="Arial" w:hAnsi="Arial" w:cs="Arial"/>
          <w:b/>
          <w:sz w:val="32"/>
          <w:szCs w:val="32"/>
        </w:rPr>
        <w:t xml:space="preserve"> Tool</w:t>
      </w:r>
    </w:p>
    <w:p w14:paraId="19C2B8E7" w14:textId="6E8BD081" w:rsidR="008551E6" w:rsidRPr="00847581" w:rsidRDefault="008551E6" w:rsidP="008551E6">
      <w:pPr>
        <w:jc w:val="center"/>
        <w:rPr>
          <w:rFonts w:ascii="Arial" w:hAnsi="Arial" w:cs="Arial"/>
          <w:b/>
          <w:sz w:val="32"/>
          <w:szCs w:val="32"/>
        </w:rPr>
      </w:pPr>
      <w:r w:rsidRPr="00847581">
        <w:rPr>
          <w:rFonts w:ascii="Arial" w:hAnsi="Arial" w:cs="Arial"/>
          <w:sz w:val="24"/>
          <w:szCs w:val="24"/>
          <w:lang w:val="en-US" w:eastAsia="ja-JP"/>
        </w:rPr>
        <w:t>(researched, revised and evaluated in coproduction with clinicians, care givers and service users in Portsmouth</w:t>
      </w:r>
      <w:r w:rsidR="00847581">
        <w:rPr>
          <w:rFonts w:ascii="Arial" w:hAnsi="Arial" w:cs="Arial"/>
          <w:sz w:val="24"/>
          <w:szCs w:val="24"/>
          <w:lang w:val="en-US" w:eastAsia="ja-JP"/>
        </w:rPr>
        <w:t>, adapted for use in B&amp;NES and Wiltshire in 2024</w:t>
      </w:r>
      <w:r w:rsidRPr="00847581">
        <w:rPr>
          <w:rFonts w:ascii="Arial" w:hAnsi="Arial" w:cs="Arial"/>
          <w:sz w:val="24"/>
          <w:szCs w:val="24"/>
          <w:lang w:val="en-US" w:eastAsia="ja-JP"/>
        </w:rPr>
        <w:t>)</w:t>
      </w:r>
    </w:p>
    <w:p w14:paraId="3F7100D5" w14:textId="77777777" w:rsidR="00371280" w:rsidRDefault="00371280" w:rsidP="00B33E77">
      <w:pPr>
        <w:jc w:val="center"/>
        <w:rPr>
          <w:rFonts w:ascii="Arial" w:hAnsi="Arial" w:cs="Arial"/>
          <w:bCs/>
          <w:sz w:val="44"/>
          <w:szCs w:val="44"/>
        </w:rPr>
      </w:pPr>
    </w:p>
    <w:p w14:paraId="3655062B" w14:textId="77777777" w:rsidR="00072F71" w:rsidRDefault="00072F71" w:rsidP="00B33E77">
      <w:pPr>
        <w:jc w:val="center"/>
        <w:rPr>
          <w:rFonts w:ascii="Arial" w:hAnsi="Arial" w:cs="Arial"/>
          <w:bCs/>
          <w:sz w:val="44"/>
          <w:szCs w:val="44"/>
        </w:rPr>
      </w:pPr>
    </w:p>
    <w:p w14:paraId="3295A207" w14:textId="77777777" w:rsidR="00072F71" w:rsidRDefault="00072F71" w:rsidP="00B33E77">
      <w:pPr>
        <w:jc w:val="center"/>
        <w:rPr>
          <w:rFonts w:ascii="Arial" w:hAnsi="Arial" w:cs="Arial"/>
          <w:bCs/>
          <w:sz w:val="44"/>
          <w:szCs w:val="44"/>
        </w:rPr>
      </w:pPr>
    </w:p>
    <w:p w14:paraId="0D11C4E6" w14:textId="77777777" w:rsidR="00072F71" w:rsidRDefault="00072F71" w:rsidP="00B33E77">
      <w:pPr>
        <w:jc w:val="center"/>
        <w:rPr>
          <w:rFonts w:ascii="Arial" w:hAnsi="Arial" w:cs="Arial"/>
          <w:bCs/>
          <w:sz w:val="44"/>
          <w:szCs w:val="44"/>
        </w:rPr>
      </w:pPr>
    </w:p>
    <w:p w14:paraId="15C1B5F1" w14:textId="77777777" w:rsidR="00F46640" w:rsidRPr="00FD2876" w:rsidRDefault="00F46640" w:rsidP="002546F5">
      <w:pPr>
        <w:spacing w:before="100" w:beforeAutospacing="1" w:after="100" w:afterAutospacing="1" w:line="240" w:lineRule="auto"/>
        <w:rPr>
          <w:rFonts w:ascii="Arial" w:hAnsi="Arial" w:cs="Arial"/>
          <w:b/>
          <w:sz w:val="52"/>
          <w:szCs w:val="16"/>
          <w:u w:val="single"/>
        </w:rPr>
      </w:pPr>
    </w:p>
    <w:p w14:paraId="513D2D7D" w14:textId="77777777" w:rsidR="00FD2876" w:rsidRDefault="00FD2876" w:rsidP="00FD2876">
      <w:pPr>
        <w:spacing w:before="100" w:beforeAutospacing="1" w:after="100" w:afterAutospacing="1" w:line="240" w:lineRule="auto"/>
        <w:jc w:val="center"/>
        <w:rPr>
          <w:rFonts w:ascii="Arial" w:eastAsia="Times New Roman" w:hAnsi="Arial" w:cs="Arial"/>
          <w:b/>
          <w:bCs/>
          <w:sz w:val="24"/>
          <w:szCs w:val="24"/>
          <w:lang w:eastAsia="en-GB"/>
        </w:rPr>
      </w:pPr>
    </w:p>
    <w:p w14:paraId="0D448DBA" w14:textId="384885AE" w:rsidR="002546F5" w:rsidRPr="00587679" w:rsidRDefault="002546F5" w:rsidP="00FD2876">
      <w:pPr>
        <w:spacing w:before="100" w:beforeAutospacing="1" w:after="100" w:afterAutospacing="1" w:line="240" w:lineRule="auto"/>
        <w:jc w:val="center"/>
        <w:rPr>
          <w:rFonts w:ascii="Arial" w:eastAsia="Times New Roman" w:hAnsi="Arial" w:cs="Arial"/>
          <w:b/>
          <w:bCs/>
          <w:sz w:val="24"/>
          <w:szCs w:val="24"/>
          <w:lang w:eastAsia="en-GB"/>
        </w:rPr>
      </w:pPr>
      <w:r w:rsidRPr="002546F5">
        <w:rPr>
          <w:rFonts w:ascii="Arial" w:eastAsia="Times New Roman" w:hAnsi="Arial" w:cs="Arial"/>
          <w:b/>
          <w:bCs/>
          <w:sz w:val="24"/>
          <w:szCs w:val="24"/>
          <w:lang w:eastAsia="en-GB"/>
        </w:rPr>
        <w:t>Table of Contents</w:t>
      </w:r>
    </w:p>
    <w:p w14:paraId="495052EB" w14:textId="77777777" w:rsidR="004D32F8" w:rsidRDefault="004D32F8" w:rsidP="00D87DB8">
      <w:pPr>
        <w:rPr>
          <w:rFonts w:ascii="Arial" w:hAnsi="Arial" w:cs="Arial"/>
          <w:b/>
          <w:bCs/>
          <w:sz w:val="24"/>
          <w:szCs w:val="24"/>
        </w:rPr>
      </w:pP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933"/>
        <w:gridCol w:w="1083"/>
      </w:tblGrid>
      <w:tr w:rsidR="004D32F8" w14:paraId="3810DD24" w14:textId="77777777" w:rsidTr="004D32F8">
        <w:tc>
          <w:tcPr>
            <w:tcW w:w="7933" w:type="dxa"/>
            <w:shd w:val="clear" w:color="auto" w:fill="FFFFFF" w:themeFill="background1"/>
          </w:tcPr>
          <w:p w14:paraId="0CBD75BC" w14:textId="3C83F5FC" w:rsidR="004D32F8" w:rsidRPr="004D32F8" w:rsidRDefault="004D32F8" w:rsidP="00D87DB8">
            <w:pPr>
              <w:rPr>
                <w:rFonts w:ascii="Arial" w:hAnsi="Arial" w:cs="Arial"/>
                <w:sz w:val="24"/>
                <w:szCs w:val="24"/>
              </w:rPr>
            </w:pPr>
            <w:r w:rsidRPr="004D32F8">
              <w:rPr>
                <w:rFonts w:ascii="Arial" w:hAnsi="Arial" w:cs="Arial"/>
                <w:sz w:val="24"/>
                <w:szCs w:val="24"/>
              </w:rPr>
              <w:t>Topic</w:t>
            </w:r>
          </w:p>
        </w:tc>
        <w:tc>
          <w:tcPr>
            <w:tcW w:w="1083" w:type="dxa"/>
            <w:shd w:val="clear" w:color="auto" w:fill="FFFFFF" w:themeFill="background1"/>
          </w:tcPr>
          <w:p w14:paraId="5B5A7394" w14:textId="5C8D6367" w:rsidR="004D32F8" w:rsidRPr="004D32F8" w:rsidRDefault="004D32F8" w:rsidP="00D87DB8">
            <w:pPr>
              <w:rPr>
                <w:rFonts w:ascii="Arial" w:hAnsi="Arial" w:cs="Arial"/>
                <w:sz w:val="24"/>
                <w:szCs w:val="24"/>
              </w:rPr>
            </w:pPr>
            <w:r w:rsidRPr="004D32F8">
              <w:rPr>
                <w:rFonts w:ascii="Arial" w:hAnsi="Arial" w:cs="Arial"/>
                <w:sz w:val="24"/>
                <w:szCs w:val="24"/>
              </w:rPr>
              <w:t>Page</w:t>
            </w:r>
          </w:p>
        </w:tc>
      </w:tr>
      <w:tr w:rsidR="004D32F8" w14:paraId="76B0E220" w14:textId="77777777" w:rsidTr="004D32F8">
        <w:tc>
          <w:tcPr>
            <w:tcW w:w="7933" w:type="dxa"/>
            <w:shd w:val="clear" w:color="auto" w:fill="E5B8B7" w:themeFill="accent2" w:themeFillTint="66"/>
          </w:tcPr>
          <w:p w14:paraId="0672E7DA" w14:textId="2492AB02" w:rsidR="004D32F8" w:rsidRDefault="004D32F8" w:rsidP="00D87DB8">
            <w:pPr>
              <w:rPr>
                <w:rFonts w:ascii="Arial" w:hAnsi="Arial" w:cs="Arial"/>
                <w:b/>
                <w:bCs/>
                <w:sz w:val="24"/>
                <w:szCs w:val="24"/>
              </w:rPr>
            </w:pPr>
            <w:r>
              <w:rPr>
                <w:rFonts w:ascii="Arial" w:hAnsi="Arial" w:cs="Arial"/>
                <w:b/>
                <w:bCs/>
                <w:sz w:val="24"/>
                <w:szCs w:val="24"/>
              </w:rPr>
              <w:t>Introduction</w:t>
            </w:r>
          </w:p>
        </w:tc>
        <w:tc>
          <w:tcPr>
            <w:tcW w:w="1083" w:type="dxa"/>
            <w:shd w:val="clear" w:color="auto" w:fill="E5B8B7" w:themeFill="accent2" w:themeFillTint="66"/>
          </w:tcPr>
          <w:p w14:paraId="01355956" w14:textId="01DFDA58" w:rsidR="004D32F8" w:rsidRPr="004D32F8" w:rsidRDefault="004D32F8" w:rsidP="00D87DB8">
            <w:pPr>
              <w:rPr>
                <w:rFonts w:ascii="Arial" w:hAnsi="Arial" w:cs="Arial"/>
                <w:b/>
                <w:bCs/>
                <w:sz w:val="24"/>
                <w:szCs w:val="24"/>
              </w:rPr>
            </w:pPr>
            <w:r w:rsidRPr="004D32F8">
              <w:rPr>
                <w:rFonts w:ascii="Arial" w:hAnsi="Arial" w:cs="Arial"/>
                <w:b/>
                <w:bCs/>
                <w:sz w:val="24"/>
                <w:szCs w:val="24"/>
              </w:rPr>
              <w:t>3</w:t>
            </w:r>
          </w:p>
        </w:tc>
      </w:tr>
      <w:tr w:rsidR="004D32F8" w14:paraId="24042867" w14:textId="77777777" w:rsidTr="004D32F8">
        <w:tc>
          <w:tcPr>
            <w:tcW w:w="7933" w:type="dxa"/>
            <w:shd w:val="clear" w:color="auto" w:fill="F2DBDB" w:themeFill="accent2" w:themeFillTint="33"/>
          </w:tcPr>
          <w:p w14:paraId="7ADFD411" w14:textId="207D670C" w:rsidR="004D32F8" w:rsidRPr="004D32F8" w:rsidRDefault="004D32F8" w:rsidP="00D87DB8">
            <w:pPr>
              <w:rPr>
                <w:rFonts w:ascii="Arial" w:hAnsi="Arial" w:cs="Arial"/>
                <w:sz w:val="24"/>
                <w:szCs w:val="24"/>
              </w:rPr>
            </w:pPr>
            <w:r w:rsidRPr="004D32F8">
              <w:rPr>
                <w:rFonts w:ascii="Arial" w:hAnsi="Arial" w:cs="Arial"/>
                <w:sz w:val="24"/>
                <w:szCs w:val="24"/>
              </w:rPr>
              <w:t xml:space="preserve">Context &amp; </w:t>
            </w:r>
            <w:proofErr w:type="gramStart"/>
            <w:r w:rsidRPr="004D32F8">
              <w:rPr>
                <w:rFonts w:ascii="Arial" w:hAnsi="Arial" w:cs="Arial"/>
                <w:sz w:val="24"/>
                <w:szCs w:val="24"/>
              </w:rPr>
              <w:t>Aims</w:t>
            </w:r>
            <w:proofErr w:type="gramEnd"/>
          </w:p>
        </w:tc>
        <w:tc>
          <w:tcPr>
            <w:tcW w:w="1083" w:type="dxa"/>
            <w:shd w:val="clear" w:color="auto" w:fill="F2DBDB" w:themeFill="accent2" w:themeFillTint="33"/>
          </w:tcPr>
          <w:p w14:paraId="77D791E0" w14:textId="03C82555" w:rsidR="004D32F8" w:rsidRPr="004D32F8" w:rsidRDefault="004D32F8" w:rsidP="00D87DB8">
            <w:pPr>
              <w:rPr>
                <w:rFonts w:ascii="Arial" w:hAnsi="Arial" w:cs="Arial"/>
                <w:sz w:val="24"/>
                <w:szCs w:val="24"/>
              </w:rPr>
            </w:pPr>
            <w:r w:rsidRPr="004D32F8">
              <w:rPr>
                <w:rFonts w:ascii="Arial" w:hAnsi="Arial" w:cs="Arial"/>
                <w:sz w:val="24"/>
                <w:szCs w:val="24"/>
              </w:rPr>
              <w:t>4</w:t>
            </w:r>
          </w:p>
        </w:tc>
      </w:tr>
      <w:tr w:rsidR="004D32F8" w14:paraId="7D2BC25C" w14:textId="77777777" w:rsidTr="004D32F8">
        <w:tc>
          <w:tcPr>
            <w:tcW w:w="7933" w:type="dxa"/>
            <w:shd w:val="clear" w:color="auto" w:fill="FBD4B4" w:themeFill="accent6" w:themeFillTint="66"/>
          </w:tcPr>
          <w:p w14:paraId="4E8EABCB" w14:textId="2E8B78B6" w:rsidR="004D32F8" w:rsidRDefault="004D32F8" w:rsidP="00D87DB8">
            <w:pPr>
              <w:rPr>
                <w:rFonts w:ascii="Arial" w:hAnsi="Arial" w:cs="Arial"/>
                <w:b/>
                <w:bCs/>
                <w:sz w:val="24"/>
                <w:szCs w:val="24"/>
              </w:rPr>
            </w:pPr>
            <w:r>
              <w:rPr>
                <w:rFonts w:ascii="Arial" w:hAnsi="Arial" w:cs="Arial"/>
                <w:b/>
                <w:bCs/>
                <w:sz w:val="24"/>
                <w:szCs w:val="24"/>
              </w:rPr>
              <w:t>Section1: Before You Start</w:t>
            </w:r>
          </w:p>
        </w:tc>
        <w:tc>
          <w:tcPr>
            <w:tcW w:w="1083" w:type="dxa"/>
            <w:shd w:val="clear" w:color="auto" w:fill="FBD4B4" w:themeFill="accent6" w:themeFillTint="66"/>
          </w:tcPr>
          <w:p w14:paraId="5261634F" w14:textId="304CECAC" w:rsidR="004D32F8" w:rsidRPr="004D32F8" w:rsidRDefault="004D32F8" w:rsidP="00D87DB8">
            <w:pPr>
              <w:rPr>
                <w:rFonts w:ascii="Arial" w:hAnsi="Arial" w:cs="Arial"/>
                <w:b/>
                <w:bCs/>
                <w:sz w:val="24"/>
                <w:szCs w:val="24"/>
              </w:rPr>
            </w:pPr>
            <w:r w:rsidRPr="004D32F8">
              <w:rPr>
                <w:rFonts w:ascii="Arial" w:hAnsi="Arial" w:cs="Arial"/>
                <w:b/>
                <w:bCs/>
                <w:sz w:val="24"/>
                <w:szCs w:val="24"/>
              </w:rPr>
              <w:t>5</w:t>
            </w:r>
          </w:p>
        </w:tc>
      </w:tr>
      <w:tr w:rsidR="004D32F8" w14:paraId="0E6179E4" w14:textId="77777777" w:rsidTr="004D32F8">
        <w:tc>
          <w:tcPr>
            <w:tcW w:w="7933" w:type="dxa"/>
            <w:shd w:val="clear" w:color="auto" w:fill="FDE9D9" w:themeFill="accent6" w:themeFillTint="33"/>
          </w:tcPr>
          <w:p w14:paraId="12CC3C82" w14:textId="77C84A53" w:rsidR="004D32F8" w:rsidRPr="004D32F8" w:rsidRDefault="004D32F8" w:rsidP="00D87DB8">
            <w:pPr>
              <w:rPr>
                <w:rFonts w:ascii="Arial" w:hAnsi="Arial" w:cs="Arial"/>
                <w:sz w:val="24"/>
                <w:szCs w:val="24"/>
              </w:rPr>
            </w:pPr>
            <w:r w:rsidRPr="004D32F8">
              <w:rPr>
                <w:rFonts w:ascii="Arial" w:hAnsi="Arial" w:cs="Arial"/>
                <w:sz w:val="24"/>
                <w:szCs w:val="24"/>
              </w:rPr>
              <w:t>What is Neurodevelopmental (ND)?</w:t>
            </w:r>
          </w:p>
        </w:tc>
        <w:tc>
          <w:tcPr>
            <w:tcW w:w="1083" w:type="dxa"/>
            <w:shd w:val="clear" w:color="auto" w:fill="FDE9D9" w:themeFill="accent6" w:themeFillTint="33"/>
          </w:tcPr>
          <w:p w14:paraId="403A0F15" w14:textId="12205534" w:rsidR="004D32F8" w:rsidRPr="004D32F8" w:rsidRDefault="004D32F8" w:rsidP="00D87DB8">
            <w:pPr>
              <w:rPr>
                <w:rFonts w:ascii="Arial" w:hAnsi="Arial" w:cs="Arial"/>
                <w:sz w:val="24"/>
                <w:szCs w:val="24"/>
              </w:rPr>
            </w:pPr>
            <w:r>
              <w:rPr>
                <w:rFonts w:ascii="Arial" w:hAnsi="Arial" w:cs="Arial"/>
                <w:sz w:val="24"/>
                <w:szCs w:val="24"/>
              </w:rPr>
              <w:t>5</w:t>
            </w:r>
          </w:p>
        </w:tc>
      </w:tr>
      <w:tr w:rsidR="004D32F8" w14:paraId="7EED3C04" w14:textId="77777777" w:rsidTr="004D32F8">
        <w:tc>
          <w:tcPr>
            <w:tcW w:w="7933" w:type="dxa"/>
            <w:shd w:val="clear" w:color="auto" w:fill="FDE9D9" w:themeFill="accent6" w:themeFillTint="33"/>
          </w:tcPr>
          <w:p w14:paraId="4C8DCA76" w14:textId="024C5768" w:rsidR="004D32F8" w:rsidRPr="004D32F8" w:rsidRDefault="004D32F8" w:rsidP="00D87DB8">
            <w:pPr>
              <w:rPr>
                <w:rFonts w:ascii="Arial" w:hAnsi="Arial" w:cs="Arial"/>
                <w:sz w:val="24"/>
                <w:szCs w:val="24"/>
              </w:rPr>
            </w:pPr>
            <w:r w:rsidRPr="004D32F8">
              <w:rPr>
                <w:rFonts w:ascii="Arial" w:hAnsi="Arial" w:cs="Arial"/>
                <w:sz w:val="24"/>
                <w:szCs w:val="24"/>
              </w:rPr>
              <w:t>The Importance of Understanding Needs</w:t>
            </w:r>
          </w:p>
        </w:tc>
        <w:tc>
          <w:tcPr>
            <w:tcW w:w="1083" w:type="dxa"/>
            <w:shd w:val="clear" w:color="auto" w:fill="FDE9D9" w:themeFill="accent6" w:themeFillTint="33"/>
          </w:tcPr>
          <w:p w14:paraId="769CF844" w14:textId="7D716C1A" w:rsidR="004D32F8" w:rsidRPr="004D32F8" w:rsidRDefault="004D32F8" w:rsidP="00D87DB8">
            <w:pPr>
              <w:rPr>
                <w:rFonts w:ascii="Arial" w:hAnsi="Arial" w:cs="Arial"/>
                <w:sz w:val="24"/>
                <w:szCs w:val="24"/>
              </w:rPr>
            </w:pPr>
            <w:r>
              <w:rPr>
                <w:rFonts w:ascii="Arial" w:hAnsi="Arial" w:cs="Arial"/>
                <w:sz w:val="24"/>
                <w:szCs w:val="24"/>
              </w:rPr>
              <w:t>6</w:t>
            </w:r>
          </w:p>
        </w:tc>
      </w:tr>
      <w:tr w:rsidR="004D32F8" w14:paraId="60004F17" w14:textId="77777777" w:rsidTr="004D32F8">
        <w:tc>
          <w:tcPr>
            <w:tcW w:w="7933" w:type="dxa"/>
            <w:shd w:val="clear" w:color="auto" w:fill="FDE9D9" w:themeFill="accent6" w:themeFillTint="33"/>
          </w:tcPr>
          <w:p w14:paraId="6E245445" w14:textId="1E1454E7" w:rsidR="004D32F8" w:rsidRPr="004D32F8" w:rsidRDefault="004D32F8" w:rsidP="00D87DB8">
            <w:pPr>
              <w:rPr>
                <w:rFonts w:ascii="Arial" w:hAnsi="Arial" w:cs="Arial"/>
                <w:sz w:val="24"/>
                <w:szCs w:val="24"/>
              </w:rPr>
            </w:pPr>
            <w:r w:rsidRPr="004D32F8">
              <w:rPr>
                <w:rFonts w:ascii="Arial" w:hAnsi="Arial" w:cs="Arial"/>
                <w:sz w:val="24"/>
                <w:szCs w:val="24"/>
              </w:rPr>
              <w:t>Who is this Approach for?</w:t>
            </w:r>
          </w:p>
        </w:tc>
        <w:tc>
          <w:tcPr>
            <w:tcW w:w="1083" w:type="dxa"/>
            <w:shd w:val="clear" w:color="auto" w:fill="FDE9D9" w:themeFill="accent6" w:themeFillTint="33"/>
          </w:tcPr>
          <w:p w14:paraId="02C1CDC9" w14:textId="034D14D7" w:rsidR="004D32F8" w:rsidRPr="004D32F8" w:rsidRDefault="004D32F8" w:rsidP="00D87DB8">
            <w:pPr>
              <w:rPr>
                <w:rFonts w:ascii="Arial" w:hAnsi="Arial" w:cs="Arial"/>
                <w:sz w:val="24"/>
                <w:szCs w:val="24"/>
              </w:rPr>
            </w:pPr>
            <w:r>
              <w:rPr>
                <w:rFonts w:ascii="Arial" w:hAnsi="Arial" w:cs="Arial"/>
                <w:sz w:val="24"/>
                <w:szCs w:val="24"/>
              </w:rPr>
              <w:t>6</w:t>
            </w:r>
          </w:p>
        </w:tc>
      </w:tr>
      <w:tr w:rsidR="004D32F8" w14:paraId="40986F1C" w14:textId="77777777" w:rsidTr="004D32F8">
        <w:tc>
          <w:tcPr>
            <w:tcW w:w="7933" w:type="dxa"/>
            <w:shd w:val="clear" w:color="auto" w:fill="FDE9D9" w:themeFill="accent6" w:themeFillTint="33"/>
          </w:tcPr>
          <w:p w14:paraId="06E7129B" w14:textId="49648B38" w:rsidR="004D32F8" w:rsidRPr="004D32F8" w:rsidRDefault="004D32F8" w:rsidP="00D87DB8">
            <w:pPr>
              <w:rPr>
                <w:rFonts w:ascii="Arial" w:hAnsi="Arial" w:cs="Arial"/>
                <w:sz w:val="24"/>
                <w:szCs w:val="24"/>
              </w:rPr>
            </w:pPr>
            <w:r w:rsidRPr="004D32F8">
              <w:rPr>
                <w:rFonts w:ascii="Arial" w:hAnsi="Arial" w:cs="Arial"/>
                <w:sz w:val="24"/>
                <w:szCs w:val="24"/>
              </w:rPr>
              <w:t>Masking</w:t>
            </w:r>
          </w:p>
        </w:tc>
        <w:tc>
          <w:tcPr>
            <w:tcW w:w="1083" w:type="dxa"/>
            <w:shd w:val="clear" w:color="auto" w:fill="FDE9D9" w:themeFill="accent6" w:themeFillTint="33"/>
          </w:tcPr>
          <w:p w14:paraId="69C18857" w14:textId="3F252517" w:rsidR="004D32F8" w:rsidRPr="004D32F8" w:rsidRDefault="004D32F8" w:rsidP="00D87DB8">
            <w:pPr>
              <w:rPr>
                <w:rFonts w:ascii="Arial" w:hAnsi="Arial" w:cs="Arial"/>
                <w:sz w:val="24"/>
                <w:szCs w:val="24"/>
              </w:rPr>
            </w:pPr>
            <w:r>
              <w:rPr>
                <w:rFonts w:ascii="Arial" w:hAnsi="Arial" w:cs="Arial"/>
                <w:sz w:val="24"/>
                <w:szCs w:val="24"/>
              </w:rPr>
              <w:t>9</w:t>
            </w:r>
          </w:p>
        </w:tc>
      </w:tr>
      <w:tr w:rsidR="004D32F8" w14:paraId="3CF2E558" w14:textId="77777777" w:rsidTr="004D32F8">
        <w:tc>
          <w:tcPr>
            <w:tcW w:w="7933" w:type="dxa"/>
            <w:shd w:val="clear" w:color="auto" w:fill="D6E3BC" w:themeFill="accent3" w:themeFillTint="66"/>
          </w:tcPr>
          <w:p w14:paraId="32EB6887" w14:textId="6A45F1BF" w:rsidR="004D32F8" w:rsidRDefault="004D32F8" w:rsidP="00D87DB8">
            <w:pPr>
              <w:rPr>
                <w:rFonts w:ascii="Arial" w:hAnsi="Arial" w:cs="Arial"/>
                <w:b/>
                <w:bCs/>
                <w:sz w:val="24"/>
                <w:szCs w:val="24"/>
              </w:rPr>
            </w:pPr>
            <w:r>
              <w:rPr>
                <w:rFonts w:ascii="Arial" w:hAnsi="Arial" w:cs="Arial"/>
                <w:b/>
                <w:bCs/>
                <w:sz w:val="24"/>
                <w:szCs w:val="24"/>
              </w:rPr>
              <w:t>Section 2: Understanding and Identifying Needs</w:t>
            </w:r>
          </w:p>
        </w:tc>
        <w:tc>
          <w:tcPr>
            <w:tcW w:w="1083" w:type="dxa"/>
            <w:shd w:val="clear" w:color="auto" w:fill="D6E3BC" w:themeFill="accent3" w:themeFillTint="66"/>
          </w:tcPr>
          <w:p w14:paraId="0C15D757" w14:textId="78D1182B" w:rsidR="004D32F8" w:rsidRPr="004D32F8" w:rsidRDefault="004D32F8" w:rsidP="00D87DB8">
            <w:pPr>
              <w:rPr>
                <w:rFonts w:ascii="Arial" w:hAnsi="Arial" w:cs="Arial"/>
                <w:b/>
                <w:bCs/>
                <w:sz w:val="24"/>
                <w:szCs w:val="24"/>
              </w:rPr>
            </w:pPr>
            <w:r w:rsidRPr="004D32F8">
              <w:rPr>
                <w:rFonts w:ascii="Arial" w:hAnsi="Arial" w:cs="Arial"/>
                <w:b/>
                <w:bCs/>
                <w:sz w:val="24"/>
                <w:szCs w:val="24"/>
              </w:rPr>
              <w:t>11</w:t>
            </w:r>
          </w:p>
        </w:tc>
      </w:tr>
      <w:tr w:rsidR="004D32F8" w14:paraId="001A92BE" w14:textId="77777777" w:rsidTr="004D32F8">
        <w:tc>
          <w:tcPr>
            <w:tcW w:w="7933" w:type="dxa"/>
            <w:shd w:val="clear" w:color="auto" w:fill="EAF1DD" w:themeFill="accent3" w:themeFillTint="33"/>
          </w:tcPr>
          <w:p w14:paraId="60D5A845" w14:textId="15FD2B27" w:rsidR="004D32F8" w:rsidRPr="004D32F8" w:rsidRDefault="004D32F8" w:rsidP="00D87DB8">
            <w:pPr>
              <w:rPr>
                <w:rFonts w:ascii="Arial" w:hAnsi="Arial" w:cs="Arial"/>
                <w:sz w:val="24"/>
                <w:szCs w:val="24"/>
              </w:rPr>
            </w:pPr>
            <w:r w:rsidRPr="004D32F8">
              <w:rPr>
                <w:rFonts w:ascii="Arial" w:hAnsi="Arial" w:cs="Arial"/>
                <w:sz w:val="24"/>
                <w:szCs w:val="24"/>
              </w:rPr>
              <w:t>How to Use the Needs Led Approach kit</w:t>
            </w:r>
          </w:p>
        </w:tc>
        <w:tc>
          <w:tcPr>
            <w:tcW w:w="1083" w:type="dxa"/>
            <w:shd w:val="clear" w:color="auto" w:fill="EAF1DD" w:themeFill="accent3" w:themeFillTint="33"/>
          </w:tcPr>
          <w:p w14:paraId="7FA53621" w14:textId="77704F30" w:rsidR="004D32F8" w:rsidRPr="004D32F8" w:rsidRDefault="004D32F8" w:rsidP="00D87DB8">
            <w:pPr>
              <w:rPr>
                <w:rFonts w:ascii="Arial" w:hAnsi="Arial" w:cs="Arial"/>
                <w:sz w:val="24"/>
                <w:szCs w:val="24"/>
              </w:rPr>
            </w:pPr>
            <w:r>
              <w:rPr>
                <w:rFonts w:ascii="Arial" w:hAnsi="Arial" w:cs="Arial"/>
                <w:sz w:val="24"/>
                <w:szCs w:val="24"/>
              </w:rPr>
              <w:t>11</w:t>
            </w:r>
          </w:p>
        </w:tc>
      </w:tr>
      <w:tr w:rsidR="004D32F8" w14:paraId="1A2473B6" w14:textId="77777777" w:rsidTr="004D32F8">
        <w:tc>
          <w:tcPr>
            <w:tcW w:w="7933" w:type="dxa"/>
            <w:shd w:val="clear" w:color="auto" w:fill="EAF1DD" w:themeFill="accent3" w:themeFillTint="33"/>
          </w:tcPr>
          <w:p w14:paraId="167C3527" w14:textId="2CC1E6B6" w:rsidR="004D32F8" w:rsidRPr="004D32F8" w:rsidRDefault="004D32F8" w:rsidP="00D87DB8">
            <w:pPr>
              <w:rPr>
                <w:rFonts w:ascii="Arial" w:hAnsi="Arial" w:cs="Arial"/>
                <w:sz w:val="24"/>
                <w:szCs w:val="24"/>
              </w:rPr>
            </w:pPr>
            <w:r w:rsidRPr="004D32F8">
              <w:rPr>
                <w:rFonts w:ascii="Arial" w:hAnsi="Arial" w:cs="Arial"/>
                <w:sz w:val="24"/>
                <w:szCs w:val="24"/>
              </w:rPr>
              <w:t>The Needs Led Approach Levels</w:t>
            </w:r>
          </w:p>
        </w:tc>
        <w:tc>
          <w:tcPr>
            <w:tcW w:w="1083" w:type="dxa"/>
            <w:shd w:val="clear" w:color="auto" w:fill="EAF1DD" w:themeFill="accent3" w:themeFillTint="33"/>
          </w:tcPr>
          <w:p w14:paraId="360FE081" w14:textId="13565859" w:rsidR="004D32F8" w:rsidRPr="004D32F8" w:rsidRDefault="004D32F8" w:rsidP="00D87DB8">
            <w:pPr>
              <w:rPr>
                <w:rFonts w:ascii="Arial" w:hAnsi="Arial" w:cs="Arial"/>
                <w:sz w:val="24"/>
                <w:szCs w:val="24"/>
              </w:rPr>
            </w:pPr>
            <w:r>
              <w:rPr>
                <w:rFonts w:ascii="Arial" w:hAnsi="Arial" w:cs="Arial"/>
                <w:sz w:val="24"/>
                <w:szCs w:val="24"/>
              </w:rPr>
              <w:t>13</w:t>
            </w:r>
          </w:p>
        </w:tc>
      </w:tr>
      <w:tr w:rsidR="004D32F8" w14:paraId="4E2A628B" w14:textId="77777777" w:rsidTr="004D32F8">
        <w:tc>
          <w:tcPr>
            <w:tcW w:w="7933" w:type="dxa"/>
            <w:shd w:val="clear" w:color="auto" w:fill="EAF1DD" w:themeFill="accent3" w:themeFillTint="33"/>
          </w:tcPr>
          <w:p w14:paraId="0377D7AD" w14:textId="09A8C7E5" w:rsidR="004D32F8" w:rsidRPr="004D32F8" w:rsidRDefault="004D32F8" w:rsidP="00D87DB8">
            <w:pPr>
              <w:rPr>
                <w:rFonts w:ascii="Arial" w:hAnsi="Arial" w:cs="Arial"/>
                <w:sz w:val="24"/>
                <w:szCs w:val="24"/>
              </w:rPr>
            </w:pPr>
            <w:r w:rsidRPr="004D32F8">
              <w:rPr>
                <w:rFonts w:ascii="Arial" w:hAnsi="Arial" w:cs="Arial"/>
                <w:sz w:val="24"/>
                <w:szCs w:val="24"/>
              </w:rPr>
              <w:t>The Observation Tables</w:t>
            </w:r>
          </w:p>
        </w:tc>
        <w:tc>
          <w:tcPr>
            <w:tcW w:w="1083" w:type="dxa"/>
            <w:shd w:val="clear" w:color="auto" w:fill="EAF1DD" w:themeFill="accent3" w:themeFillTint="33"/>
          </w:tcPr>
          <w:p w14:paraId="2799B10F" w14:textId="68160438" w:rsidR="004D32F8" w:rsidRPr="004D32F8" w:rsidRDefault="004D32F8" w:rsidP="00D87DB8">
            <w:pPr>
              <w:rPr>
                <w:rFonts w:ascii="Arial" w:hAnsi="Arial" w:cs="Arial"/>
                <w:sz w:val="24"/>
                <w:szCs w:val="24"/>
              </w:rPr>
            </w:pPr>
            <w:r>
              <w:rPr>
                <w:rFonts w:ascii="Arial" w:hAnsi="Arial" w:cs="Arial"/>
                <w:sz w:val="24"/>
                <w:szCs w:val="24"/>
              </w:rPr>
              <w:t>14</w:t>
            </w:r>
          </w:p>
        </w:tc>
      </w:tr>
      <w:tr w:rsidR="004D32F8" w14:paraId="1F0160E9" w14:textId="77777777" w:rsidTr="004D32F8">
        <w:tc>
          <w:tcPr>
            <w:tcW w:w="7933" w:type="dxa"/>
            <w:shd w:val="clear" w:color="auto" w:fill="EAF1DD" w:themeFill="accent3" w:themeFillTint="33"/>
          </w:tcPr>
          <w:p w14:paraId="4B133D05" w14:textId="4802828D" w:rsidR="004D32F8" w:rsidRPr="004D32F8" w:rsidRDefault="004D32F8" w:rsidP="00D87DB8">
            <w:pPr>
              <w:rPr>
                <w:rFonts w:ascii="Arial" w:hAnsi="Arial" w:cs="Arial"/>
                <w:sz w:val="24"/>
                <w:szCs w:val="24"/>
              </w:rPr>
            </w:pPr>
            <w:r w:rsidRPr="004D32F8">
              <w:rPr>
                <w:rFonts w:ascii="Arial" w:hAnsi="Arial" w:cs="Arial"/>
                <w:sz w:val="24"/>
                <w:szCs w:val="24"/>
              </w:rPr>
              <w:t>The Nine Neurodevelopmental Areas</w:t>
            </w:r>
          </w:p>
        </w:tc>
        <w:tc>
          <w:tcPr>
            <w:tcW w:w="1083" w:type="dxa"/>
            <w:shd w:val="clear" w:color="auto" w:fill="EAF1DD" w:themeFill="accent3" w:themeFillTint="33"/>
          </w:tcPr>
          <w:p w14:paraId="3C18D071" w14:textId="14F0C50D" w:rsidR="004D32F8" w:rsidRPr="004D32F8" w:rsidRDefault="004D32F8" w:rsidP="00D87DB8">
            <w:pPr>
              <w:rPr>
                <w:rFonts w:ascii="Arial" w:hAnsi="Arial" w:cs="Arial"/>
                <w:sz w:val="24"/>
                <w:szCs w:val="24"/>
              </w:rPr>
            </w:pPr>
            <w:r>
              <w:rPr>
                <w:rFonts w:ascii="Arial" w:hAnsi="Arial" w:cs="Arial"/>
                <w:sz w:val="24"/>
                <w:szCs w:val="24"/>
              </w:rPr>
              <w:t>14</w:t>
            </w:r>
          </w:p>
        </w:tc>
      </w:tr>
      <w:tr w:rsidR="004D32F8" w14:paraId="53779DC0" w14:textId="77777777" w:rsidTr="004D32F8">
        <w:tc>
          <w:tcPr>
            <w:tcW w:w="7933" w:type="dxa"/>
            <w:shd w:val="clear" w:color="auto" w:fill="EAF1DD" w:themeFill="accent3" w:themeFillTint="33"/>
          </w:tcPr>
          <w:p w14:paraId="12EF86AA" w14:textId="1AE5AF87"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Speech &amp; language Skills</w:t>
            </w:r>
          </w:p>
        </w:tc>
        <w:tc>
          <w:tcPr>
            <w:tcW w:w="1083" w:type="dxa"/>
            <w:shd w:val="clear" w:color="auto" w:fill="EAF1DD" w:themeFill="accent3" w:themeFillTint="33"/>
          </w:tcPr>
          <w:p w14:paraId="0A0DEE32" w14:textId="4BED9586" w:rsidR="004D32F8" w:rsidRPr="004D32F8" w:rsidRDefault="004D32F8" w:rsidP="00D87DB8">
            <w:pPr>
              <w:rPr>
                <w:rFonts w:ascii="Arial" w:hAnsi="Arial" w:cs="Arial"/>
                <w:sz w:val="24"/>
                <w:szCs w:val="24"/>
              </w:rPr>
            </w:pPr>
            <w:r>
              <w:rPr>
                <w:rFonts w:ascii="Arial" w:hAnsi="Arial" w:cs="Arial"/>
                <w:sz w:val="24"/>
                <w:szCs w:val="24"/>
              </w:rPr>
              <w:t>14</w:t>
            </w:r>
          </w:p>
        </w:tc>
      </w:tr>
      <w:tr w:rsidR="004D32F8" w14:paraId="1B4E470A" w14:textId="77777777" w:rsidTr="004D32F8">
        <w:tc>
          <w:tcPr>
            <w:tcW w:w="7933" w:type="dxa"/>
            <w:shd w:val="clear" w:color="auto" w:fill="EAF1DD" w:themeFill="accent3" w:themeFillTint="33"/>
          </w:tcPr>
          <w:p w14:paraId="2EEBA153" w14:textId="66E562B0"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Energy Levels</w:t>
            </w:r>
          </w:p>
        </w:tc>
        <w:tc>
          <w:tcPr>
            <w:tcW w:w="1083" w:type="dxa"/>
            <w:shd w:val="clear" w:color="auto" w:fill="EAF1DD" w:themeFill="accent3" w:themeFillTint="33"/>
          </w:tcPr>
          <w:p w14:paraId="2098A713" w14:textId="08F632FE" w:rsidR="004D32F8" w:rsidRPr="004D32F8" w:rsidRDefault="004D32F8" w:rsidP="00D87DB8">
            <w:pPr>
              <w:rPr>
                <w:rFonts w:ascii="Arial" w:hAnsi="Arial" w:cs="Arial"/>
                <w:sz w:val="24"/>
                <w:szCs w:val="24"/>
              </w:rPr>
            </w:pPr>
            <w:r>
              <w:rPr>
                <w:rFonts w:ascii="Arial" w:hAnsi="Arial" w:cs="Arial"/>
                <w:sz w:val="24"/>
                <w:szCs w:val="24"/>
              </w:rPr>
              <w:t>14</w:t>
            </w:r>
          </w:p>
        </w:tc>
      </w:tr>
      <w:tr w:rsidR="004D32F8" w14:paraId="5C3892DF" w14:textId="77777777" w:rsidTr="004D32F8">
        <w:tc>
          <w:tcPr>
            <w:tcW w:w="7933" w:type="dxa"/>
            <w:shd w:val="clear" w:color="auto" w:fill="EAF1DD" w:themeFill="accent3" w:themeFillTint="33"/>
          </w:tcPr>
          <w:p w14:paraId="25081AE2" w14:textId="069F6A57"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Listening, Attention and Impulse Control</w:t>
            </w:r>
          </w:p>
        </w:tc>
        <w:tc>
          <w:tcPr>
            <w:tcW w:w="1083" w:type="dxa"/>
            <w:shd w:val="clear" w:color="auto" w:fill="EAF1DD" w:themeFill="accent3" w:themeFillTint="33"/>
          </w:tcPr>
          <w:p w14:paraId="42FC182F" w14:textId="1FB27133" w:rsidR="004D32F8" w:rsidRPr="004D32F8" w:rsidRDefault="004D32F8" w:rsidP="00D87DB8">
            <w:pPr>
              <w:rPr>
                <w:rFonts w:ascii="Arial" w:hAnsi="Arial" w:cs="Arial"/>
                <w:sz w:val="24"/>
                <w:szCs w:val="24"/>
              </w:rPr>
            </w:pPr>
            <w:r>
              <w:rPr>
                <w:rFonts w:ascii="Arial" w:hAnsi="Arial" w:cs="Arial"/>
                <w:sz w:val="24"/>
                <w:szCs w:val="24"/>
              </w:rPr>
              <w:t>15</w:t>
            </w:r>
          </w:p>
        </w:tc>
      </w:tr>
      <w:tr w:rsidR="004D32F8" w14:paraId="70CB2100" w14:textId="77777777" w:rsidTr="004D32F8">
        <w:tc>
          <w:tcPr>
            <w:tcW w:w="7933" w:type="dxa"/>
            <w:shd w:val="clear" w:color="auto" w:fill="EAF1DD" w:themeFill="accent3" w:themeFillTint="33"/>
          </w:tcPr>
          <w:p w14:paraId="01676003" w14:textId="7AD8265C"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Emotional Regulation</w:t>
            </w:r>
          </w:p>
        </w:tc>
        <w:tc>
          <w:tcPr>
            <w:tcW w:w="1083" w:type="dxa"/>
            <w:shd w:val="clear" w:color="auto" w:fill="EAF1DD" w:themeFill="accent3" w:themeFillTint="33"/>
          </w:tcPr>
          <w:p w14:paraId="75DB1540" w14:textId="5C29E09E" w:rsidR="004D32F8" w:rsidRPr="004D32F8" w:rsidRDefault="004D32F8" w:rsidP="00D87DB8">
            <w:pPr>
              <w:rPr>
                <w:rFonts w:ascii="Arial" w:hAnsi="Arial" w:cs="Arial"/>
                <w:sz w:val="24"/>
                <w:szCs w:val="24"/>
              </w:rPr>
            </w:pPr>
            <w:r>
              <w:rPr>
                <w:rFonts w:ascii="Arial" w:hAnsi="Arial" w:cs="Arial"/>
                <w:sz w:val="24"/>
                <w:szCs w:val="24"/>
              </w:rPr>
              <w:t>16</w:t>
            </w:r>
          </w:p>
        </w:tc>
      </w:tr>
      <w:tr w:rsidR="004D32F8" w14:paraId="54D279B5" w14:textId="77777777" w:rsidTr="004D32F8">
        <w:tc>
          <w:tcPr>
            <w:tcW w:w="7933" w:type="dxa"/>
            <w:shd w:val="clear" w:color="auto" w:fill="EAF1DD" w:themeFill="accent3" w:themeFillTint="33"/>
          </w:tcPr>
          <w:p w14:paraId="13EC7970" w14:textId="5F5AA6E3"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Motor Skills</w:t>
            </w:r>
          </w:p>
        </w:tc>
        <w:tc>
          <w:tcPr>
            <w:tcW w:w="1083" w:type="dxa"/>
            <w:shd w:val="clear" w:color="auto" w:fill="EAF1DD" w:themeFill="accent3" w:themeFillTint="33"/>
          </w:tcPr>
          <w:p w14:paraId="71FB6805" w14:textId="4E227887" w:rsidR="004D32F8" w:rsidRPr="004D32F8" w:rsidRDefault="00696AE9" w:rsidP="00D87DB8">
            <w:pPr>
              <w:rPr>
                <w:rFonts w:ascii="Arial" w:hAnsi="Arial" w:cs="Arial"/>
                <w:sz w:val="24"/>
                <w:szCs w:val="24"/>
              </w:rPr>
            </w:pPr>
            <w:r>
              <w:rPr>
                <w:rFonts w:ascii="Arial" w:hAnsi="Arial" w:cs="Arial"/>
                <w:sz w:val="24"/>
                <w:szCs w:val="24"/>
              </w:rPr>
              <w:t>16</w:t>
            </w:r>
          </w:p>
        </w:tc>
      </w:tr>
      <w:tr w:rsidR="004D32F8" w14:paraId="5ABCF4F8" w14:textId="77777777" w:rsidTr="004D32F8">
        <w:tc>
          <w:tcPr>
            <w:tcW w:w="7933" w:type="dxa"/>
            <w:shd w:val="clear" w:color="auto" w:fill="EAF1DD" w:themeFill="accent3" w:themeFillTint="33"/>
          </w:tcPr>
          <w:p w14:paraId="2993F231" w14:textId="4FD99A61"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Sensory Processing</w:t>
            </w:r>
          </w:p>
        </w:tc>
        <w:tc>
          <w:tcPr>
            <w:tcW w:w="1083" w:type="dxa"/>
            <w:shd w:val="clear" w:color="auto" w:fill="EAF1DD" w:themeFill="accent3" w:themeFillTint="33"/>
          </w:tcPr>
          <w:p w14:paraId="2BBF08AF" w14:textId="3254B177" w:rsidR="004D32F8" w:rsidRPr="004D32F8" w:rsidRDefault="00696AE9" w:rsidP="00D87DB8">
            <w:pPr>
              <w:rPr>
                <w:rFonts w:ascii="Arial" w:hAnsi="Arial" w:cs="Arial"/>
                <w:sz w:val="24"/>
                <w:szCs w:val="24"/>
              </w:rPr>
            </w:pPr>
            <w:r>
              <w:rPr>
                <w:rFonts w:ascii="Arial" w:hAnsi="Arial" w:cs="Arial"/>
                <w:sz w:val="24"/>
                <w:szCs w:val="24"/>
              </w:rPr>
              <w:t>17</w:t>
            </w:r>
          </w:p>
        </w:tc>
      </w:tr>
      <w:tr w:rsidR="004D32F8" w14:paraId="5504033B" w14:textId="77777777" w:rsidTr="004D32F8">
        <w:tc>
          <w:tcPr>
            <w:tcW w:w="7933" w:type="dxa"/>
            <w:shd w:val="clear" w:color="auto" w:fill="EAF1DD" w:themeFill="accent3" w:themeFillTint="33"/>
          </w:tcPr>
          <w:p w14:paraId="1E0EAE4E" w14:textId="0B361930"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Flexibility &amp; Adaptability</w:t>
            </w:r>
          </w:p>
        </w:tc>
        <w:tc>
          <w:tcPr>
            <w:tcW w:w="1083" w:type="dxa"/>
            <w:shd w:val="clear" w:color="auto" w:fill="EAF1DD" w:themeFill="accent3" w:themeFillTint="33"/>
          </w:tcPr>
          <w:p w14:paraId="3441A281" w14:textId="1BB76318" w:rsidR="004D32F8" w:rsidRPr="004D32F8" w:rsidRDefault="00696AE9" w:rsidP="00D87DB8">
            <w:pPr>
              <w:rPr>
                <w:rFonts w:ascii="Arial" w:hAnsi="Arial" w:cs="Arial"/>
                <w:sz w:val="24"/>
                <w:szCs w:val="24"/>
              </w:rPr>
            </w:pPr>
            <w:r>
              <w:rPr>
                <w:rFonts w:ascii="Arial" w:hAnsi="Arial" w:cs="Arial"/>
                <w:sz w:val="24"/>
                <w:szCs w:val="24"/>
              </w:rPr>
              <w:t>17</w:t>
            </w:r>
          </w:p>
        </w:tc>
      </w:tr>
      <w:tr w:rsidR="004D32F8" w14:paraId="51A72850" w14:textId="77777777" w:rsidTr="004D32F8">
        <w:tc>
          <w:tcPr>
            <w:tcW w:w="7933" w:type="dxa"/>
            <w:shd w:val="clear" w:color="auto" w:fill="EAF1DD" w:themeFill="accent3" w:themeFillTint="33"/>
          </w:tcPr>
          <w:p w14:paraId="15FCDC82" w14:textId="4507FBA9"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Social Interaction &amp; Social Relationships</w:t>
            </w:r>
          </w:p>
        </w:tc>
        <w:tc>
          <w:tcPr>
            <w:tcW w:w="1083" w:type="dxa"/>
            <w:shd w:val="clear" w:color="auto" w:fill="EAF1DD" w:themeFill="accent3" w:themeFillTint="33"/>
          </w:tcPr>
          <w:p w14:paraId="20A41430" w14:textId="63387A59" w:rsidR="004D32F8" w:rsidRPr="004D32F8" w:rsidRDefault="00696AE9" w:rsidP="00D87DB8">
            <w:pPr>
              <w:rPr>
                <w:rFonts w:ascii="Arial" w:hAnsi="Arial" w:cs="Arial"/>
                <w:sz w:val="24"/>
                <w:szCs w:val="24"/>
              </w:rPr>
            </w:pPr>
            <w:r>
              <w:rPr>
                <w:rFonts w:ascii="Arial" w:hAnsi="Arial" w:cs="Arial"/>
                <w:sz w:val="24"/>
                <w:szCs w:val="24"/>
              </w:rPr>
              <w:t>18</w:t>
            </w:r>
          </w:p>
        </w:tc>
      </w:tr>
      <w:tr w:rsidR="004D32F8" w14:paraId="1CE3568D" w14:textId="77777777" w:rsidTr="004D32F8">
        <w:tc>
          <w:tcPr>
            <w:tcW w:w="7933" w:type="dxa"/>
            <w:shd w:val="clear" w:color="auto" w:fill="EAF1DD" w:themeFill="accent3" w:themeFillTint="33"/>
          </w:tcPr>
          <w:p w14:paraId="14C26BB8" w14:textId="6A94AF1D" w:rsidR="004D32F8" w:rsidRPr="004D32F8" w:rsidRDefault="004D32F8" w:rsidP="004D32F8">
            <w:pPr>
              <w:pStyle w:val="ListParagraph"/>
              <w:numPr>
                <w:ilvl w:val="0"/>
                <w:numId w:val="34"/>
              </w:numPr>
              <w:rPr>
                <w:rFonts w:ascii="Arial" w:hAnsi="Arial" w:cs="Arial"/>
                <w:sz w:val="24"/>
                <w:szCs w:val="24"/>
              </w:rPr>
            </w:pPr>
            <w:r w:rsidRPr="004D32F8">
              <w:rPr>
                <w:rFonts w:ascii="Arial" w:hAnsi="Arial" w:cs="Arial"/>
                <w:sz w:val="24"/>
                <w:szCs w:val="24"/>
              </w:rPr>
              <w:t>Cognitive Skills</w:t>
            </w:r>
          </w:p>
        </w:tc>
        <w:tc>
          <w:tcPr>
            <w:tcW w:w="1083" w:type="dxa"/>
            <w:shd w:val="clear" w:color="auto" w:fill="EAF1DD" w:themeFill="accent3" w:themeFillTint="33"/>
          </w:tcPr>
          <w:p w14:paraId="01AB1F7B" w14:textId="76546153" w:rsidR="004D32F8" w:rsidRPr="004D32F8" w:rsidRDefault="00696AE9" w:rsidP="00D87DB8">
            <w:pPr>
              <w:rPr>
                <w:rFonts w:ascii="Arial" w:hAnsi="Arial" w:cs="Arial"/>
                <w:sz w:val="24"/>
                <w:szCs w:val="24"/>
              </w:rPr>
            </w:pPr>
            <w:r>
              <w:rPr>
                <w:rFonts w:ascii="Arial" w:hAnsi="Arial" w:cs="Arial"/>
                <w:sz w:val="24"/>
                <w:szCs w:val="24"/>
              </w:rPr>
              <w:t>18</w:t>
            </w:r>
          </w:p>
        </w:tc>
      </w:tr>
      <w:tr w:rsidR="004D32F8" w14:paraId="5AC29E28" w14:textId="77777777" w:rsidTr="004D32F8">
        <w:tc>
          <w:tcPr>
            <w:tcW w:w="7933" w:type="dxa"/>
            <w:shd w:val="clear" w:color="auto" w:fill="EAF1DD" w:themeFill="accent3" w:themeFillTint="33"/>
          </w:tcPr>
          <w:p w14:paraId="587C20C9" w14:textId="34E29AE8" w:rsidR="004D32F8" w:rsidRPr="004D32F8" w:rsidRDefault="004D32F8" w:rsidP="00D87DB8">
            <w:pPr>
              <w:rPr>
                <w:rFonts w:ascii="Arial" w:hAnsi="Arial" w:cs="Arial"/>
                <w:sz w:val="24"/>
                <w:szCs w:val="24"/>
              </w:rPr>
            </w:pPr>
            <w:r w:rsidRPr="004D32F8">
              <w:rPr>
                <w:rFonts w:ascii="Arial" w:hAnsi="Arial" w:cs="Arial"/>
                <w:sz w:val="24"/>
                <w:szCs w:val="24"/>
              </w:rPr>
              <w:t>Creating a Needs Led Profile</w:t>
            </w:r>
          </w:p>
        </w:tc>
        <w:tc>
          <w:tcPr>
            <w:tcW w:w="1083" w:type="dxa"/>
            <w:shd w:val="clear" w:color="auto" w:fill="EAF1DD" w:themeFill="accent3" w:themeFillTint="33"/>
          </w:tcPr>
          <w:p w14:paraId="2D02AD64" w14:textId="4D25CA2F" w:rsidR="004D32F8" w:rsidRPr="004D32F8" w:rsidRDefault="00696AE9" w:rsidP="00D87DB8">
            <w:pPr>
              <w:rPr>
                <w:rFonts w:ascii="Arial" w:hAnsi="Arial" w:cs="Arial"/>
                <w:sz w:val="24"/>
                <w:szCs w:val="24"/>
              </w:rPr>
            </w:pPr>
            <w:r>
              <w:rPr>
                <w:rFonts w:ascii="Arial" w:hAnsi="Arial" w:cs="Arial"/>
                <w:sz w:val="24"/>
                <w:szCs w:val="24"/>
              </w:rPr>
              <w:t>19</w:t>
            </w:r>
          </w:p>
        </w:tc>
      </w:tr>
      <w:tr w:rsidR="004D32F8" w14:paraId="2C9A216A" w14:textId="77777777" w:rsidTr="004D32F8">
        <w:tc>
          <w:tcPr>
            <w:tcW w:w="7933" w:type="dxa"/>
            <w:shd w:val="clear" w:color="auto" w:fill="B6DDE8" w:themeFill="accent5" w:themeFillTint="66"/>
          </w:tcPr>
          <w:p w14:paraId="773A53A6" w14:textId="26448491" w:rsidR="004D32F8" w:rsidRDefault="004D32F8" w:rsidP="00D87DB8">
            <w:pPr>
              <w:rPr>
                <w:rFonts w:ascii="Arial" w:hAnsi="Arial" w:cs="Arial"/>
                <w:b/>
                <w:bCs/>
                <w:sz w:val="24"/>
                <w:szCs w:val="24"/>
              </w:rPr>
            </w:pPr>
            <w:r>
              <w:rPr>
                <w:rFonts w:ascii="Arial" w:hAnsi="Arial" w:cs="Arial"/>
                <w:b/>
                <w:bCs/>
                <w:sz w:val="24"/>
                <w:szCs w:val="24"/>
              </w:rPr>
              <w:t>Section 3: Using the Profile to Identify and Plan Support</w:t>
            </w:r>
          </w:p>
        </w:tc>
        <w:tc>
          <w:tcPr>
            <w:tcW w:w="1083" w:type="dxa"/>
            <w:shd w:val="clear" w:color="auto" w:fill="B6DDE8" w:themeFill="accent5" w:themeFillTint="66"/>
          </w:tcPr>
          <w:p w14:paraId="13A7EF75" w14:textId="14FDE5F3" w:rsidR="004D32F8" w:rsidRPr="00696AE9" w:rsidRDefault="00696AE9" w:rsidP="00D87DB8">
            <w:pPr>
              <w:rPr>
                <w:rFonts w:ascii="Arial" w:hAnsi="Arial" w:cs="Arial"/>
                <w:b/>
                <w:bCs/>
                <w:sz w:val="24"/>
                <w:szCs w:val="24"/>
              </w:rPr>
            </w:pPr>
            <w:r w:rsidRPr="00696AE9">
              <w:rPr>
                <w:rFonts w:ascii="Arial" w:hAnsi="Arial" w:cs="Arial"/>
                <w:b/>
                <w:bCs/>
                <w:sz w:val="24"/>
                <w:szCs w:val="24"/>
              </w:rPr>
              <w:t>21</w:t>
            </w:r>
          </w:p>
        </w:tc>
      </w:tr>
      <w:tr w:rsidR="004D32F8" w14:paraId="5919B062" w14:textId="77777777" w:rsidTr="004D32F8">
        <w:tc>
          <w:tcPr>
            <w:tcW w:w="7933" w:type="dxa"/>
            <w:shd w:val="clear" w:color="auto" w:fill="DAEEF3" w:themeFill="accent5" w:themeFillTint="33"/>
          </w:tcPr>
          <w:p w14:paraId="3000A50B" w14:textId="391FA6CD" w:rsidR="004D32F8" w:rsidRPr="004D32F8" w:rsidRDefault="004D32F8" w:rsidP="00D87DB8">
            <w:pPr>
              <w:rPr>
                <w:rFonts w:ascii="Arial" w:hAnsi="Arial" w:cs="Arial"/>
                <w:sz w:val="24"/>
                <w:szCs w:val="24"/>
              </w:rPr>
            </w:pPr>
            <w:r w:rsidRPr="004D32F8">
              <w:rPr>
                <w:rFonts w:ascii="Arial" w:hAnsi="Arial" w:cs="Arial"/>
                <w:sz w:val="24"/>
                <w:szCs w:val="24"/>
              </w:rPr>
              <w:t>Level 1 – Creating and Reviewing an Action Plan</w:t>
            </w:r>
          </w:p>
        </w:tc>
        <w:tc>
          <w:tcPr>
            <w:tcW w:w="1083" w:type="dxa"/>
            <w:shd w:val="clear" w:color="auto" w:fill="DAEEF3" w:themeFill="accent5" w:themeFillTint="33"/>
          </w:tcPr>
          <w:p w14:paraId="23C8600E" w14:textId="0F236F01" w:rsidR="004D32F8" w:rsidRPr="004D32F8" w:rsidRDefault="00696AE9" w:rsidP="00D87DB8">
            <w:pPr>
              <w:rPr>
                <w:rFonts w:ascii="Arial" w:hAnsi="Arial" w:cs="Arial"/>
                <w:sz w:val="24"/>
                <w:szCs w:val="24"/>
              </w:rPr>
            </w:pPr>
            <w:r>
              <w:rPr>
                <w:rFonts w:ascii="Arial" w:hAnsi="Arial" w:cs="Arial"/>
                <w:sz w:val="24"/>
                <w:szCs w:val="24"/>
              </w:rPr>
              <w:t>22</w:t>
            </w:r>
          </w:p>
        </w:tc>
      </w:tr>
      <w:tr w:rsidR="004D32F8" w14:paraId="456214C1" w14:textId="77777777" w:rsidTr="004D32F8">
        <w:tc>
          <w:tcPr>
            <w:tcW w:w="7933" w:type="dxa"/>
            <w:shd w:val="clear" w:color="auto" w:fill="DAEEF3" w:themeFill="accent5" w:themeFillTint="33"/>
          </w:tcPr>
          <w:p w14:paraId="49907B63" w14:textId="21F5AABF" w:rsidR="004D32F8" w:rsidRPr="004D32F8" w:rsidRDefault="004D32F8" w:rsidP="00D87DB8">
            <w:pPr>
              <w:rPr>
                <w:rFonts w:ascii="Arial" w:hAnsi="Arial" w:cs="Arial"/>
                <w:sz w:val="24"/>
                <w:szCs w:val="24"/>
              </w:rPr>
            </w:pPr>
            <w:r w:rsidRPr="004D32F8">
              <w:rPr>
                <w:rFonts w:ascii="Arial" w:hAnsi="Arial" w:cs="Arial"/>
                <w:sz w:val="24"/>
                <w:szCs w:val="24"/>
              </w:rPr>
              <w:t>Level 2 – Reviewing &amp; Adapting the Action Plan</w:t>
            </w:r>
          </w:p>
        </w:tc>
        <w:tc>
          <w:tcPr>
            <w:tcW w:w="1083" w:type="dxa"/>
            <w:shd w:val="clear" w:color="auto" w:fill="DAEEF3" w:themeFill="accent5" w:themeFillTint="33"/>
          </w:tcPr>
          <w:p w14:paraId="46DA725C" w14:textId="33EA04BE" w:rsidR="004D32F8" w:rsidRPr="004D32F8" w:rsidRDefault="00696AE9" w:rsidP="00D87DB8">
            <w:pPr>
              <w:rPr>
                <w:rFonts w:ascii="Arial" w:hAnsi="Arial" w:cs="Arial"/>
                <w:sz w:val="24"/>
                <w:szCs w:val="24"/>
              </w:rPr>
            </w:pPr>
            <w:r>
              <w:rPr>
                <w:rFonts w:ascii="Arial" w:hAnsi="Arial" w:cs="Arial"/>
                <w:sz w:val="24"/>
                <w:szCs w:val="24"/>
              </w:rPr>
              <w:t>23</w:t>
            </w:r>
          </w:p>
        </w:tc>
      </w:tr>
      <w:tr w:rsidR="004D32F8" w14:paraId="277C2A30" w14:textId="77777777" w:rsidTr="004D32F8">
        <w:tc>
          <w:tcPr>
            <w:tcW w:w="7933" w:type="dxa"/>
            <w:shd w:val="clear" w:color="auto" w:fill="DAEEF3" w:themeFill="accent5" w:themeFillTint="33"/>
          </w:tcPr>
          <w:p w14:paraId="5EC30814" w14:textId="3403587F" w:rsidR="004D32F8" w:rsidRPr="004D32F8" w:rsidRDefault="004D32F8" w:rsidP="00D87DB8">
            <w:pPr>
              <w:rPr>
                <w:rFonts w:ascii="Arial" w:hAnsi="Arial" w:cs="Arial"/>
                <w:sz w:val="24"/>
                <w:szCs w:val="24"/>
              </w:rPr>
            </w:pPr>
            <w:r w:rsidRPr="004D32F8">
              <w:rPr>
                <w:rFonts w:ascii="Arial" w:hAnsi="Arial" w:cs="Arial"/>
                <w:sz w:val="24"/>
                <w:szCs w:val="24"/>
              </w:rPr>
              <w:t>Level 3- Seeking Advice from the ND Pathway where needs are not being met and having a significant impact</w:t>
            </w:r>
          </w:p>
        </w:tc>
        <w:tc>
          <w:tcPr>
            <w:tcW w:w="1083" w:type="dxa"/>
            <w:shd w:val="clear" w:color="auto" w:fill="DAEEF3" w:themeFill="accent5" w:themeFillTint="33"/>
          </w:tcPr>
          <w:p w14:paraId="7B19CA8B" w14:textId="7FFD4575" w:rsidR="004D32F8" w:rsidRPr="004D32F8" w:rsidRDefault="00696AE9" w:rsidP="00D87DB8">
            <w:pPr>
              <w:rPr>
                <w:rFonts w:ascii="Arial" w:hAnsi="Arial" w:cs="Arial"/>
                <w:sz w:val="24"/>
                <w:szCs w:val="24"/>
              </w:rPr>
            </w:pPr>
            <w:r>
              <w:rPr>
                <w:rFonts w:ascii="Arial" w:hAnsi="Arial" w:cs="Arial"/>
                <w:sz w:val="24"/>
                <w:szCs w:val="24"/>
              </w:rPr>
              <w:t>25</w:t>
            </w:r>
          </w:p>
        </w:tc>
      </w:tr>
      <w:tr w:rsidR="004D32F8" w14:paraId="7916D33B" w14:textId="77777777" w:rsidTr="004D32F8">
        <w:tc>
          <w:tcPr>
            <w:tcW w:w="7933" w:type="dxa"/>
            <w:shd w:val="clear" w:color="auto" w:fill="CCC0D9" w:themeFill="accent4" w:themeFillTint="66"/>
          </w:tcPr>
          <w:p w14:paraId="616B384B" w14:textId="746C6B2F" w:rsidR="004D32F8" w:rsidRDefault="004D32F8" w:rsidP="00D87DB8">
            <w:pPr>
              <w:rPr>
                <w:rFonts w:ascii="Arial" w:hAnsi="Arial" w:cs="Arial"/>
                <w:b/>
                <w:bCs/>
                <w:sz w:val="24"/>
                <w:szCs w:val="24"/>
              </w:rPr>
            </w:pPr>
            <w:r>
              <w:rPr>
                <w:rFonts w:ascii="Arial" w:hAnsi="Arial" w:cs="Arial"/>
                <w:b/>
                <w:bCs/>
                <w:sz w:val="24"/>
                <w:szCs w:val="24"/>
              </w:rPr>
              <w:t>Section 4: Essential Information</w:t>
            </w:r>
          </w:p>
        </w:tc>
        <w:tc>
          <w:tcPr>
            <w:tcW w:w="1083" w:type="dxa"/>
            <w:shd w:val="clear" w:color="auto" w:fill="CCC0D9" w:themeFill="accent4" w:themeFillTint="66"/>
          </w:tcPr>
          <w:p w14:paraId="695B92AD" w14:textId="3235734D" w:rsidR="004D32F8" w:rsidRPr="00696AE9" w:rsidRDefault="00696AE9" w:rsidP="00D87DB8">
            <w:pPr>
              <w:rPr>
                <w:rFonts w:ascii="Arial" w:hAnsi="Arial" w:cs="Arial"/>
                <w:b/>
                <w:bCs/>
                <w:sz w:val="24"/>
                <w:szCs w:val="24"/>
              </w:rPr>
            </w:pPr>
            <w:r w:rsidRPr="00696AE9">
              <w:rPr>
                <w:rFonts w:ascii="Arial" w:hAnsi="Arial" w:cs="Arial"/>
                <w:b/>
                <w:bCs/>
                <w:sz w:val="24"/>
                <w:szCs w:val="24"/>
              </w:rPr>
              <w:t>26</w:t>
            </w:r>
          </w:p>
        </w:tc>
      </w:tr>
      <w:tr w:rsidR="004D32F8" w14:paraId="37DB7602" w14:textId="77777777" w:rsidTr="004D32F8">
        <w:tc>
          <w:tcPr>
            <w:tcW w:w="7933" w:type="dxa"/>
            <w:shd w:val="clear" w:color="auto" w:fill="E5DFEC" w:themeFill="accent4" w:themeFillTint="33"/>
          </w:tcPr>
          <w:p w14:paraId="7BB27D35" w14:textId="2583C4B3" w:rsidR="004D32F8" w:rsidRPr="004D32F8" w:rsidRDefault="004D32F8" w:rsidP="00D87DB8">
            <w:pPr>
              <w:rPr>
                <w:rFonts w:ascii="Arial" w:hAnsi="Arial" w:cs="Arial"/>
                <w:sz w:val="24"/>
                <w:szCs w:val="24"/>
              </w:rPr>
            </w:pPr>
            <w:r w:rsidRPr="004D32F8">
              <w:rPr>
                <w:rFonts w:ascii="Arial" w:hAnsi="Arial" w:cs="Arial"/>
                <w:sz w:val="24"/>
                <w:szCs w:val="24"/>
              </w:rPr>
              <w:t>Frequently Asked Questions</w:t>
            </w:r>
          </w:p>
        </w:tc>
        <w:tc>
          <w:tcPr>
            <w:tcW w:w="1083" w:type="dxa"/>
            <w:shd w:val="clear" w:color="auto" w:fill="E5DFEC" w:themeFill="accent4" w:themeFillTint="33"/>
          </w:tcPr>
          <w:p w14:paraId="097A6759" w14:textId="3E259B6E" w:rsidR="004D32F8" w:rsidRPr="004D32F8" w:rsidRDefault="00696AE9" w:rsidP="00D87DB8">
            <w:pPr>
              <w:rPr>
                <w:rFonts w:ascii="Arial" w:hAnsi="Arial" w:cs="Arial"/>
                <w:sz w:val="24"/>
                <w:szCs w:val="24"/>
              </w:rPr>
            </w:pPr>
            <w:r>
              <w:rPr>
                <w:rFonts w:ascii="Arial" w:hAnsi="Arial" w:cs="Arial"/>
                <w:sz w:val="24"/>
                <w:szCs w:val="24"/>
              </w:rPr>
              <w:t>26</w:t>
            </w:r>
          </w:p>
        </w:tc>
      </w:tr>
      <w:tr w:rsidR="004D32F8" w14:paraId="101A3EF7" w14:textId="77777777" w:rsidTr="004D32F8">
        <w:tc>
          <w:tcPr>
            <w:tcW w:w="7933" w:type="dxa"/>
            <w:shd w:val="clear" w:color="auto" w:fill="E5DFEC" w:themeFill="accent4" w:themeFillTint="33"/>
          </w:tcPr>
          <w:p w14:paraId="794AF8CC" w14:textId="5C8EA4FD" w:rsidR="004D32F8" w:rsidRPr="004D32F8" w:rsidRDefault="004D32F8" w:rsidP="00D87DB8">
            <w:pPr>
              <w:rPr>
                <w:rFonts w:ascii="Arial" w:hAnsi="Arial" w:cs="Arial"/>
                <w:sz w:val="24"/>
                <w:szCs w:val="24"/>
              </w:rPr>
            </w:pPr>
            <w:r w:rsidRPr="004D32F8">
              <w:rPr>
                <w:rFonts w:ascii="Arial" w:hAnsi="Arial" w:cs="Arial"/>
                <w:sz w:val="24"/>
                <w:szCs w:val="24"/>
              </w:rPr>
              <w:t>Contact Details</w:t>
            </w:r>
          </w:p>
        </w:tc>
        <w:tc>
          <w:tcPr>
            <w:tcW w:w="1083" w:type="dxa"/>
            <w:shd w:val="clear" w:color="auto" w:fill="E5DFEC" w:themeFill="accent4" w:themeFillTint="33"/>
          </w:tcPr>
          <w:p w14:paraId="4C37B4A7" w14:textId="1FCB956C" w:rsidR="004D32F8" w:rsidRPr="004D32F8" w:rsidRDefault="00696AE9" w:rsidP="00D87DB8">
            <w:pPr>
              <w:rPr>
                <w:rFonts w:ascii="Arial" w:hAnsi="Arial" w:cs="Arial"/>
                <w:sz w:val="24"/>
                <w:szCs w:val="24"/>
              </w:rPr>
            </w:pPr>
            <w:r>
              <w:rPr>
                <w:rFonts w:ascii="Arial" w:hAnsi="Arial" w:cs="Arial"/>
                <w:sz w:val="24"/>
                <w:szCs w:val="24"/>
              </w:rPr>
              <w:t>29</w:t>
            </w:r>
          </w:p>
        </w:tc>
      </w:tr>
    </w:tbl>
    <w:p w14:paraId="29F3298C" w14:textId="77777777" w:rsidR="004D32F8" w:rsidRDefault="004D32F8" w:rsidP="00D87DB8">
      <w:pPr>
        <w:rPr>
          <w:rFonts w:ascii="Arial" w:hAnsi="Arial" w:cs="Arial"/>
          <w:b/>
          <w:bCs/>
          <w:sz w:val="24"/>
          <w:szCs w:val="24"/>
        </w:rPr>
      </w:pPr>
    </w:p>
    <w:p w14:paraId="1BA404EA" w14:textId="77777777" w:rsidR="003D1297" w:rsidRDefault="003D1297" w:rsidP="00D87DB8">
      <w:pPr>
        <w:rPr>
          <w:rFonts w:ascii="Arial" w:hAnsi="Arial" w:cs="Arial"/>
          <w:b/>
          <w:bCs/>
          <w:sz w:val="24"/>
          <w:szCs w:val="24"/>
        </w:rPr>
      </w:pPr>
    </w:p>
    <w:p w14:paraId="5BFBBFCF" w14:textId="77777777" w:rsidR="003D1297" w:rsidRDefault="003D1297" w:rsidP="00D87DB8">
      <w:pPr>
        <w:rPr>
          <w:rFonts w:ascii="Arial" w:hAnsi="Arial" w:cs="Arial"/>
          <w:b/>
          <w:bCs/>
          <w:sz w:val="24"/>
          <w:szCs w:val="24"/>
        </w:rPr>
      </w:pPr>
    </w:p>
    <w:p w14:paraId="1495F65B" w14:textId="77777777" w:rsidR="003D1297" w:rsidRDefault="003D1297" w:rsidP="00D87DB8">
      <w:pPr>
        <w:rPr>
          <w:rFonts w:ascii="Arial" w:hAnsi="Arial" w:cs="Arial"/>
          <w:b/>
          <w:bCs/>
          <w:sz w:val="24"/>
          <w:szCs w:val="24"/>
        </w:rPr>
      </w:pPr>
    </w:p>
    <w:p w14:paraId="4A3116A5" w14:textId="77777777" w:rsidR="003D1297" w:rsidRDefault="003D1297" w:rsidP="00D87DB8">
      <w:pPr>
        <w:rPr>
          <w:rFonts w:ascii="Arial" w:hAnsi="Arial" w:cs="Arial"/>
          <w:b/>
          <w:bCs/>
          <w:sz w:val="24"/>
          <w:szCs w:val="24"/>
        </w:rPr>
      </w:pPr>
    </w:p>
    <w:p w14:paraId="720CC71A" w14:textId="77777777" w:rsidR="003D1297" w:rsidRDefault="003D1297" w:rsidP="00D87DB8">
      <w:pPr>
        <w:rPr>
          <w:rFonts w:ascii="Arial" w:hAnsi="Arial" w:cs="Arial"/>
          <w:b/>
          <w:bCs/>
          <w:sz w:val="24"/>
          <w:szCs w:val="24"/>
        </w:rPr>
      </w:pPr>
    </w:p>
    <w:p w14:paraId="66C41BD7" w14:textId="77777777" w:rsidR="003D1297" w:rsidRDefault="003D1297" w:rsidP="00D87DB8">
      <w:pPr>
        <w:rPr>
          <w:rFonts w:ascii="Arial" w:hAnsi="Arial" w:cs="Arial"/>
          <w:b/>
          <w:bCs/>
          <w:sz w:val="24"/>
          <w:szCs w:val="24"/>
        </w:rPr>
      </w:pPr>
    </w:p>
    <w:p w14:paraId="4DD53256" w14:textId="77777777" w:rsidR="003D1297" w:rsidRDefault="003D1297" w:rsidP="00D87DB8">
      <w:pPr>
        <w:rPr>
          <w:rFonts w:ascii="Arial" w:hAnsi="Arial" w:cs="Arial"/>
          <w:b/>
          <w:bCs/>
          <w:sz w:val="24"/>
          <w:szCs w:val="24"/>
        </w:rPr>
      </w:pPr>
    </w:p>
    <w:p w14:paraId="168399C5" w14:textId="77777777" w:rsidR="003D1297" w:rsidRDefault="003D1297" w:rsidP="00D87DB8">
      <w:pPr>
        <w:rPr>
          <w:rFonts w:ascii="Arial" w:hAnsi="Arial" w:cs="Arial"/>
          <w:b/>
          <w:bCs/>
          <w:sz w:val="24"/>
          <w:szCs w:val="24"/>
        </w:rPr>
      </w:pPr>
    </w:p>
    <w:p w14:paraId="2A24A037" w14:textId="7CCE0F49" w:rsidR="00D87DB8" w:rsidRPr="00B175C7" w:rsidRDefault="002546F5" w:rsidP="00D87DB8">
      <w:pPr>
        <w:rPr>
          <w:rFonts w:ascii="Arial" w:hAnsi="Arial" w:cs="Arial"/>
          <w:b/>
          <w:bCs/>
          <w:sz w:val="24"/>
          <w:szCs w:val="24"/>
        </w:rPr>
      </w:pPr>
      <w:r>
        <w:rPr>
          <w:rFonts w:ascii="Arial" w:hAnsi="Arial" w:cs="Arial"/>
          <w:b/>
          <w:bCs/>
          <w:sz w:val="24"/>
          <w:szCs w:val="24"/>
        </w:rPr>
        <w:t>I</w:t>
      </w:r>
      <w:r w:rsidR="00643B8E" w:rsidRPr="00B175C7">
        <w:rPr>
          <w:rFonts w:ascii="Arial" w:hAnsi="Arial" w:cs="Arial"/>
          <w:b/>
          <w:bCs/>
          <w:sz w:val="24"/>
          <w:szCs w:val="24"/>
        </w:rPr>
        <w:t>ntroduction</w:t>
      </w:r>
    </w:p>
    <w:p w14:paraId="3766DEBD" w14:textId="4BF16E87" w:rsidR="00D87DB8" w:rsidRDefault="00643B8E" w:rsidP="00D87DB8">
      <w:pPr>
        <w:rPr>
          <w:rFonts w:ascii="Arial" w:hAnsi="Arial" w:cs="Arial"/>
          <w:sz w:val="24"/>
          <w:szCs w:val="24"/>
        </w:rPr>
      </w:pPr>
      <w:r w:rsidRPr="00B175C7">
        <w:rPr>
          <w:rFonts w:ascii="Arial" w:hAnsi="Arial" w:cs="Arial"/>
          <w:sz w:val="24"/>
          <w:szCs w:val="24"/>
        </w:rPr>
        <w:t xml:space="preserve">The B&amp;NES, Swindon and Wiltshire (BSW) Integrated Care Board (ICB) is supporting B&amp;NES and Wiltshire Community Children’s Services (provided by HCRG Care Group) to </w:t>
      </w:r>
      <w:r w:rsidR="00E13692">
        <w:rPr>
          <w:rFonts w:ascii="Arial" w:hAnsi="Arial" w:cs="Arial"/>
          <w:sz w:val="24"/>
          <w:szCs w:val="24"/>
        </w:rPr>
        <w:t xml:space="preserve">implement a Needs Led </w:t>
      </w:r>
      <w:r w:rsidR="008551E6">
        <w:rPr>
          <w:rFonts w:ascii="Arial" w:hAnsi="Arial" w:cs="Arial"/>
          <w:sz w:val="24"/>
          <w:szCs w:val="24"/>
        </w:rPr>
        <w:t>Approach</w:t>
      </w:r>
      <w:r w:rsidR="00E13692">
        <w:rPr>
          <w:rFonts w:ascii="Arial" w:hAnsi="Arial" w:cs="Arial"/>
          <w:sz w:val="24"/>
          <w:szCs w:val="24"/>
        </w:rPr>
        <w:t xml:space="preserve"> where there are concerns about a child’s development to help understand strengths and needs in the context of </w:t>
      </w:r>
      <w:r w:rsidR="002E43C8">
        <w:rPr>
          <w:rFonts w:ascii="Arial" w:hAnsi="Arial" w:cs="Arial"/>
          <w:sz w:val="24"/>
          <w:szCs w:val="24"/>
        </w:rPr>
        <w:t xml:space="preserve">possible </w:t>
      </w:r>
      <w:r w:rsidR="00E13692">
        <w:rPr>
          <w:rFonts w:ascii="Arial" w:hAnsi="Arial" w:cs="Arial"/>
          <w:sz w:val="24"/>
          <w:szCs w:val="24"/>
        </w:rPr>
        <w:t>neurodivergence.</w:t>
      </w:r>
      <w:r w:rsidR="002E43C8">
        <w:rPr>
          <w:rFonts w:ascii="Arial" w:hAnsi="Arial" w:cs="Arial"/>
          <w:sz w:val="24"/>
          <w:szCs w:val="24"/>
        </w:rPr>
        <w:t xml:space="preserve"> </w:t>
      </w:r>
    </w:p>
    <w:p w14:paraId="72F2B988" w14:textId="77777777" w:rsidR="00587679" w:rsidRPr="00587679" w:rsidRDefault="00587679" w:rsidP="00587679">
      <w:pPr>
        <w:rPr>
          <w:rFonts w:ascii="Arial" w:hAnsi="Arial" w:cs="Arial"/>
          <w:sz w:val="24"/>
          <w:szCs w:val="24"/>
        </w:rPr>
      </w:pPr>
      <w:r w:rsidRPr="00587679">
        <w:rPr>
          <w:rFonts w:ascii="Arial" w:hAnsi="Arial" w:cs="Arial"/>
          <w:sz w:val="24"/>
          <w:szCs w:val="24"/>
        </w:rPr>
        <w:t>The Needs Led Approach is a holistic approach to supporting families in a creative and empowered way. We want to work in partnership between education, health and families to improve outcomes and experiences for children and young people who may be neurodivergent.</w:t>
      </w:r>
    </w:p>
    <w:p w14:paraId="520CB976" w14:textId="1B61203F" w:rsidR="002E43C8" w:rsidRDefault="00587679" w:rsidP="00D87DB8">
      <w:pPr>
        <w:rPr>
          <w:rFonts w:ascii="Arial" w:hAnsi="Arial" w:cs="Arial"/>
          <w:sz w:val="24"/>
          <w:szCs w:val="24"/>
        </w:rPr>
      </w:pPr>
      <w:r w:rsidRPr="00587679">
        <w:rPr>
          <w:rFonts w:ascii="Arial" w:hAnsi="Arial" w:cs="Arial"/>
          <w:noProof/>
          <w:sz w:val="24"/>
          <w:szCs w:val="24"/>
        </w:rPr>
        <w:drawing>
          <wp:anchor distT="0" distB="0" distL="114300" distR="114300" simplePos="0" relativeHeight="251918848" behindDoc="0" locked="0" layoutInCell="1" allowOverlap="1" wp14:anchorId="137C9505" wp14:editId="3D72AAF9">
            <wp:simplePos x="0" y="0"/>
            <wp:positionH relativeFrom="column">
              <wp:posOffset>2348926</wp:posOffset>
            </wp:positionH>
            <wp:positionV relativeFrom="paragraph">
              <wp:posOffset>10160</wp:posOffset>
            </wp:positionV>
            <wp:extent cx="835742" cy="829410"/>
            <wp:effectExtent l="0" t="0" r="0" b="8890"/>
            <wp:wrapNone/>
            <wp:docPr id="7" name="Picture 6" descr="A white circle in the sky&#10;&#10;Description automatically generated">
              <a:extLst xmlns:a="http://schemas.openxmlformats.org/drawingml/2006/main">
                <a:ext uri="{FF2B5EF4-FFF2-40B4-BE49-F238E27FC236}">
                  <a16:creationId xmlns:a16="http://schemas.microsoft.com/office/drawing/2014/main" id="{3ABDEE47-BDC7-CE2A-1F26-2E8B41CD5F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white circle in the sky&#10;&#10;Description automatically generated">
                      <a:extLst>
                        <a:ext uri="{FF2B5EF4-FFF2-40B4-BE49-F238E27FC236}">
                          <a16:creationId xmlns:a16="http://schemas.microsoft.com/office/drawing/2014/main" id="{3ABDEE47-BDC7-CE2A-1F26-2E8B41CD5FE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35742" cy="829410"/>
                    </a:xfrm>
                    <a:prstGeom prst="rect">
                      <a:avLst/>
                    </a:prstGeom>
                  </pic:spPr>
                </pic:pic>
              </a:graphicData>
            </a:graphic>
            <wp14:sizeRelH relativeFrom="margin">
              <wp14:pctWidth>0</wp14:pctWidth>
            </wp14:sizeRelH>
            <wp14:sizeRelV relativeFrom="margin">
              <wp14:pctHeight>0</wp14:pctHeight>
            </wp14:sizeRelV>
          </wp:anchor>
        </w:drawing>
      </w:r>
    </w:p>
    <w:p w14:paraId="7D5A0590" w14:textId="2F00B655" w:rsidR="00164A39" w:rsidRDefault="00164A39" w:rsidP="00D87DB8">
      <w:pPr>
        <w:rPr>
          <w:rFonts w:ascii="Arial" w:hAnsi="Arial" w:cs="Arial"/>
          <w:sz w:val="24"/>
          <w:szCs w:val="24"/>
        </w:rPr>
      </w:pPr>
    </w:p>
    <w:p w14:paraId="5A71F358" w14:textId="27CBA19A" w:rsidR="002546F5" w:rsidRPr="00B175C7" w:rsidRDefault="00587679" w:rsidP="00D87DB8">
      <w:pPr>
        <w:rPr>
          <w:rFonts w:ascii="Arial" w:hAnsi="Arial" w:cs="Arial"/>
          <w:sz w:val="24"/>
          <w:szCs w:val="24"/>
        </w:rPr>
      </w:pPr>
      <w:r w:rsidRPr="00587679">
        <w:rPr>
          <w:rFonts w:ascii="Arial" w:hAnsi="Arial" w:cs="Arial"/>
          <w:noProof/>
          <w:sz w:val="24"/>
          <w:szCs w:val="24"/>
        </w:rPr>
        <w:drawing>
          <wp:anchor distT="0" distB="0" distL="114300" distR="114300" simplePos="0" relativeHeight="251917824" behindDoc="0" locked="0" layoutInCell="1" allowOverlap="1" wp14:anchorId="524CD584" wp14:editId="1C4A2B58">
            <wp:simplePos x="0" y="0"/>
            <wp:positionH relativeFrom="column">
              <wp:posOffset>2073664</wp:posOffset>
            </wp:positionH>
            <wp:positionV relativeFrom="paragraph">
              <wp:posOffset>67945</wp:posOffset>
            </wp:positionV>
            <wp:extent cx="1272047" cy="550481"/>
            <wp:effectExtent l="0" t="0" r="0" b="0"/>
            <wp:wrapNone/>
            <wp:docPr id="5" name="Picture 4" descr="A hand with a drop of water&#10;&#10;Description automatically generated">
              <a:extLst xmlns:a="http://schemas.openxmlformats.org/drawingml/2006/main">
                <a:ext uri="{FF2B5EF4-FFF2-40B4-BE49-F238E27FC236}">
                  <a16:creationId xmlns:a16="http://schemas.microsoft.com/office/drawing/2014/main" id="{C348913F-CB4F-B7D8-9CF2-B9DBA8B62F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hand with a drop of water&#10;&#10;Description automatically generated">
                      <a:extLst>
                        <a:ext uri="{FF2B5EF4-FFF2-40B4-BE49-F238E27FC236}">
                          <a16:creationId xmlns:a16="http://schemas.microsoft.com/office/drawing/2014/main" id="{C348913F-CB4F-B7D8-9CF2-B9DBA8B62F67}"/>
                        </a:ext>
                      </a:extLst>
                    </pic:cNvPr>
                    <pic:cNvPicPr>
                      <a:picLocks noChangeAspect="1"/>
                    </pic:cNvPicPr>
                  </pic:nvPicPr>
                  <pic:blipFill rotWithShape="1">
                    <a:blip r:embed="rId12">
                      <a:extLst>
                        <a:ext uri="{BEBA8EAE-BF5A-486C-A8C5-ECC9F3942E4B}">
                          <a14:imgProps xmlns:a14="http://schemas.microsoft.com/office/drawing/2010/main">
                            <a14:imgLayer r:embed="rId13">
                              <a14:imgEffect>
                                <a14:backgroundRemoval t="57252" b="97710" l="3788" r="98485">
                                  <a14:foregroundMark x1="8333" y1="78626" x2="8333" y2="78626"/>
                                  <a14:foregroundMark x1="12121" y1="70992" x2="12121" y2="70992"/>
                                  <a14:foregroundMark x1="44697" y1="68702" x2="44697" y2="68702"/>
                                  <a14:foregroundMark x1="69697" y1="75573" x2="69697" y2="75573"/>
                                  <a14:foregroundMark x1="67424" y1="80916" x2="67424" y2="80916"/>
                                  <a14:foregroundMark x1="65152" y1="80153" x2="65152" y2="80153"/>
                                  <a14:foregroundMark x1="64394" y1="77099" x2="80303" y2="70992"/>
                                  <a14:foregroundMark x1="80303" y1="70992" x2="90909" y2="61069"/>
                                  <a14:foregroundMark x1="90909" y1="61069" x2="72727" y2="70992"/>
                                  <a14:foregroundMark x1="72727" y1="70992" x2="71212" y2="72519"/>
                                  <a14:foregroundMark x1="84848" y1="66412" x2="65909" y2="86260"/>
                                  <a14:foregroundMark x1="65909" y1="86260" x2="39394" y2="93893"/>
                                  <a14:foregroundMark x1="39394" y1="93893" x2="758" y2="87023"/>
                                  <a14:foregroundMark x1="758" y1="87023" x2="8333" y2="71756"/>
                                  <a14:foregroundMark x1="8333" y1="71756" x2="21970" y2="65649"/>
                                  <a14:foregroundMark x1="21970" y1="65649" x2="50000" y2="64122"/>
                                  <a14:foregroundMark x1="50000" y1="64122" x2="68939" y2="66412"/>
                                  <a14:foregroundMark x1="68939" y1="66412" x2="87121" y2="63359"/>
                                  <a14:foregroundMark x1="87121" y1="63359" x2="98485" y2="71756"/>
                                  <a14:foregroundMark x1="98485" y1="71756" x2="90152" y2="82443"/>
                                  <a14:foregroundMark x1="66667" y1="97710" x2="89394" y2="82443"/>
                                  <a14:foregroundMark x1="89394" y1="82443" x2="48485" y2="69466"/>
                                  <a14:foregroundMark x1="48485" y1="69466" x2="29545" y2="73282"/>
                                  <a14:foregroundMark x1="29545" y1="73282" x2="62879" y2="93893"/>
                                  <a14:foregroundMark x1="62879" y1="93893" x2="78788" y2="95420"/>
                                  <a14:foregroundMark x1="95455" y1="81679" x2="92424" y2="58779"/>
                                  <a14:foregroundMark x1="92424" y1="58779" x2="78030" y2="57252"/>
                                  <a14:foregroundMark x1="78030" y1="57252" x2="91667" y2="70992"/>
                                  <a14:foregroundMark x1="91667" y1="70992" x2="93939" y2="70992"/>
                                  <a14:foregroundMark x1="93182" y1="93130" x2="93182" y2="93130"/>
                                  <a14:foregroundMark x1="13636" y1="82443" x2="3788" y2="67176"/>
                                  <a14:foregroundMark x1="3788" y1="67176" x2="10606" y2="87023"/>
                                  <a14:foregroundMark x1="10606" y1="87023" x2="18939" y2="88550"/>
                                  <a14:foregroundMark x1="18182" y1="97710" x2="18182" y2="97710"/>
                                  <a14:backgroundMark x1="52797" y1="59542" x2="53132" y2="59542"/>
                                </a14:backgroundRemoval>
                              </a14:imgEffect>
                            </a14:imgLayer>
                          </a14:imgProps>
                        </a:ext>
                        <a:ext uri="{28A0092B-C50C-407E-A947-70E740481C1C}">
                          <a14:useLocalDpi xmlns:a14="http://schemas.microsoft.com/office/drawing/2010/main" val="0"/>
                        </a:ext>
                      </a:extLst>
                    </a:blip>
                    <a:srcRect t="56393" b="1"/>
                    <a:stretch/>
                  </pic:blipFill>
                  <pic:spPr>
                    <a:xfrm>
                      <a:off x="0" y="0"/>
                      <a:ext cx="1272047" cy="550481"/>
                    </a:xfrm>
                    <a:prstGeom prst="rect">
                      <a:avLst/>
                    </a:prstGeom>
                  </pic:spPr>
                </pic:pic>
              </a:graphicData>
            </a:graphic>
            <wp14:sizeRelH relativeFrom="margin">
              <wp14:pctWidth>0</wp14:pctWidth>
            </wp14:sizeRelH>
            <wp14:sizeRelV relativeFrom="margin">
              <wp14:pctHeight>0</wp14:pctHeight>
            </wp14:sizeRelV>
          </wp:anchor>
        </w:drawing>
      </w:r>
    </w:p>
    <w:p w14:paraId="1F849BEB" w14:textId="23C3C0E4" w:rsidR="00324918" w:rsidRPr="00B175C7" w:rsidRDefault="00324918" w:rsidP="00380089">
      <w:pPr>
        <w:pStyle w:val="NormalWeb"/>
        <w:spacing w:before="200" w:beforeAutospacing="0" w:after="0" w:afterAutospacing="0" w:line="216" w:lineRule="auto"/>
        <w:rPr>
          <w:rFonts w:ascii="Arial" w:hAnsi="Arial" w:cs="Arial"/>
          <w:b/>
          <w:bCs/>
          <w:sz w:val="36"/>
          <w:szCs w:val="36"/>
        </w:rPr>
      </w:pPr>
    </w:p>
    <w:p w14:paraId="71172082" w14:textId="7928B82E" w:rsidR="002546F5" w:rsidRDefault="002546F5" w:rsidP="00380089">
      <w:pPr>
        <w:pStyle w:val="NormalWeb"/>
        <w:spacing w:before="200" w:beforeAutospacing="0" w:after="0" w:afterAutospacing="0" w:line="216" w:lineRule="auto"/>
        <w:rPr>
          <w:rFonts w:ascii="Arial" w:hAnsi="Arial" w:cs="Arial"/>
          <w:b/>
          <w:bCs/>
        </w:rPr>
      </w:pPr>
    </w:p>
    <w:p w14:paraId="124811A6" w14:textId="36AE8FB6" w:rsidR="00587679" w:rsidRDefault="00587679" w:rsidP="000262F2">
      <w:pPr>
        <w:pStyle w:val="NormalWeb"/>
        <w:spacing w:before="0" w:beforeAutospacing="0" w:after="200" w:afterAutospacing="0"/>
        <w:rPr>
          <w:rFonts w:ascii="Arial" w:hAnsi="Arial" w:cs="Arial"/>
        </w:rPr>
      </w:pPr>
      <w:r>
        <w:rPr>
          <w:rFonts w:ascii="Arial" w:hAnsi="Arial" w:cs="Arial"/>
        </w:rPr>
        <w:t xml:space="preserve">A Needs Led Approach is now a requirement of requesting a diagnostic assessment for autism or </w:t>
      </w:r>
      <w:proofErr w:type="gramStart"/>
      <w:r>
        <w:rPr>
          <w:rFonts w:ascii="Arial" w:hAnsi="Arial" w:cs="Arial"/>
        </w:rPr>
        <w:t>Attention Deficit Hyperactivity Disorder</w:t>
      </w:r>
      <w:proofErr w:type="gramEnd"/>
      <w:r>
        <w:rPr>
          <w:rFonts w:ascii="Arial" w:hAnsi="Arial" w:cs="Arial"/>
        </w:rPr>
        <w:t xml:space="preserve"> (ADHD). </w:t>
      </w:r>
    </w:p>
    <w:p w14:paraId="2CD20FAB" w14:textId="1B80D284" w:rsidR="000262F2" w:rsidRDefault="000262F2" w:rsidP="000262F2">
      <w:pPr>
        <w:pStyle w:val="NormalWeb"/>
        <w:spacing w:before="0" w:beforeAutospacing="0" w:after="200" w:afterAutospacing="0"/>
        <w:rPr>
          <w:rFonts w:ascii="Arial" w:hAnsi="Arial" w:cs="Arial"/>
        </w:rPr>
      </w:pPr>
      <w:r>
        <w:rPr>
          <w:rFonts w:ascii="Arial" w:hAnsi="Arial" w:cs="Arial"/>
        </w:rPr>
        <w:t>This manual is for anyone who may be collaborating to create a Needs Led Profile and Action Plan for a child or young person, to help describe the approach and how to use it. The Manual should be read in conjunction with the Needs Led Approach Training webinar which is available here:</w:t>
      </w:r>
    </w:p>
    <w:p w14:paraId="6C2B96E0" w14:textId="3818DDEE" w:rsidR="000262F2" w:rsidRDefault="000262F2" w:rsidP="000262F2">
      <w:pPr>
        <w:pStyle w:val="NormalWeb"/>
        <w:spacing w:before="0" w:beforeAutospacing="0" w:after="200" w:afterAutospacing="0"/>
        <w:rPr>
          <w:rFonts w:ascii="Arial" w:hAnsi="Arial" w:cs="Arial"/>
        </w:rPr>
      </w:pPr>
      <w:r w:rsidRPr="000262F2">
        <w:rPr>
          <w:rFonts w:ascii="Arial" w:hAnsi="Arial" w:cs="Arial"/>
          <w:noProof/>
        </w:rPr>
        <w:drawing>
          <wp:anchor distT="0" distB="0" distL="114300" distR="114300" simplePos="0" relativeHeight="251928064" behindDoc="0" locked="0" layoutInCell="1" allowOverlap="1" wp14:anchorId="62B036D7" wp14:editId="6F55CA14">
            <wp:simplePos x="0" y="0"/>
            <wp:positionH relativeFrom="margin">
              <wp:posOffset>4827208</wp:posOffset>
            </wp:positionH>
            <wp:positionV relativeFrom="paragraph">
              <wp:posOffset>12065</wp:posOffset>
            </wp:positionV>
            <wp:extent cx="1219200" cy="1232535"/>
            <wp:effectExtent l="0" t="0" r="0" b="5715"/>
            <wp:wrapThrough wrapText="bothSides">
              <wp:wrapPolygon edited="0">
                <wp:start x="0" y="0"/>
                <wp:lineTo x="0" y="21366"/>
                <wp:lineTo x="21263" y="21366"/>
                <wp:lineTo x="21263" y="0"/>
                <wp:lineTo x="0" y="0"/>
              </wp:wrapPolygon>
            </wp:wrapThrough>
            <wp:docPr id="93531825" name="Picture 6">
              <a:extLst xmlns:a="http://schemas.openxmlformats.org/drawingml/2006/main">
                <a:ext uri="{FF2B5EF4-FFF2-40B4-BE49-F238E27FC236}">
                  <a16:creationId xmlns:a16="http://schemas.microsoft.com/office/drawing/2014/main" id="{F4335FB4-E937-CE8D-0A51-EBB93B8851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4335FB4-E937-CE8D-0A51-EBB93B88513E}"/>
                        </a:ext>
                      </a:extLst>
                    </pic:cNvPr>
                    <pic:cNvPicPr>
                      <a:picLocks noChangeAspect="1"/>
                    </pic:cNvPicPr>
                  </pic:nvPicPr>
                  <pic:blipFill>
                    <a:blip r:embed="rId14"/>
                    <a:stretch>
                      <a:fillRect/>
                    </a:stretch>
                  </pic:blipFill>
                  <pic:spPr>
                    <a:xfrm>
                      <a:off x="0" y="0"/>
                      <a:ext cx="1219200" cy="1232535"/>
                    </a:xfrm>
                    <a:prstGeom prst="rect">
                      <a:avLst/>
                    </a:prstGeom>
                  </pic:spPr>
                </pic:pic>
              </a:graphicData>
            </a:graphic>
            <wp14:sizeRelH relativeFrom="margin">
              <wp14:pctWidth>0</wp14:pctWidth>
            </wp14:sizeRelH>
            <wp14:sizeRelV relativeFrom="margin">
              <wp14:pctHeight>0</wp14:pctHeight>
            </wp14:sizeRelV>
          </wp:anchor>
        </w:drawing>
      </w:r>
    </w:p>
    <w:p w14:paraId="23D97254" w14:textId="2130385D" w:rsidR="000262F2" w:rsidRPr="000262F2" w:rsidRDefault="000262F2" w:rsidP="000262F2">
      <w:pPr>
        <w:kinsoku w:val="0"/>
        <w:overflowPunct w:val="0"/>
        <w:textAlignment w:val="baseline"/>
        <w:rPr>
          <w:rFonts w:ascii="Arial" w:eastAsia="Calibri" w:hAnsi="Arial"/>
          <w:b/>
          <w:bCs/>
          <w:color w:val="000000" w:themeColor="text1"/>
          <w:kern w:val="24"/>
          <w:sz w:val="24"/>
          <w:szCs w:val="24"/>
        </w:rPr>
      </w:pPr>
      <w:bookmarkStart w:id="1" w:name="_Hlk184403048"/>
      <w:r w:rsidRPr="000262F2">
        <w:rPr>
          <w:rFonts w:ascii="Arial" w:eastAsia="Calibri" w:hAnsi="Arial"/>
          <w:b/>
          <w:bCs/>
          <w:color w:val="000000" w:themeColor="text1"/>
          <w:kern w:val="24"/>
          <w:sz w:val="24"/>
          <w:szCs w:val="24"/>
        </w:rPr>
        <w:t>B&amp;NES</w:t>
      </w:r>
    </w:p>
    <w:p w14:paraId="6803C55F" w14:textId="1EB44737" w:rsidR="000262F2" w:rsidRPr="000262F2" w:rsidRDefault="000262F2" w:rsidP="000262F2">
      <w:pPr>
        <w:kinsoku w:val="0"/>
        <w:overflowPunct w:val="0"/>
        <w:textAlignment w:val="baseline"/>
        <w:rPr>
          <w:rFonts w:ascii="Arial" w:eastAsia="Calibri" w:hAnsi="Arial"/>
          <w:color w:val="000000" w:themeColor="text1"/>
          <w:kern w:val="24"/>
          <w:sz w:val="24"/>
          <w:szCs w:val="24"/>
        </w:rPr>
      </w:pPr>
      <w:hyperlink r:id="rId15" w:history="1">
        <w:r w:rsidRPr="000262F2">
          <w:rPr>
            <w:rStyle w:val="Hyperlink"/>
            <w:rFonts w:ascii="Arial" w:eastAsia="Calibri" w:hAnsi="Arial"/>
            <w:color w:val="000000" w:themeColor="text1"/>
            <w:kern w:val="24"/>
            <w:sz w:val="24"/>
            <w:szCs w:val="24"/>
          </w:rPr>
          <w:t>bathneshealthandcare.nhs.uk/</w:t>
        </w:r>
        <w:proofErr w:type="gramStart"/>
        <w:r w:rsidRPr="000262F2">
          <w:rPr>
            <w:rStyle w:val="Hyperlink"/>
            <w:rFonts w:ascii="Arial" w:eastAsia="Calibri" w:hAnsi="Arial"/>
            <w:color w:val="000000" w:themeColor="text1"/>
            <w:kern w:val="24"/>
            <w:sz w:val="24"/>
            <w:szCs w:val="24"/>
          </w:rPr>
          <w:t>neurodevelopmental-pathway</w:t>
        </w:r>
        <w:proofErr w:type="gramEnd"/>
        <w:r w:rsidRPr="000262F2">
          <w:rPr>
            <w:rStyle w:val="Hyperlink"/>
            <w:rFonts w:ascii="Arial" w:eastAsia="Calibri" w:hAnsi="Arial"/>
            <w:color w:val="000000" w:themeColor="text1"/>
            <w:kern w:val="24"/>
            <w:sz w:val="24"/>
            <w:szCs w:val="24"/>
          </w:rPr>
          <w:t>/</w:t>
        </w:r>
      </w:hyperlink>
    </w:p>
    <w:p w14:paraId="7E915A92" w14:textId="77777777" w:rsidR="000262F2" w:rsidRDefault="000262F2" w:rsidP="000262F2">
      <w:pPr>
        <w:kinsoku w:val="0"/>
        <w:overflowPunct w:val="0"/>
        <w:textAlignment w:val="baseline"/>
        <w:rPr>
          <w:rFonts w:ascii="Arial" w:eastAsia="Calibri" w:hAnsi="Arial"/>
          <w:color w:val="000000" w:themeColor="text1"/>
          <w:kern w:val="24"/>
          <w:sz w:val="24"/>
          <w:szCs w:val="24"/>
        </w:rPr>
      </w:pPr>
    </w:p>
    <w:p w14:paraId="61E84498" w14:textId="60C98F4F" w:rsidR="000262F2" w:rsidRDefault="000262F2" w:rsidP="000262F2">
      <w:pPr>
        <w:kinsoku w:val="0"/>
        <w:overflowPunct w:val="0"/>
        <w:textAlignment w:val="baseline"/>
        <w:rPr>
          <w:rFonts w:ascii="Arial" w:eastAsia="Calibri" w:hAnsi="Arial"/>
          <w:color w:val="000000" w:themeColor="text1"/>
          <w:kern w:val="24"/>
          <w:sz w:val="24"/>
          <w:szCs w:val="24"/>
        </w:rPr>
      </w:pPr>
      <w:r w:rsidRPr="000262F2">
        <w:rPr>
          <w:rFonts w:ascii="Arial" w:hAnsi="Arial" w:cs="Arial"/>
          <w:noProof/>
        </w:rPr>
        <w:drawing>
          <wp:anchor distT="0" distB="0" distL="114300" distR="114300" simplePos="0" relativeHeight="251924992" behindDoc="0" locked="0" layoutInCell="1" allowOverlap="1" wp14:anchorId="7372F4C0" wp14:editId="697D46E2">
            <wp:simplePos x="0" y="0"/>
            <wp:positionH relativeFrom="margin">
              <wp:posOffset>4866906</wp:posOffset>
            </wp:positionH>
            <wp:positionV relativeFrom="paragraph">
              <wp:posOffset>12167</wp:posOffset>
            </wp:positionV>
            <wp:extent cx="1159510" cy="1159510"/>
            <wp:effectExtent l="0" t="0" r="2540" b="2540"/>
            <wp:wrapThrough wrapText="bothSides">
              <wp:wrapPolygon edited="0">
                <wp:start x="0" y="0"/>
                <wp:lineTo x="0" y="21292"/>
                <wp:lineTo x="21292" y="21292"/>
                <wp:lineTo x="21292" y="0"/>
                <wp:lineTo x="0" y="0"/>
              </wp:wrapPolygon>
            </wp:wrapThrough>
            <wp:docPr id="2049" name="Picture 3">
              <a:extLst xmlns:a="http://schemas.openxmlformats.org/drawingml/2006/main">
                <a:ext uri="{FF2B5EF4-FFF2-40B4-BE49-F238E27FC236}">
                  <a16:creationId xmlns:a16="http://schemas.microsoft.com/office/drawing/2014/main" id="{505A4F9B-C209-4528-3388-BF10D8B2C2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3">
                      <a:extLst>
                        <a:ext uri="{FF2B5EF4-FFF2-40B4-BE49-F238E27FC236}">
                          <a16:creationId xmlns:a16="http://schemas.microsoft.com/office/drawing/2014/main" id="{505A4F9B-C209-4528-3388-BF10D8B2C23E}"/>
                        </a:ext>
                      </a:extLst>
                    </pic:cNvP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159510" cy="1159510"/>
                    </a:xfrm>
                    <a:prstGeom prst="rect">
                      <a:avLst/>
                    </a:prstGeom>
                    <a:noFill/>
                  </pic:spPr>
                </pic:pic>
              </a:graphicData>
            </a:graphic>
            <wp14:sizeRelH relativeFrom="margin">
              <wp14:pctWidth>0</wp14:pctWidth>
            </wp14:sizeRelH>
            <wp14:sizeRelV relativeFrom="margin">
              <wp14:pctHeight>0</wp14:pctHeight>
            </wp14:sizeRelV>
          </wp:anchor>
        </w:drawing>
      </w:r>
    </w:p>
    <w:p w14:paraId="260838F1" w14:textId="7890A9A8" w:rsidR="000262F2" w:rsidRPr="000262F2" w:rsidRDefault="000262F2" w:rsidP="000262F2">
      <w:pPr>
        <w:kinsoku w:val="0"/>
        <w:overflowPunct w:val="0"/>
        <w:textAlignment w:val="baseline"/>
        <w:rPr>
          <w:rFonts w:ascii="Arial" w:eastAsia="Calibri" w:hAnsi="Arial"/>
          <w:b/>
          <w:bCs/>
          <w:color w:val="000000" w:themeColor="text1"/>
          <w:kern w:val="24"/>
          <w:sz w:val="24"/>
          <w:szCs w:val="24"/>
        </w:rPr>
      </w:pPr>
      <w:r w:rsidRPr="000262F2">
        <w:rPr>
          <w:rFonts w:ascii="Arial" w:eastAsia="Calibri" w:hAnsi="Arial"/>
          <w:b/>
          <w:bCs/>
          <w:color w:val="000000" w:themeColor="text1"/>
          <w:kern w:val="24"/>
          <w:sz w:val="24"/>
          <w:szCs w:val="24"/>
        </w:rPr>
        <w:t xml:space="preserve">Wiltshire: </w:t>
      </w:r>
    </w:p>
    <w:p w14:paraId="247D3FBB" w14:textId="76E0CC39" w:rsidR="000262F2" w:rsidRPr="000262F2" w:rsidRDefault="000262F2" w:rsidP="000262F2">
      <w:pPr>
        <w:kinsoku w:val="0"/>
        <w:overflowPunct w:val="0"/>
        <w:textAlignment w:val="baseline"/>
        <w:rPr>
          <w:rFonts w:ascii="Arial" w:eastAsia="Calibri" w:hAnsi="Arial"/>
          <w:color w:val="000000" w:themeColor="text1"/>
          <w:kern w:val="24"/>
          <w:sz w:val="24"/>
          <w:szCs w:val="24"/>
        </w:rPr>
      </w:pPr>
      <w:hyperlink r:id="rId18" w:history="1">
        <w:r w:rsidRPr="000262F2">
          <w:rPr>
            <w:rStyle w:val="Hyperlink"/>
            <w:rFonts w:ascii="Arial" w:eastAsia="Calibri" w:hAnsi="Arial"/>
            <w:color w:val="000000" w:themeColor="text1"/>
            <w:kern w:val="24"/>
            <w:sz w:val="24"/>
            <w:szCs w:val="24"/>
          </w:rPr>
          <w:t>wiltshirechildrensservices.co.uk/</w:t>
        </w:r>
        <w:proofErr w:type="gramStart"/>
        <w:r w:rsidRPr="000262F2">
          <w:rPr>
            <w:rStyle w:val="Hyperlink"/>
            <w:rFonts w:ascii="Arial" w:eastAsia="Calibri" w:hAnsi="Arial"/>
            <w:color w:val="000000" w:themeColor="text1"/>
            <w:kern w:val="24"/>
            <w:sz w:val="24"/>
            <w:szCs w:val="24"/>
          </w:rPr>
          <w:t>neurodevelopmental-pathway</w:t>
        </w:r>
        <w:proofErr w:type="gramEnd"/>
        <w:r w:rsidRPr="000262F2">
          <w:rPr>
            <w:rStyle w:val="Hyperlink"/>
            <w:rFonts w:ascii="Arial" w:eastAsia="Calibri" w:hAnsi="Arial"/>
            <w:color w:val="000000" w:themeColor="text1"/>
            <w:kern w:val="24"/>
            <w:sz w:val="24"/>
            <w:szCs w:val="24"/>
          </w:rPr>
          <w:t>/</w:t>
        </w:r>
      </w:hyperlink>
    </w:p>
    <w:bookmarkEnd w:id="1"/>
    <w:p w14:paraId="7B56A3B0" w14:textId="3E49F171" w:rsidR="000262F2" w:rsidRDefault="000262F2" w:rsidP="000262F2">
      <w:pPr>
        <w:pStyle w:val="NormalWeb"/>
        <w:spacing w:before="0" w:beforeAutospacing="0" w:after="200" w:afterAutospacing="0"/>
        <w:rPr>
          <w:rFonts w:ascii="Arial" w:hAnsi="Arial" w:cs="Arial"/>
        </w:rPr>
      </w:pPr>
    </w:p>
    <w:p w14:paraId="45B96CBE" w14:textId="77777777" w:rsidR="000262F2" w:rsidRDefault="000262F2" w:rsidP="000262F2">
      <w:pPr>
        <w:pStyle w:val="NormalWeb"/>
        <w:spacing w:before="0" w:beforeAutospacing="0" w:after="200" w:afterAutospacing="0"/>
        <w:rPr>
          <w:rFonts w:ascii="Arial" w:hAnsi="Arial" w:cs="Arial"/>
        </w:rPr>
      </w:pPr>
    </w:p>
    <w:p w14:paraId="756E4A0C" w14:textId="77777777" w:rsidR="000262F2" w:rsidRDefault="000262F2" w:rsidP="000262F2">
      <w:pPr>
        <w:pStyle w:val="NormalWeb"/>
        <w:spacing w:before="0" w:beforeAutospacing="0" w:after="200" w:afterAutospacing="0"/>
        <w:rPr>
          <w:rFonts w:ascii="Arial" w:hAnsi="Arial" w:cs="Arial"/>
        </w:rPr>
      </w:pPr>
    </w:p>
    <w:p w14:paraId="5E098EA5" w14:textId="77777777" w:rsidR="000262F2" w:rsidRPr="000262F2" w:rsidRDefault="000262F2" w:rsidP="000262F2">
      <w:pPr>
        <w:pStyle w:val="NormalWeb"/>
        <w:spacing w:before="0" w:beforeAutospacing="0" w:after="200" w:afterAutospacing="0"/>
        <w:rPr>
          <w:rFonts w:ascii="Arial" w:hAnsi="Arial" w:cs="Arial"/>
        </w:rPr>
      </w:pPr>
    </w:p>
    <w:p w14:paraId="31F49D14" w14:textId="5A96AC40" w:rsidR="00587679" w:rsidRDefault="00587679" w:rsidP="00587679">
      <w:pPr>
        <w:rPr>
          <w:rFonts w:ascii="Arial" w:hAnsi="Arial" w:cs="Arial"/>
          <w:b/>
          <w:bCs/>
          <w:sz w:val="24"/>
          <w:szCs w:val="24"/>
        </w:rPr>
      </w:pPr>
      <w:r>
        <w:rPr>
          <w:rFonts w:ascii="Arial" w:hAnsi="Arial" w:cs="Arial"/>
          <w:b/>
          <w:bCs/>
          <w:sz w:val="24"/>
          <w:szCs w:val="24"/>
        </w:rPr>
        <w:t xml:space="preserve">Context </w:t>
      </w:r>
    </w:p>
    <w:p w14:paraId="6D56C69F" w14:textId="3CC5EDC2" w:rsidR="00587679" w:rsidRPr="000262F2" w:rsidRDefault="00587679" w:rsidP="00587679">
      <w:pPr>
        <w:rPr>
          <w:rFonts w:ascii="Arial" w:hAnsi="Arial" w:cs="Arial"/>
          <w:sz w:val="24"/>
          <w:szCs w:val="24"/>
        </w:rPr>
      </w:pPr>
      <w:r w:rsidRPr="00587679">
        <w:rPr>
          <w:rFonts w:ascii="Arial" w:hAnsi="Arial" w:cs="Arial"/>
          <w:sz w:val="24"/>
          <w:szCs w:val="24"/>
        </w:rPr>
        <w:t xml:space="preserve">The Needs Led Approach was devised in Portsmouth and is now widely used across the country. We have been trialling this approach in B&amp;NES and Wiltshire with </w:t>
      </w:r>
      <w:proofErr w:type="gramStart"/>
      <w:r w:rsidRPr="00587679">
        <w:rPr>
          <w:rFonts w:ascii="Arial" w:hAnsi="Arial" w:cs="Arial"/>
          <w:sz w:val="24"/>
          <w:szCs w:val="24"/>
        </w:rPr>
        <w:t>a number of</w:t>
      </w:r>
      <w:proofErr w:type="gramEnd"/>
      <w:r w:rsidRPr="00587679">
        <w:rPr>
          <w:rFonts w:ascii="Arial" w:hAnsi="Arial" w:cs="Arial"/>
          <w:sz w:val="24"/>
          <w:szCs w:val="24"/>
        </w:rPr>
        <w:t xml:space="preserve"> settings since March 2024. We have adapted the approach in response to feedback from settings, other professionals and parent-carers.</w:t>
      </w:r>
    </w:p>
    <w:p w14:paraId="67238D27" w14:textId="48D34DA6" w:rsidR="00587679" w:rsidRPr="00587679" w:rsidRDefault="00587679" w:rsidP="00587679">
      <w:pPr>
        <w:rPr>
          <w:rFonts w:ascii="Arial" w:hAnsi="Arial" w:cs="Arial"/>
          <w:b/>
          <w:bCs/>
          <w:sz w:val="24"/>
          <w:szCs w:val="24"/>
        </w:rPr>
      </w:pPr>
      <w:r w:rsidRPr="00587679">
        <w:rPr>
          <w:rFonts w:ascii="Arial" w:hAnsi="Arial" w:cs="Arial"/>
          <w:b/>
          <w:bCs/>
          <w:sz w:val="24"/>
          <w:szCs w:val="24"/>
        </w:rPr>
        <w:t>Aims</w:t>
      </w:r>
    </w:p>
    <w:p w14:paraId="7C671B27" w14:textId="0B060261" w:rsidR="00587679" w:rsidRPr="00587679" w:rsidRDefault="00587679" w:rsidP="00587679">
      <w:pPr>
        <w:rPr>
          <w:rFonts w:ascii="Arial" w:hAnsi="Arial" w:cs="Arial"/>
          <w:sz w:val="24"/>
          <w:szCs w:val="24"/>
        </w:rPr>
      </w:pPr>
      <w:r>
        <w:rPr>
          <w:rFonts w:ascii="Arial" w:hAnsi="Arial" w:cs="Arial"/>
          <w:sz w:val="24"/>
          <w:szCs w:val="24"/>
        </w:rPr>
        <w:t xml:space="preserve">The approach places the needs of children and young people at the centre. It ensures that children and young people and their families can access support and information from the right places, </w:t>
      </w:r>
      <w:proofErr w:type="gramStart"/>
      <w:r>
        <w:rPr>
          <w:rFonts w:ascii="Arial" w:hAnsi="Arial" w:cs="Arial"/>
          <w:sz w:val="24"/>
          <w:szCs w:val="24"/>
        </w:rPr>
        <w:t>whether or not</w:t>
      </w:r>
      <w:proofErr w:type="gramEnd"/>
      <w:r>
        <w:rPr>
          <w:rFonts w:ascii="Arial" w:hAnsi="Arial" w:cs="Arial"/>
          <w:sz w:val="24"/>
          <w:szCs w:val="24"/>
        </w:rPr>
        <w:t xml:space="preserve"> they have a formal diagnosis of autism or ADHD. The approach also helps to support the needs of those around a child or young person, in understanding more about how to help them meet their potential. </w:t>
      </w:r>
    </w:p>
    <w:p w14:paraId="003D167A" w14:textId="6AE96ABA" w:rsidR="000262F2" w:rsidRDefault="000262F2">
      <w:pPr>
        <w:rPr>
          <w:rFonts w:ascii="Arial" w:hAnsi="Arial" w:cs="Arial"/>
          <w:b/>
          <w:bCs/>
          <w:sz w:val="24"/>
          <w:szCs w:val="24"/>
        </w:rPr>
      </w:pPr>
      <w:r>
        <w:rPr>
          <w:rFonts w:ascii="Arial" w:hAnsi="Arial" w:cs="Arial"/>
          <w:b/>
          <w:bCs/>
          <w:sz w:val="24"/>
          <w:szCs w:val="24"/>
        </w:rPr>
        <w:br w:type="page"/>
      </w:r>
    </w:p>
    <w:p w14:paraId="7EB09097" w14:textId="77777777" w:rsidR="00DE3A5F" w:rsidRDefault="00DE3A5F" w:rsidP="00380089">
      <w:pPr>
        <w:pStyle w:val="NormalWeb"/>
        <w:spacing w:before="200" w:beforeAutospacing="0" w:after="0" w:afterAutospacing="0" w:line="216" w:lineRule="auto"/>
        <w:rPr>
          <w:rFonts w:ascii="Arial" w:hAnsi="Arial" w:cs="Arial"/>
          <w:b/>
          <w:bCs/>
        </w:rPr>
      </w:pPr>
    </w:p>
    <w:p w14:paraId="06B9C324" w14:textId="6C426EF7" w:rsidR="00587679" w:rsidRDefault="00587679" w:rsidP="007A6FF9">
      <w:pPr>
        <w:jc w:val="center"/>
        <w:rPr>
          <w:rFonts w:ascii="Arial" w:hAnsi="Arial" w:cs="Arial"/>
          <w:b/>
          <w:sz w:val="24"/>
          <w:szCs w:val="16"/>
          <w:lang w:val="en-US" w:eastAsia="ja-JP"/>
        </w:rPr>
      </w:pPr>
      <w:r w:rsidRPr="00587679">
        <w:rPr>
          <w:rFonts w:ascii="Arial" w:hAnsi="Arial" w:cs="Arial"/>
          <w:b/>
          <w:sz w:val="24"/>
          <w:szCs w:val="16"/>
          <w:lang w:val="en-US" w:eastAsia="ja-JP"/>
        </w:rPr>
        <w:t xml:space="preserve">Section 1: </w:t>
      </w:r>
      <w:r w:rsidR="007A6FF9">
        <w:rPr>
          <w:rFonts w:ascii="Arial" w:hAnsi="Arial" w:cs="Arial"/>
          <w:b/>
          <w:sz w:val="24"/>
          <w:szCs w:val="16"/>
          <w:lang w:val="en-US" w:eastAsia="ja-JP"/>
        </w:rPr>
        <w:t>Before You Start</w:t>
      </w:r>
    </w:p>
    <w:p w14:paraId="4EA47BA7" w14:textId="77777777" w:rsidR="00587679" w:rsidRPr="00587679" w:rsidRDefault="00587679" w:rsidP="00335C88">
      <w:pPr>
        <w:rPr>
          <w:rFonts w:ascii="Arial" w:hAnsi="Arial" w:cs="Arial"/>
          <w:b/>
          <w:sz w:val="2"/>
          <w:szCs w:val="2"/>
          <w:lang w:val="en-US" w:eastAsia="ja-JP"/>
        </w:rPr>
      </w:pPr>
    </w:p>
    <w:p w14:paraId="6A89FDD3" w14:textId="3B13EEB7" w:rsidR="00DE3A5F" w:rsidRPr="00587679" w:rsidRDefault="00587679" w:rsidP="00335C88">
      <w:pPr>
        <w:rPr>
          <w:rFonts w:ascii="Arial" w:hAnsi="Arial" w:cs="Arial"/>
          <w:bCs/>
          <w:sz w:val="24"/>
          <w:szCs w:val="16"/>
          <w:lang w:val="en-US" w:eastAsia="ja-JP"/>
        </w:rPr>
      </w:pPr>
      <w:r w:rsidRPr="00587679">
        <w:rPr>
          <w:rFonts w:ascii="Arial" w:hAnsi="Arial" w:cs="Arial"/>
          <w:bCs/>
          <w:sz w:val="24"/>
          <w:szCs w:val="16"/>
          <w:lang w:val="en-US" w:eastAsia="ja-JP"/>
        </w:rPr>
        <w:t>What people have told us:</w:t>
      </w:r>
    </w:p>
    <w:p w14:paraId="6B1A2E96" w14:textId="7175D896" w:rsidR="00587679" w:rsidRDefault="00587679" w:rsidP="00335C88">
      <w:pPr>
        <w:rPr>
          <w:rFonts w:ascii="Arial" w:hAnsi="Arial" w:cs="Arial"/>
          <w:bCs/>
          <w:sz w:val="24"/>
          <w:szCs w:val="16"/>
          <w:lang w:eastAsia="ja-JP"/>
        </w:rPr>
      </w:pPr>
      <w:r w:rsidRPr="00587679">
        <w:rPr>
          <w:rFonts w:ascii="Arial" w:hAnsi="Arial" w:cs="Arial"/>
          <w:b/>
          <w:noProof/>
          <w:sz w:val="24"/>
          <w:szCs w:val="24"/>
          <w:lang w:val="en-US" w:eastAsia="ja-JP"/>
        </w:rPr>
        <w:drawing>
          <wp:anchor distT="0" distB="0" distL="114300" distR="114300" simplePos="0" relativeHeight="251919872" behindDoc="0" locked="0" layoutInCell="1" allowOverlap="1" wp14:anchorId="3853E174" wp14:editId="4A025B50">
            <wp:simplePos x="0" y="0"/>
            <wp:positionH relativeFrom="margin">
              <wp:posOffset>167148</wp:posOffset>
            </wp:positionH>
            <wp:positionV relativeFrom="paragraph">
              <wp:posOffset>18436</wp:posOffset>
            </wp:positionV>
            <wp:extent cx="628650" cy="530860"/>
            <wp:effectExtent l="0" t="0" r="0" b="2540"/>
            <wp:wrapSquare wrapText="bothSides"/>
            <wp:docPr id="63038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587679">
        <w:rPr>
          <w:rFonts w:ascii="Arial" w:hAnsi="Arial" w:cs="Arial"/>
          <w:bCs/>
          <w:i/>
          <w:iCs/>
          <w:sz w:val="24"/>
          <w:szCs w:val="16"/>
          <w:lang w:eastAsia="ja-JP"/>
        </w:rPr>
        <w:t>‘[The Needs Led Profile] has enabled teachers to pinpoint additional needs when they can’t quite put their finger on what is going on’</w:t>
      </w:r>
      <w:r w:rsidRPr="00587679">
        <w:rPr>
          <w:rFonts w:ascii="Arial" w:hAnsi="Arial" w:cs="Arial"/>
          <w:bCs/>
          <w:i/>
          <w:iCs/>
          <w:sz w:val="24"/>
          <w:szCs w:val="16"/>
          <w:lang w:eastAsia="ja-JP"/>
        </w:rPr>
        <w:br/>
      </w:r>
      <w:r w:rsidRPr="00587679">
        <w:rPr>
          <w:rFonts w:ascii="Arial" w:hAnsi="Arial" w:cs="Arial"/>
          <w:bCs/>
          <w:sz w:val="24"/>
          <w:szCs w:val="16"/>
          <w:lang w:eastAsia="ja-JP"/>
        </w:rPr>
        <w:t>SENCo feedback from the pilot project- May 2024</w:t>
      </w:r>
      <w:r w:rsidRPr="00587679">
        <w:rPr>
          <w:rFonts w:ascii="Arial" w:hAnsi="Arial" w:cs="Arial"/>
          <w:bCs/>
          <w:sz w:val="24"/>
          <w:szCs w:val="16"/>
          <w:lang w:eastAsia="ja-JP"/>
        </w:rPr>
        <w:br/>
      </w:r>
    </w:p>
    <w:p w14:paraId="5FCFF292" w14:textId="5102E5BB" w:rsidR="00DE3A5F" w:rsidRDefault="00587679" w:rsidP="00587679">
      <w:pPr>
        <w:ind w:left="1440"/>
        <w:rPr>
          <w:rFonts w:ascii="Arial" w:hAnsi="Arial" w:cs="Arial"/>
          <w:bCs/>
          <w:sz w:val="24"/>
          <w:szCs w:val="16"/>
          <w:lang w:val="en-US" w:eastAsia="ja-JP"/>
        </w:rPr>
      </w:pPr>
      <w:r w:rsidRPr="00587679">
        <w:rPr>
          <w:rFonts w:ascii="Arial" w:hAnsi="Arial" w:cs="Arial"/>
          <w:b/>
          <w:noProof/>
          <w:sz w:val="24"/>
          <w:szCs w:val="24"/>
          <w:lang w:val="en-US" w:eastAsia="ja-JP"/>
        </w:rPr>
        <w:drawing>
          <wp:anchor distT="0" distB="0" distL="114300" distR="114300" simplePos="0" relativeHeight="251921920" behindDoc="0" locked="0" layoutInCell="1" allowOverlap="1" wp14:anchorId="71512B3F" wp14:editId="58582EA5">
            <wp:simplePos x="0" y="0"/>
            <wp:positionH relativeFrom="margin">
              <wp:posOffset>167148</wp:posOffset>
            </wp:positionH>
            <wp:positionV relativeFrom="paragraph">
              <wp:posOffset>107971</wp:posOffset>
            </wp:positionV>
            <wp:extent cx="628650" cy="531495"/>
            <wp:effectExtent l="0" t="0" r="0" b="1905"/>
            <wp:wrapSquare wrapText="bothSides"/>
            <wp:docPr id="1197937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1495"/>
                    </a:xfrm>
                    <a:prstGeom prst="rect">
                      <a:avLst/>
                    </a:prstGeom>
                  </pic:spPr>
                </pic:pic>
              </a:graphicData>
            </a:graphic>
            <wp14:sizeRelH relativeFrom="page">
              <wp14:pctWidth>0</wp14:pctWidth>
            </wp14:sizeRelH>
            <wp14:sizeRelV relativeFrom="page">
              <wp14:pctHeight>0</wp14:pctHeight>
            </wp14:sizeRelV>
          </wp:anchor>
        </w:drawing>
      </w:r>
      <w:r w:rsidRPr="00587679">
        <w:rPr>
          <w:rFonts w:ascii="Arial" w:hAnsi="Arial" w:cs="Arial"/>
          <w:bCs/>
          <w:sz w:val="24"/>
          <w:szCs w:val="16"/>
          <w:lang w:eastAsia="ja-JP"/>
        </w:rPr>
        <w:t>‘</w:t>
      </w:r>
      <w:r w:rsidRPr="00587679">
        <w:rPr>
          <w:rFonts w:ascii="Arial" w:hAnsi="Arial" w:cs="Arial"/>
          <w:bCs/>
          <w:i/>
          <w:iCs/>
          <w:sz w:val="24"/>
          <w:szCs w:val="16"/>
          <w:lang w:eastAsia="ja-JP"/>
        </w:rPr>
        <w:t xml:space="preserve">We have really felt like we have been listened to and heard! Nothing was too </w:t>
      </w:r>
      <w:proofErr w:type="gramStart"/>
      <w:r w:rsidRPr="00587679">
        <w:rPr>
          <w:rFonts w:ascii="Arial" w:hAnsi="Arial" w:cs="Arial"/>
          <w:bCs/>
          <w:i/>
          <w:iCs/>
          <w:sz w:val="24"/>
          <w:szCs w:val="16"/>
          <w:lang w:eastAsia="ja-JP"/>
        </w:rPr>
        <w:t>much</w:t>
      </w:r>
      <w:proofErr w:type="gramEnd"/>
      <w:r w:rsidRPr="00587679">
        <w:rPr>
          <w:rFonts w:ascii="Arial" w:hAnsi="Arial" w:cs="Arial"/>
          <w:bCs/>
          <w:i/>
          <w:iCs/>
          <w:sz w:val="24"/>
          <w:szCs w:val="16"/>
          <w:lang w:eastAsia="ja-JP"/>
        </w:rPr>
        <w:t xml:space="preserve"> and no question was unanswered. I am grateful that [child] was brought onboard to the meetings’</w:t>
      </w:r>
      <w:r w:rsidRPr="00587679">
        <w:rPr>
          <w:rFonts w:ascii="Arial" w:hAnsi="Arial" w:cs="Arial"/>
          <w:bCs/>
          <w:i/>
          <w:iCs/>
          <w:sz w:val="24"/>
          <w:szCs w:val="16"/>
          <w:lang w:eastAsia="ja-JP"/>
        </w:rPr>
        <w:br/>
      </w:r>
      <w:r w:rsidRPr="00587679">
        <w:rPr>
          <w:rFonts w:ascii="Arial" w:hAnsi="Arial" w:cs="Arial"/>
          <w:bCs/>
          <w:sz w:val="24"/>
          <w:szCs w:val="16"/>
          <w:lang w:eastAsia="ja-JP"/>
        </w:rPr>
        <w:t>Parent feedback from the pilot project- October 2024</w:t>
      </w:r>
    </w:p>
    <w:p w14:paraId="7FB3532F" w14:textId="77777777" w:rsidR="00587679" w:rsidRDefault="007C002C" w:rsidP="00335C88">
      <w:pPr>
        <w:rPr>
          <w:rFonts w:ascii="Arial" w:hAnsi="Arial" w:cs="Arial"/>
          <w:b/>
          <w:sz w:val="24"/>
          <w:szCs w:val="24"/>
          <w:lang w:val="en-US" w:eastAsia="ja-JP"/>
        </w:rPr>
      </w:pPr>
      <w:r w:rsidRPr="007C002C">
        <w:rPr>
          <w:rFonts w:ascii="Arial" w:hAnsi="Arial" w:cs="Arial"/>
          <w:b/>
          <w:noProof/>
          <w:sz w:val="24"/>
          <w:szCs w:val="24"/>
          <w:lang w:val="en-US" w:eastAsia="ja-JP"/>
        </w:rPr>
        <w:drawing>
          <wp:anchor distT="0" distB="0" distL="114300" distR="114300" simplePos="0" relativeHeight="251914752" behindDoc="0" locked="0" layoutInCell="1" allowOverlap="1" wp14:anchorId="6AD45BEF" wp14:editId="7E63DE68">
            <wp:simplePos x="0" y="0"/>
            <wp:positionH relativeFrom="column">
              <wp:posOffset>2723515</wp:posOffset>
            </wp:positionH>
            <wp:positionV relativeFrom="paragraph">
              <wp:posOffset>153670</wp:posOffset>
            </wp:positionV>
            <wp:extent cx="491490" cy="485140"/>
            <wp:effectExtent l="0" t="0" r="3810" b="0"/>
            <wp:wrapSquare wrapText="bothSides"/>
            <wp:docPr id="1316834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3492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1490" cy="485140"/>
                    </a:xfrm>
                    <a:prstGeom prst="rect">
                      <a:avLst/>
                    </a:prstGeom>
                  </pic:spPr>
                </pic:pic>
              </a:graphicData>
            </a:graphic>
            <wp14:sizeRelH relativeFrom="page">
              <wp14:pctWidth>0</wp14:pctWidth>
            </wp14:sizeRelH>
            <wp14:sizeRelV relativeFrom="page">
              <wp14:pctHeight>0</wp14:pctHeight>
            </wp14:sizeRelV>
          </wp:anchor>
        </w:drawing>
      </w:r>
    </w:p>
    <w:p w14:paraId="0E38DFEA" w14:textId="04F9D6D5" w:rsidR="00335C88" w:rsidRPr="002B56E6" w:rsidRDefault="00335C88" w:rsidP="00335C88">
      <w:pPr>
        <w:rPr>
          <w:rFonts w:ascii="Arial" w:hAnsi="Arial" w:cs="Arial"/>
          <w:b/>
          <w:sz w:val="24"/>
          <w:szCs w:val="24"/>
          <w:lang w:val="en-US" w:eastAsia="ja-JP"/>
        </w:rPr>
      </w:pPr>
      <w:r w:rsidRPr="002B56E6">
        <w:rPr>
          <w:rFonts w:ascii="Arial" w:hAnsi="Arial" w:cs="Arial"/>
          <w:b/>
          <w:sz w:val="24"/>
          <w:szCs w:val="24"/>
          <w:lang w:val="en-US" w:eastAsia="ja-JP"/>
        </w:rPr>
        <w:t>What is Neuro</w:t>
      </w:r>
      <w:r w:rsidR="003A446E" w:rsidRPr="002B56E6">
        <w:rPr>
          <w:rFonts w:ascii="Arial" w:hAnsi="Arial" w:cs="Arial"/>
          <w:b/>
          <w:sz w:val="24"/>
          <w:szCs w:val="24"/>
          <w:lang w:val="en-US" w:eastAsia="ja-JP"/>
        </w:rPr>
        <w:t>d</w:t>
      </w:r>
      <w:r w:rsidRPr="002B56E6">
        <w:rPr>
          <w:rFonts w:ascii="Arial" w:hAnsi="Arial" w:cs="Arial"/>
          <w:b/>
          <w:sz w:val="24"/>
          <w:szCs w:val="24"/>
          <w:lang w:val="en-US" w:eastAsia="ja-JP"/>
        </w:rPr>
        <w:t>evelopment</w:t>
      </w:r>
      <w:r w:rsidR="008551E6" w:rsidRPr="002B56E6">
        <w:rPr>
          <w:rFonts w:ascii="Arial" w:hAnsi="Arial" w:cs="Arial"/>
          <w:b/>
          <w:sz w:val="24"/>
          <w:szCs w:val="24"/>
          <w:lang w:val="en-US" w:eastAsia="ja-JP"/>
        </w:rPr>
        <w:t xml:space="preserve"> (ND)</w:t>
      </w:r>
      <w:r w:rsidRPr="002B56E6">
        <w:rPr>
          <w:rFonts w:ascii="Arial" w:hAnsi="Arial" w:cs="Arial"/>
          <w:b/>
          <w:sz w:val="24"/>
          <w:szCs w:val="24"/>
          <w:lang w:val="en-US" w:eastAsia="ja-JP"/>
        </w:rPr>
        <w:t>?</w:t>
      </w:r>
      <w:r w:rsidR="007C002C" w:rsidRPr="007C002C">
        <w:rPr>
          <w:noProof/>
        </w:rPr>
        <w:t xml:space="preserve"> </w:t>
      </w:r>
    </w:p>
    <w:p w14:paraId="3AADCF49" w14:textId="17289A39" w:rsidR="007C002C" w:rsidRDefault="00587679" w:rsidP="00335C88">
      <w:pPr>
        <w:rPr>
          <w:rFonts w:ascii="Arial" w:hAnsi="Arial" w:cs="Arial"/>
          <w:bCs/>
          <w:sz w:val="24"/>
          <w:szCs w:val="24"/>
          <w:lang w:val="en-US" w:eastAsia="ja-JP"/>
        </w:rPr>
      </w:pPr>
      <w:r>
        <w:rPr>
          <w:rFonts w:ascii="Arial" w:hAnsi="Arial" w:cs="Arial"/>
          <w:bCs/>
          <w:sz w:val="24"/>
          <w:szCs w:val="24"/>
          <w:lang w:val="en-US" w:eastAsia="ja-JP"/>
        </w:rPr>
        <w:t>Neurodevelopment is the</w:t>
      </w:r>
      <w:r w:rsidR="00E13692" w:rsidRPr="002B56E6">
        <w:rPr>
          <w:rFonts w:ascii="Arial" w:hAnsi="Arial" w:cs="Arial"/>
          <w:bCs/>
          <w:sz w:val="24"/>
          <w:szCs w:val="24"/>
          <w:lang w:val="en-US" w:eastAsia="ja-JP"/>
        </w:rPr>
        <w:t xml:space="preserve"> </w:t>
      </w:r>
      <w:r w:rsidR="00E13692" w:rsidRPr="00587679">
        <w:rPr>
          <w:rFonts w:ascii="Arial" w:hAnsi="Arial" w:cs="Arial"/>
          <w:bCs/>
          <w:i/>
          <w:iCs/>
          <w:sz w:val="24"/>
          <w:szCs w:val="24"/>
          <w:lang w:val="en-US" w:eastAsia="ja-JP"/>
        </w:rPr>
        <w:t>effect</w:t>
      </w:r>
      <w:r w:rsidR="00E13692" w:rsidRPr="002B56E6">
        <w:rPr>
          <w:rFonts w:ascii="Arial" w:hAnsi="Arial" w:cs="Arial"/>
          <w:bCs/>
          <w:sz w:val="24"/>
          <w:szCs w:val="24"/>
          <w:lang w:val="en-US" w:eastAsia="ja-JP"/>
        </w:rPr>
        <w:t xml:space="preserve"> of brain ‘wiring’ on </w:t>
      </w:r>
      <w:r w:rsidR="002B56E6" w:rsidRPr="002B56E6">
        <w:rPr>
          <w:rFonts w:ascii="Arial" w:hAnsi="Arial" w:cs="Arial"/>
          <w:bCs/>
          <w:sz w:val="24"/>
          <w:szCs w:val="24"/>
          <w:lang w:val="en-US" w:eastAsia="ja-JP"/>
        </w:rPr>
        <w:t xml:space="preserve">development. We are considering </w:t>
      </w:r>
      <w:r>
        <w:rPr>
          <w:rFonts w:ascii="Arial" w:hAnsi="Arial" w:cs="Arial"/>
          <w:bCs/>
          <w:sz w:val="24"/>
          <w:szCs w:val="24"/>
          <w:lang w:val="en-US" w:eastAsia="ja-JP"/>
        </w:rPr>
        <w:t xml:space="preserve">the effect in </w:t>
      </w:r>
      <w:r w:rsidR="002B56E6" w:rsidRPr="002B56E6">
        <w:rPr>
          <w:rFonts w:ascii="Arial" w:hAnsi="Arial" w:cs="Arial"/>
          <w:bCs/>
          <w:sz w:val="24"/>
          <w:szCs w:val="24"/>
          <w:lang w:val="en-US" w:eastAsia="ja-JP"/>
        </w:rPr>
        <w:t>these nine areas</w:t>
      </w:r>
      <w:r>
        <w:rPr>
          <w:rFonts w:ascii="Arial" w:hAnsi="Arial" w:cs="Arial"/>
          <w:bCs/>
          <w:sz w:val="24"/>
          <w:szCs w:val="24"/>
          <w:lang w:val="en-US" w:eastAsia="ja-JP"/>
        </w:rPr>
        <w:t xml:space="preserve"> of development</w:t>
      </w:r>
      <w:r w:rsidR="00E13692" w:rsidRPr="002B56E6">
        <w:rPr>
          <w:rFonts w:ascii="Arial" w:hAnsi="Arial" w:cs="Arial"/>
          <w:bCs/>
          <w:sz w:val="24"/>
          <w:szCs w:val="24"/>
          <w:lang w:val="en-US" w:eastAsia="ja-JP"/>
        </w:rPr>
        <w:t>:</w:t>
      </w:r>
    </w:p>
    <w:tbl>
      <w:tblPr>
        <w:tblStyle w:val="TableGrid"/>
        <w:tblW w:w="9067" w:type="dxa"/>
        <w:tblLook w:val="04A0" w:firstRow="1" w:lastRow="0" w:firstColumn="1" w:lastColumn="0" w:noHBand="0" w:noVBand="1"/>
      </w:tblPr>
      <w:tblGrid>
        <w:gridCol w:w="846"/>
        <w:gridCol w:w="6946"/>
        <w:gridCol w:w="1275"/>
      </w:tblGrid>
      <w:tr w:rsidR="00587679" w14:paraId="784E3B0B" w14:textId="77777777" w:rsidTr="00587679">
        <w:trPr>
          <w:trHeight w:val="618"/>
        </w:trPr>
        <w:tc>
          <w:tcPr>
            <w:tcW w:w="846" w:type="dxa"/>
          </w:tcPr>
          <w:p w14:paraId="146872A0" w14:textId="77777777" w:rsidR="00587679" w:rsidRPr="00587679" w:rsidRDefault="00587679" w:rsidP="00587679">
            <w:pPr>
              <w:jc w:val="center"/>
              <w:rPr>
                <w:rFonts w:ascii="Arial" w:hAnsi="Arial" w:cs="Arial"/>
                <w:sz w:val="16"/>
                <w:szCs w:val="16"/>
                <w:lang w:val="en-US" w:eastAsia="ja-JP"/>
              </w:rPr>
            </w:pPr>
          </w:p>
          <w:p w14:paraId="6373A00B" w14:textId="5C8FD77E" w:rsidR="00587679" w:rsidRP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1.</w:t>
            </w:r>
          </w:p>
        </w:tc>
        <w:tc>
          <w:tcPr>
            <w:tcW w:w="6946" w:type="dxa"/>
          </w:tcPr>
          <w:p w14:paraId="2CBC296F" w14:textId="617BC93A" w:rsidR="00587679" w:rsidRPr="00587679" w:rsidRDefault="00587679" w:rsidP="007C002C">
            <w:pPr>
              <w:rPr>
                <w:rFonts w:ascii="Arial" w:hAnsi="Arial" w:cs="Arial"/>
                <w:sz w:val="16"/>
                <w:szCs w:val="16"/>
                <w:lang w:val="en-US" w:eastAsia="ja-JP"/>
              </w:rPr>
            </w:pPr>
          </w:p>
          <w:p w14:paraId="21A78EE2" w14:textId="154AE23B" w:rsidR="00587679" w:rsidRPr="00587679" w:rsidRDefault="00587679" w:rsidP="007C002C">
            <w:pPr>
              <w:rPr>
                <w:rFonts w:ascii="Arial" w:hAnsi="Arial" w:cs="Arial"/>
                <w:sz w:val="24"/>
                <w:szCs w:val="24"/>
                <w:lang w:val="en-US" w:eastAsia="ja-JP"/>
              </w:rPr>
            </w:pPr>
            <w:r w:rsidRPr="007C002C">
              <w:rPr>
                <w:rFonts w:ascii="Arial" w:hAnsi="Arial" w:cs="Arial"/>
                <w:sz w:val="24"/>
                <w:szCs w:val="24"/>
                <w:lang w:val="en-US" w:eastAsia="ja-JP"/>
              </w:rPr>
              <w:t xml:space="preserve">Speech and Language </w:t>
            </w:r>
          </w:p>
        </w:tc>
        <w:tc>
          <w:tcPr>
            <w:tcW w:w="1275" w:type="dxa"/>
          </w:tcPr>
          <w:p w14:paraId="3421307F" w14:textId="7BC72DB2" w:rsidR="00587679" w:rsidRDefault="00587679" w:rsidP="00335C88">
            <w:pPr>
              <w:rPr>
                <w:rFonts w:ascii="Arial" w:hAnsi="Arial" w:cs="Arial"/>
                <w:bCs/>
                <w:sz w:val="24"/>
                <w:szCs w:val="24"/>
                <w:lang w:val="en-US" w:eastAsia="ja-JP"/>
              </w:rPr>
            </w:pPr>
            <w:r w:rsidRPr="00DA4D4E">
              <w:rPr>
                <w:noProof/>
              </w:rPr>
              <w:drawing>
                <wp:inline distT="0" distB="0" distL="0" distR="0" wp14:anchorId="23310019" wp14:editId="7C34473F">
                  <wp:extent cx="442451" cy="436219"/>
                  <wp:effectExtent l="0" t="0" r="0" b="2540"/>
                  <wp:docPr id="123259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9708" name=""/>
                          <pic:cNvPicPr/>
                        </pic:nvPicPr>
                        <pic:blipFill>
                          <a:blip r:embed="rId21"/>
                          <a:stretch>
                            <a:fillRect/>
                          </a:stretch>
                        </pic:blipFill>
                        <pic:spPr>
                          <a:xfrm>
                            <a:off x="0" y="0"/>
                            <a:ext cx="448606" cy="442287"/>
                          </a:xfrm>
                          <a:prstGeom prst="rect">
                            <a:avLst/>
                          </a:prstGeom>
                        </pic:spPr>
                      </pic:pic>
                    </a:graphicData>
                  </a:graphic>
                </wp:inline>
              </w:drawing>
            </w:r>
          </w:p>
        </w:tc>
      </w:tr>
      <w:tr w:rsidR="00587679" w14:paraId="37964783" w14:textId="77777777" w:rsidTr="00587679">
        <w:tc>
          <w:tcPr>
            <w:tcW w:w="846" w:type="dxa"/>
          </w:tcPr>
          <w:p w14:paraId="6635A770" w14:textId="77777777" w:rsidR="00587679" w:rsidRPr="00587679" w:rsidRDefault="00587679" w:rsidP="00587679">
            <w:pPr>
              <w:jc w:val="center"/>
              <w:rPr>
                <w:rFonts w:ascii="Arial" w:hAnsi="Arial" w:cs="Arial"/>
                <w:sz w:val="16"/>
                <w:szCs w:val="16"/>
                <w:lang w:val="en-US" w:eastAsia="ja-JP"/>
              </w:rPr>
            </w:pPr>
          </w:p>
          <w:p w14:paraId="21BC38AE" w14:textId="77777777"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2.</w:t>
            </w:r>
          </w:p>
          <w:p w14:paraId="799D0D3A" w14:textId="18242CC0" w:rsidR="00587679" w:rsidRPr="00587679" w:rsidRDefault="00587679" w:rsidP="00587679">
            <w:pPr>
              <w:jc w:val="center"/>
              <w:rPr>
                <w:rFonts w:ascii="Arial" w:hAnsi="Arial" w:cs="Arial"/>
                <w:sz w:val="16"/>
                <w:szCs w:val="16"/>
                <w:lang w:val="en-US" w:eastAsia="ja-JP"/>
              </w:rPr>
            </w:pPr>
          </w:p>
        </w:tc>
        <w:tc>
          <w:tcPr>
            <w:tcW w:w="6946" w:type="dxa"/>
          </w:tcPr>
          <w:p w14:paraId="739777EE" w14:textId="65CFA6A7" w:rsidR="00587679" w:rsidRPr="00587679" w:rsidRDefault="00587679" w:rsidP="007C002C">
            <w:pPr>
              <w:rPr>
                <w:rFonts w:ascii="Arial" w:hAnsi="Arial" w:cs="Arial"/>
                <w:sz w:val="16"/>
                <w:szCs w:val="16"/>
                <w:lang w:val="en-US" w:eastAsia="ja-JP"/>
              </w:rPr>
            </w:pPr>
          </w:p>
          <w:p w14:paraId="53D2BC4D" w14:textId="498E4FC8" w:rsidR="00587679" w:rsidRPr="007C002C" w:rsidRDefault="00587679" w:rsidP="007C002C">
            <w:pPr>
              <w:rPr>
                <w:rFonts w:ascii="Arial" w:hAnsi="Arial" w:cs="Arial"/>
                <w:sz w:val="24"/>
                <w:szCs w:val="24"/>
                <w:lang w:val="en-US" w:eastAsia="ja-JP"/>
              </w:rPr>
            </w:pPr>
            <w:r w:rsidRPr="007C002C">
              <w:rPr>
                <w:rFonts w:ascii="Arial" w:hAnsi="Arial" w:cs="Arial"/>
                <w:sz w:val="24"/>
                <w:szCs w:val="24"/>
                <w:lang w:val="en-US" w:eastAsia="ja-JP"/>
              </w:rPr>
              <w:t>Energy Levels</w:t>
            </w:r>
          </w:p>
          <w:p w14:paraId="6C3C1D10" w14:textId="77777777" w:rsidR="00587679" w:rsidRPr="00587679" w:rsidRDefault="00587679" w:rsidP="007C002C">
            <w:pPr>
              <w:pStyle w:val="ListParagraph"/>
              <w:rPr>
                <w:rFonts w:ascii="Arial" w:hAnsi="Arial" w:cs="Arial"/>
                <w:bCs/>
                <w:sz w:val="20"/>
                <w:szCs w:val="20"/>
                <w:lang w:val="en-US" w:eastAsia="ja-JP"/>
              </w:rPr>
            </w:pPr>
          </w:p>
        </w:tc>
        <w:tc>
          <w:tcPr>
            <w:tcW w:w="1275" w:type="dxa"/>
          </w:tcPr>
          <w:p w14:paraId="5933E99E" w14:textId="739CB60B" w:rsidR="00587679" w:rsidRDefault="00587679" w:rsidP="00335C88">
            <w:pPr>
              <w:rPr>
                <w:rFonts w:ascii="Arial" w:hAnsi="Arial" w:cs="Arial"/>
                <w:bCs/>
                <w:sz w:val="24"/>
                <w:szCs w:val="24"/>
                <w:lang w:val="en-US" w:eastAsia="ja-JP"/>
              </w:rPr>
            </w:pPr>
            <w:r w:rsidRPr="00DA4D4E">
              <w:rPr>
                <w:noProof/>
              </w:rPr>
              <w:drawing>
                <wp:inline distT="0" distB="0" distL="0" distR="0" wp14:anchorId="34810E43" wp14:editId="12F0385A">
                  <wp:extent cx="475615" cy="472012"/>
                  <wp:effectExtent l="0" t="0" r="635" b="4445"/>
                  <wp:docPr id="693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774" name=""/>
                          <pic:cNvPicPr/>
                        </pic:nvPicPr>
                        <pic:blipFill>
                          <a:blip r:embed="rId22"/>
                          <a:stretch>
                            <a:fillRect/>
                          </a:stretch>
                        </pic:blipFill>
                        <pic:spPr>
                          <a:xfrm>
                            <a:off x="0" y="0"/>
                            <a:ext cx="476935" cy="473322"/>
                          </a:xfrm>
                          <a:prstGeom prst="rect">
                            <a:avLst/>
                          </a:prstGeom>
                        </pic:spPr>
                      </pic:pic>
                    </a:graphicData>
                  </a:graphic>
                </wp:inline>
              </w:drawing>
            </w:r>
          </w:p>
        </w:tc>
      </w:tr>
      <w:tr w:rsidR="00587679" w14:paraId="4174CA99" w14:textId="77777777" w:rsidTr="00587679">
        <w:tc>
          <w:tcPr>
            <w:tcW w:w="846" w:type="dxa"/>
          </w:tcPr>
          <w:p w14:paraId="75002940" w14:textId="77777777" w:rsidR="00587679" w:rsidRPr="00587679" w:rsidRDefault="00587679" w:rsidP="00587679">
            <w:pPr>
              <w:jc w:val="center"/>
              <w:rPr>
                <w:rFonts w:ascii="Arial" w:hAnsi="Arial" w:cs="Arial"/>
                <w:sz w:val="16"/>
                <w:szCs w:val="16"/>
                <w:lang w:val="en-US" w:eastAsia="ja-JP"/>
              </w:rPr>
            </w:pPr>
          </w:p>
          <w:p w14:paraId="6B03A08E" w14:textId="77777777"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3.</w:t>
            </w:r>
          </w:p>
          <w:p w14:paraId="026A9FC0" w14:textId="5F811B8B" w:rsidR="00587679" w:rsidRPr="00587679" w:rsidRDefault="00587679" w:rsidP="00587679">
            <w:pPr>
              <w:jc w:val="center"/>
              <w:rPr>
                <w:rFonts w:ascii="Arial" w:hAnsi="Arial" w:cs="Arial"/>
                <w:sz w:val="16"/>
                <w:szCs w:val="16"/>
                <w:lang w:val="en-US" w:eastAsia="ja-JP"/>
              </w:rPr>
            </w:pPr>
          </w:p>
        </w:tc>
        <w:tc>
          <w:tcPr>
            <w:tcW w:w="6946" w:type="dxa"/>
          </w:tcPr>
          <w:p w14:paraId="12534275" w14:textId="191174FD" w:rsidR="00587679" w:rsidRPr="00587679" w:rsidRDefault="00587679" w:rsidP="007C002C">
            <w:pPr>
              <w:rPr>
                <w:rFonts w:ascii="Arial" w:hAnsi="Arial" w:cs="Arial"/>
                <w:sz w:val="16"/>
                <w:szCs w:val="16"/>
                <w:lang w:val="en-US" w:eastAsia="ja-JP"/>
              </w:rPr>
            </w:pPr>
          </w:p>
          <w:p w14:paraId="3CCA58A2" w14:textId="14E0E238" w:rsidR="00587679" w:rsidRPr="007C002C" w:rsidRDefault="00587679" w:rsidP="007C002C">
            <w:pPr>
              <w:rPr>
                <w:rFonts w:ascii="Arial" w:hAnsi="Arial" w:cs="Arial"/>
                <w:sz w:val="24"/>
                <w:szCs w:val="24"/>
                <w:lang w:val="en-US" w:eastAsia="ja-JP"/>
              </w:rPr>
            </w:pPr>
            <w:r w:rsidRPr="007C002C">
              <w:rPr>
                <w:rFonts w:ascii="Arial" w:hAnsi="Arial" w:cs="Arial"/>
                <w:sz w:val="24"/>
                <w:szCs w:val="24"/>
                <w:lang w:val="en-US" w:eastAsia="ja-JP"/>
              </w:rPr>
              <w:t>Attention and Impulse Control</w:t>
            </w:r>
          </w:p>
          <w:p w14:paraId="1B4242C3" w14:textId="77777777" w:rsidR="00587679" w:rsidRPr="00587679" w:rsidRDefault="00587679" w:rsidP="007C002C">
            <w:pPr>
              <w:rPr>
                <w:rFonts w:ascii="Arial" w:hAnsi="Arial" w:cs="Arial"/>
                <w:bCs/>
                <w:sz w:val="16"/>
                <w:szCs w:val="16"/>
                <w:lang w:val="en-US" w:eastAsia="ja-JP"/>
              </w:rPr>
            </w:pPr>
          </w:p>
        </w:tc>
        <w:tc>
          <w:tcPr>
            <w:tcW w:w="1275" w:type="dxa"/>
          </w:tcPr>
          <w:p w14:paraId="5807E1F8" w14:textId="5E00C732" w:rsidR="00587679" w:rsidRDefault="00587679" w:rsidP="00335C88">
            <w:pPr>
              <w:rPr>
                <w:rFonts w:ascii="Arial" w:hAnsi="Arial" w:cs="Arial"/>
                <w:bCs/>
                <w:sz w:val="24"/>
                <w:szCs w:val="24"/>
                <w:lang w:val="en-US" w:eastAsia="ja-JP"/>
              </w:rPr>
            </w:pPr>
            <w:r w:rsidRPr="00197D17">
              <w:rPr>
                <w:noProof/>
              </w:rPr>
              <w:drawing>
                <wp:inline distT="0" distB="0" distL="0" distR="0" wp14:anchorId="5EE6A519" wp14:editId="3DAADFA5">
                  <wp:extent cx="492654" cy="485245"/>
                  <wp:effectExtent l="0" t="0" r="3175" b="0"/>
                  <wp:docPr id="9485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9079" name=""/>
                          <pic:cNvPicPr/>
                        </pic:nvPicPr>
                        <pic:blipFill>
                          <a:blip r:embed="rId23"/>
                          <a:stretch>
                            <a:fillRect/>
                          </a:stretch>
                        </pic:blipFill>
                        <pic:spPr>
                          <a:xfrm>
                            <a:off x="0" y="0"/>
                            <a:ext cx="501428" cy="493887"/>
                          </a:xfrm>
                          <a:prstGeom prst="rect">
                            <a:avLst/>
                          </a:prstGeom>
                        </pic:spPr>
                      </pic:pic>
                    </a:graphicData>
                  </a:graphic>
                </wp:inline>
              </w:drawing>
            </w:r>
          </w:p>
        </w:tc>
      </w:tr>
      <w:tr w:rsidR="00587679" w14:paraId="36A1226D" w14:textId="77777777" w:rsidTr="00587679">
        <w:tc>
          <w:tcPr>
            <w:tcW w:w="846" w:type="dxa"/>
          </w:tcPr>
          <w:p w14:paraId="1DDCDC41" w14:textId="77777777" w:rsidR="00587679" w:rsidRPr="00587679" w:rsidRDefault="00587679" w:rsidP="00587679">
            <w:pPr>
              <w:jc w:val="center"/>
              <w:rPr>
                <w:rFonts w:ascii="Arial" w:hAnsi="Arial" w:cs="Arial"/>
                <w:sz w:val="16"/>
                <w:szCs w:val="16"/>
                <w:lang w:val="en-US" w:eastAsia="ja-JP"/>
              </w:rPr>
            </w:pPr>
          </w:p>
          <w:p w14:paraId="29676F6F" w14:textId="77777777"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4.</w:t>
            </w:r>
          </w:p>
          <w:p w14:paraId="08870FC3" w14:textId="70D1337A" w:rsidR="00587679" w:rsidRPr="00587679" w:rsidRDefault="00587679" w:rsidP="00587679">
            <w:pPr>
              <w:jc w:val="center"/>
              <w:rPr>
                <w:rFonts w:ascii="Arial" w:hAnsi="Arial" w:cs="Arial"/>
                <w:sz w:val="16"/>
                <w:szCs w:val="16"/>
                <w:lang w:val="en-US" w:eastAsia="ja-JP"/>
              </w:rPr>
            </w:pPr>
          </w:p>
        </w:tc>
        <w:tc>
          <w:tcPr>
            <w:tcW w:w="6946" w:type="dxa"/>
          </w:tcPr>
          <w:p w14:paraId="0BAC887D" w14:textId="4F7F2A04" w:rsidR="00587679" w:rsidRPr="00587679" w:rsidRDefault="00587679" w:rsidP="007C002C">
            <w:pPr>
              <w:rPr>
                <w:rFonts w:ascii="Arial" w:hAnsi="Arial" w:cs="Arial"/>
                <w:sz w:val="16"/>
                <w:szCs w:val="16"/>
                <w:lang w:val="en-US" w:eastAsia="ja-JP"/>
              </w:rPr>
            </w:pPr>
          </w:p>
          <w:p w14:paraId="26EA4DAD" w14:textId="1F293A41" w:rsidR="00587679" w:rsidRPr="007C002C" w:rsidRDefault="00587679" w:rsidP="007C002C">
            <w:pPr>
              <w:rPr>
                <w:rFonts w:ascii="Arial" w:hAnsi="Arial" w:cs="Arial"/>
                <w:sz w:val="24"/>
                <w:szCs w:val="24"/>
                <w:lang w:val="en-US" w:eastAsia="ja-JP"/>
              </w:rPr>
            </w:pPr>
            <w:r w:rsidRPr="007C002C">
              <w:rPr>
                <w:rFonts w:ascii="Arial" w:hAnsi="Arial" w:cs="Arial"/>
                <w:sz w:val="24"/>
                <w:szCs w:val="24"/>
                <w:lang w:val="en-US" w:eastAsia="ja-JP"/>
              </w:rPr>
              <w:t>Emotional Regulation</w:t>
            </w:r>
          </w:p>
          <w:p w14:paraId="388D31D0" w14:textId="77777777" w:rsidR="00587679" w:rsidRPr="00587679" w:rsidRDefault="00587679" w:rsidP="007C002C">
            <w:pPr>
              <w:rPr>
                <w:rFonts w:ascii="Arial" w:hAnsi="Arial" w:cs="Arial"/>
                <w:bCs/>
                <w:sz w:val="16"/>
                <w:szCs w:val="16"/>
                <w:lang w:val="en-US" w:eastAsia="ja-JP"/>
              </w:rPr>
            </w:pPr>
          </w:p>
        </w:tc>
        <w:tc>
          <w:tcPr>
            <w:tcW w:w="1275" w:type="dxa"/>
          </w:tcPr>
          <w:p w14:paraId="1BBCD76D" w14:textId="7A488E87" w:rsidR="00587679" w:rsidRDefault="00587679" w:rsidP="00335C88">
            <w:pPr>
              <w:rPr>
                <w:rFonts w:ascii="Arial" w:hAnsi="Arial" w:cs="Arial"/>
                <w:bCs/>
                <w:sz w:val="24"/>
                <w:szCs w:val="24"/>
                <w:lang w:val="en-US" w:eastAsia="ja-JP"/>
              </w:rPr>
            </w:pPr>
            <w:r w:rsidRPr="00197D17">
              <w:rPr>
                <w:noProof/>
              </w:rPr>
              <w:drawing>
                <wp:inline distT="0" distB="0" distL="0" distR="0" wp14:anchorId="4C90C94D" wp14:editId="76D5E029">
                  <wp:extent cx="492125" cy="503570"/>
                  <wp:effectExtent l="0" t="0" r="3175" b="0"/>
                  <wp:docPr id="1848344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44642" name=""/>
                          <pic:cNvPicPr/>
                        </pic:nvPicPr>
                        <pic:blipFill>
                          <a:blip r:embed="rId24"/>
                          <a:stretch>
                            <a:fillRect/>
                          </a:stretch>
                        </pic:blipFill>
                        <pic:spPr>
                          <a:xfrm>
                            <a:off x="0" y="0"/>
                            <a:ext cx="498962" cy="510566"/>
                          </a:xfrm>
                          <a:prstGeom prst="rect">
                            <a:avLst/>
                          </a:prstGeom>
                        </pic:spPr>
                      </pic:pic>
                    </a:graphicData>
                  </a:graphic>
                </wp:inline>
              </w:drawing>
            </w:r>
          </w:p>
        </w:tc>
      </w:tr>
      <w:tr w:rsidR="00587679" w14:paraId="229BE383" w14:textId="77777777" w:rsidTr="00587679">
        <w:tc>
          <w:tcPr>
            <w:tcW w:w="846" w:type="dxa"/>
          </w:tcPr>
          <w:p w14:paraId="00722873" w14:textId="77777777" w:rsidR="00587679" w:rsidRPr="00587679" w:rsidRDefault="00587679" w:rsidP="00587679">
            <w:pPr>
              <w:jc w:val="center"/>
              <w:rPr>
                <w:rFonts w:ascii="Arial" w:hAnsi="Arial" w:cs="Arial"/>
                <w:sz w:val="16"/>
                <w:szCs w:val="16"/>
                <w:lang w:val="en-US" w:eastAsia="ja-JP"/>
              </w:rPr>
            </w:pPr>
          </w:p>
          <w:p w14:paraId="78F7A614" w14:textId="77777777"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5.</w:t>
            </w:r>
          </w:p>
          <w:p w14:paraId="1CB71C21" w14:textId="5F353D2F" w:rsidR="00587679" w:rsidRPr="00587679" w:rsidRDefault="00587679" w:rsidP="00587679">
            <w:pPr>
              <w:jc w:val="center"/>
              <w:rPr>
                <w:rFonts w:ascii="Arial" w:hAnsi="Arial" w:cs="Arial"/>
                <w:sz w:val="16"/>
                <w:szCs w:val="16"/>
                <w:lang w:val="en-US" w:eastAsia="ja-JP"/>
              </w:rPr>
            </w:pPr>
          </w:p>
        </w:tc>
        <w:tc>
          <w:tcPr>
            <w:tcW w:w="6946" w:type="dxa"/>
          </w:tcPr>
          <w:p w14:paraId="22063D10" w14:textId="40745DD1" w:rsidR="00587679" w:rsidRPr="00587679" w:rsidRDefault="00587679" w:rsidP="007C002C">
            <w:pPr>
              <w:rPr>
                <w:rFonts w:ascii="Arial" w:hAnsi="Arial" w:cs="Arial"/>
                <w:sz w:val="16"/>
                <w:szCs w:val="16"/>
                <w:lang w:val="en-US" w:eastAsia="ja-JP"/>
              </w:rPr>
            </w:pPr>
          </w:p>
          <w:p w14:paraId="0B876274" w14:textId="74FCD1B7" w:rsidR="00587679" w:rsidRPr="007C002C" w:rsidRDefault="00587679" w:rsidP="007C002C">
            <w:pPr>
              <w:rPr>
                <w:rFonts w:ascii="Arial" w:hAnsi="Arial" w:cs="Arial"/>
                <w:sz w:val="24"/>
                <w:szCs w:val="24"/>
                <w:lang w:val="en-US" w:eastAsia="ja-JP"/>
              </w:rPr>
            </w:pPr>
            <w:r w:rsidRPr="007C002C">
              <w:rPr>
                <w:rFonts w:ascii="Arial" w:hAnsi="Arial" w:cs="Arial"/>
                <w:sz w:val="24"/>
                <w:szCs w:val="24"/>
                <w:lang w:val="en-US" w:eastAsia="ja-JP"/>
              </w:rPr>
              <w:t>Motor Skills</w:t>
            </w:r>
          </w:p>
          <w:p w14:paraId="5EB2816B" w14:textId="77777777" w:rsidR="00587679" w:rsidRPr="00587679" w:rsidRDefault="00587679" w:rsidP="007C002C">
            <w:pPr>
              <w:rPr>
                <w:rFonts w:ascii="Arial" w:hAnsi="Arial" w:cs="Arial"/>
                <w:bCs/>
                <w:sz w:val="16"/>
                <w:szCs w:val="16"/>
                <w:lang w:val="en-US" w:eastAsia="ja-JP"/>
              </w:rPr>
            </w:pPr>
          </w:p>
        </w:tc>
        <w:tc>
          <w:tcPr>
            <w:tcW w:w="1275" w:type="dxa"/>
          </w:tcPr>
          <w:p w14:paraId="011BCD34" w14:textId="37A7B8B5" w:rsidR="00587679" w:rsidRDefault="00587679" w:rsidP="00335C88">
            <w:pPr>
              <w:rPr>
                <w:rFonts w:ascii="Arial" w:hAnsi="Arial" w:cs="Arial"/>
                <w:bCs/>
                <w:sz w:val="24"/>
                <w:szCs w:val="24"/>
                <w:lang w:val="en-US" w:eastAsia="ja-JP"/>
              </w:rPr>
            </w:pPr>
            <w:r w:rsidRPr="00782290">
              <w:rPr>
                <w:noProof/>
              </w:rPr>
              <w:drawing>
                <wp:inline distT="0" distB="0" distL="0" distR="0" wp14:anchorId="3865C707" wp14:editId="309D1F62">
                  <wp:extent cx="314632" cy="441823"/>
                  <wp:effectExtent l="0" t="0" r="0" b="0"/>
                  <wp:docPr id="198079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95232" name=""/>
                          <pic:cNvPicPr/>
                        </pic:nvPicPr>
                        <pic:blipFill>
                          <a:blip r:embed="rId25"/>
                          <a:stretch>
                            <a:fillRect/>
                          </a:stretch>
                        </pic:blipFill>
                        <pic:spPr>
                          <a:xfrm>
                            <a:off x="0" y="0"/>
                            <a:ext cx="324266" cy="455352"/>
                          </a:xfrm>
                          <a:prstGeom prst="rect">
                            <a:avLst/>
                          </a:prstGeom>
                        </pic:spPr>
                      </pic:pic>
                    </a:graphicData>
                  </a:graphic>
                </wp:inline>
              </w:drawing>
            </w:r>
          </w:p>
        </w:tc>
      </w:tr>
      <w:tr w:rsidR="00587679" w14:paraId="3EAEB6D0" w14:textId="77777777" w:rsidTr="00587679">
        <w:tc>
          <w:tcPr>
            <w:tcW w:w="846" w:type="dxa"/>
          </w:tcPr>
          <w:p w14:paraId="7A0FA307" w14:textId="77777777" w:rsidR="00587679" w:rsidRPr="00587679" w:rsidRDefault="00587679" w:rsidP="00587679">
            <w:pPr>
              <w:jc w:val="center"/>
              <w:rPr>
                <w:rFonts w:ascii="Arial" w:hAnsi="Arial" w:cs="Arial"/>
                <w:sz w:val="16"/>
                <w:szCs w:val="16"/>
                <w:lang w:val="en-US" w:eastAsia="ja-JP"/>
              </w:rPr>
            </w:pPr>
          </w:p>
          <w:p w14:paraId="79F0298A" w14:textId="77777777"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6.</w:t>
            </w:r>
          </w:p>
          <w:p w14:paraId="512C7B96" w14:textId="0567542B" w:rsidR="00587679" w:rsidRPr="00587679" w:rsidRDefault="00587679" w:rsidP="00587679">
            <w:pPr>
              <w:jc w:val="center"/>
              <w:rPr>
                <w:rFonts w:ascii="Arial" w:hAnsi="Arial" w:cs="Arial"/>
                <w:sz w:val="18"/>
                <w:szCs w:val="18"/>
                <w:lang w:val="en-US" w:eastAsia="ja-JP"/>
              </w:rPr>
            </w:pPr>
          </w:p>
        </w:tc>
        <w:tc>
          <w:tcPr>
            <w:tcW w:w="6946" w:type="dxa"/>
          </w:tcPr>
          <w:p w14:paraId="048907EB" w14:textId="37BEE373" w:rsidR="00587679" w:rsidRPr="00587679" w:rsidRDefault="00587679" w:rsidP="007C002C">
            <w:pPr>
              <w:rPr>
                <w:rFonts w:ascii="Arial" w:hAnsi="Arial" w:cs="Arial"/>
                <w:sz w:val="16"/>
                <w:szCs w:val="16"/>
                <w:lang w:val="en-US" w:eastAsia="ja-JP"/>
              </w:rPr>
            </w:pPr>
          </w:p>
          <w:p w14:paraId="42611868" w14:textId="646151B9" w:rsidR="00587679" w:rsidRPr="007C002C" w:rsidRDefault="00587679" w:rsidP="007C002C">
            <w:pPr>
              <w:rPr>
                <w:rFonts w:ascii="Arial" w:hAnsi="Arial" w:cs="Arial"/>
                <w:sz w:val="24"/>
                <w:szCs w:val="24"/>
                <w:lang w:val="en-US" w:eastAsia="ja-JP"/>
              </w:rPr>
            </w:pPr>
            <w:r w:rsidRPr="007C002C">
              <w:rPr>
                <w:rFonts w:ascii="Arial" w:hAnsi="Arial" w:cs="Arial"/>
                <w:sz w:val="24"/>
                <w:szCs w:val="24"/>
                <w:lang w:val="en-US" w:eastAsia="ja-JP"/>
              </w:rPr>
              <w:t>Sensory Processing</w:t>
            </w:r>
          </w:p>
          <w:p w14:paraId="5173E518" w14:textId="77777777" w:rsidR="00587679" w:rsidRPr="00587679" w:rsidRDefault="00587679" w:rsidP="007C002C">
            <w:pPr>
              <w:rPr>
                <w:rFonts w:ascii="Arial" w:hAnsi="Arial" w:cs="Arial"/>
                <w:bCs/>
                <w:sz w:val="16"/>
                <w:szCs w:val="16"/>
                <w:lang w:val="en-US" w:eastAsia="ja-JP"/>
              </w:rPr>
            </w:pPr>
          </w:p>
        </w:tc>
        <w:tc>
          <w:tcPr>
            <w:tcW w:w="1275" w:type="dxa"/>
          </w:tcPr>
          <w:p w14:paraId="66289A27" w14:textId="52365818" w:rsidR="00587679" w:rsidRDefault="00587679" w:rsidP="00335C88">
            <w:pPr>
              <w:rPr>
                <w:rFonts w:ascii="Arial" w:hAnsi="Arial" w:cs="Arial"/>
                <w:bCs/>
                <w:sz w:val="24"/>
                <w:szCs w:val="24"/>
                <w:lang w:val="en-US" w:eastAsia="ja-JP"/>
              </w:rPr>
            </w:pPr>
            <w:r w:rsidRPr="00782290">
              <w:rPr>
                <w:noProof/>
              </w:rPr>
              <w:drawing>
                <wp:inline distT="0" distB="0" distL="0" distR="0" wp14:anchorId="09DE6FA8" wp14:editId="3FABED05">
                  <wp:extent cx="492125" cy="492125"/>
                  <wp:effectExtent l="0" t="0" r="3175" b="3175"/>
                  <wp:docPr id="579032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32280" name=""/>
                          <pic:cNvPicPr/>
                        </pic:nvPicPr>
                        <pic:blipFill>
                          <a:blip r:embed="rId26"/>
                          <a:stretch>
                            <a:fillRect/>
                          </a:stretch>
                        </pic:blipFill>
                        <pic:spPr>
                          <a:xfrm>
                            <a:off x="0" y="0"/>
                            <a:ext cx="497852" cy="497852"/>
                          </a:xfrm>
                          <a:prstGeom prst="rect">
                            <a:avLst/>
                          </a:prstGeom>
                        </pic:spPr>
                      </pic:pic>
                    </a:graphicData>
                  </a:graphic>
                </wp:inline>
              </w:drawing>
            </w:r>
          </w:p>
        </w:tc>
      </w:tr>
      <w:tr w:rsidR="00587679" w14:paraId="0130A28A" w14:textId="77777777" w:rsidTr="00587679">
        <w:tc>
          <w:tcPr>
            <w:tcW w:w="846" w:type="dxa"/>
          </w:tcPr>
          <w:p w14:paraId="15AF2211" w14:textId="77777777" w:rsidR="00587679" w:rsidRPr="00587679" w:rsidRDefault="00587679" w:rsidP="00587679">
            <w:pPr>
              <w:jc w:val="center"/>
              <w:rPr>
                <w:rFonts w:ascii="Arial" w:hAnsi="Arial" w:cs="Arial"/>
                <w:sz w:val="16"/>
                <w:szCs w:val="16"/>
                <w:lang w:val="en-US" w:eastAsia="ja-JP"/>
              </w:rPr>
            </w:pPr>
          </w:p>
          <w:p w14:paraId="786D32B6" w14:textId="678AE076"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7.</w:t>
            </w:r>
          </w:p>
        </w:tc>
        <w:tc>
          <w:tcPr>
            <w:tcW w:w="6946" w:type="dxa"/>
          </w:tcPr>
          <w:p w14:paraId="0A43E0D2" w14:textId="328E1A69" w:rsidR="00587679" w:rsidRPr="00587679" w:rsidRDefault="00587679" w:rsidP="00A37E84">
            <w:pPr>
              <w:rPr>
                <w:rFonts w:ascii="Arial" w:hAnsi="Arial" w:cs="Arial"/>
                <w:sz w:val="16"/>
                <w:szCs w:val="16"/>
                <w:lang w:val="en-US" w:eastAsia="ja-JP"/>
              </w:rPr>
            </w:pPr>
          </w:p>
          <w:p w14:paraId="4FA831F0" w14:textId="16C9CFF7" w:rsidR="00587679" w:rsidRPr="00587679" w:rsidRDefault="00587679" w:rsidP="00A37E84">
            <w:pPr>
              <w:rPr>
                <w:rFonts w:ascii="Arial" w:hAnsi="Arial" w:cs="Arial"/>
                <w:sz w:val="24"/>
                <w:szCs w:val="24"/>
                <w:lang w:val="en-US" w:eastAsia="ja-JP"/>
              </w:rPr>
            </w:pPr>
            <w:r w:rsidRPr="00A37E84">
              <w:rPr>
                <w:rFonts w:ascii="Arial" w:hAnsi="Arial" w:cs="Arial"/>
                <w:sz w:val="24"/>
                <w:szCs w:val="24"/>
                <w:lang w:val="en-US" w:eastAsia="ja-JP"/>
              </w:rPr>
              <w:t>Flexibility and Adaptability</w:t>
            </w:r>
          </w:p>
        </w:tc>
        <w:tc>
          <w:tcPr>
            <w:tcW w:w="1275" w:type="dxa"/>
          </w:tcPr>
          <w:p w14:paraId="02909F01" w14:textId="7C7EB219" w:rsidR="00587679" w:rsidRDefault="00587679" w:rsidP="00335C88">
            <w:pPr>
              <w:rPr>
                <w:rFonts w:ascii="Arial" w:hAnsi="Arial" w:cs="Arial"/>
                <w:bCs/>
                <w:sz w:val="24"/>
                <w:szCs w:val="24"/>
                <w:lang w:val="en-US" w:eastAsia="ja-JP"/>
              </w:rPr>
            </w:pPr>
            <w:r w:rsidRPr="00274711">
              <w:rPr>
                <w:noProof/>
              </w:rPr>
              <w:drawing>
                <wp:inline distT="0" distB="0" distL="0" distR="0" wp14:anchorId="23836E62" wp14:editId="1AD4AB35">
                  <wp:extent cx="479152" cy="471948"/>
                  <wp:effectExtent l="0" t="0" r="0" b="0"/>
                  <wp:docPr id="586348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48868" name=""/>
                          <pic:cNvPicPr/>
                        </pic:nvPicPr>
                        <pic:blipFill>
                          <a:blip r:embed="rId27"/>
                          <a:stretch>
                            <a:fillRect/>
                          </a:stretch>
                        </pic:blipFill>
                        <pic:spPr>
                          <a:xfrm>
                            <a:off x="0" y="0"/>
                            <a:ext cx="486684" cy="479366"/>
                          </a:xfrm>
                          <a:prstGeom prst="rect">
                            <a:avLst/>
                          </a:prstGeom>
                        </pic:spPr>
                      </pic:pic>
                    </a:graphicData>
                  </a:graphic>
                </wp:inline>
              </w:drawing>
            </w:r>
          </w:p>
        </w:tc>
      </w:tr>
      <w:tr w:rsidR="00587679" w14:paraId="6A032447" w14:textId="77777777" w:rsidTr="00587679">
        <w:tc>
          <w:tcPr>
            <w:tcW w:w="846" w:type="dxa"/>
          </w:tcPr>
          <w:p w14:paraId="5F037210" w14:textId="77777777" w:rsidR="00587679" w:rsidRPr="00587679" w:rsidRDefault="00587679" w:rsidP="00587679">
            <w:pPr>
              <w:jc w:val="center"/>
              <w:rPr>
                <w:rFonts w:ascii="Arial" w:hAnsi="Arial" w:cs="Arial"/>
                <w:sz w:val="16"/>
                <w:szCs w:val="16"/>
                <w:lang w:val="en-US" w:eastAsia="ja-JP"/>
              </w:rPr>
            </w:pPr>
          </w:p>
          <w:p w14:paraId="57402495" w14:textId="02ADC24B"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8.</w:t>
            </w:r>
          </w:p>
        </w:tc>
        <w:tc>
          <w:tcPr>
            <w:tcW w:w="6946" w:type="dxa"/>
          </w:tcPr>
          <w:p w14:paraId="52AA823D" w14:textId="103F57BF" w:rsidR="00587679" w:rsidRPr="00587679" w:rsidRDefault="00587679" w:rsidP="00A37E84">
            <w:pPr>
              <w:rPr>
                <w:rFonts w:ascii="Arial" w:hAnsi="Arial" w:cs="Arial"/>
                <w:sz w:val="16"/>
                <w:szCs w:val="16"/>
                <w:lang w:val="en-US" w:eastAsia="ja-JP"/>
              </w:rPr>
            </w:pPr>
          </w:p>
          <w:p w14:paraId="1593A989" w14:textId="6914811F" w:rsidR="00587679" w:rsidRPr="00A37E84" w:rsidRDefault="00587679" w:rsidP="00A37E84">
            <w:pPr>
              <w:rPr>
                <w:rFonts w:ascii="Arial" w:hAnsi="Arial" w:cs="Arial"/>
                <w:sz w:val="24"/>
                <w:szCs w:val="24"/>
                <w:lang w:val="en-US" w:eastAsia="ja-JP"/>
              </w:rPr>
            </w:pPr>
            <w:r w:rsidRPr="00A37E84">
              <w:rPr>
                <w:rFonts w:ascii="Arial" w:hAnsi="Arial" w:cs="Arial"/>
                <w:sz w:val="24"/>
                <w:szCs w:val="24"/>
                <w:lang w:val="en-US" w:eastAsia="ja-JP"/>
              </w:rPr>
              <w:t>Social interaction and Social Relationships</w:t>
            </w:r>
          </w:p>
          <w:p w14:paraId="74387FAB" w14:textId="77777777" w:rsidR="00587679" w:rsidRPr="00587679" w:rsidRDefault="00587679" w:rsidP="00A37E84">
            <w:pPr>
              <w:rPr>
                <w:rFonts w:ascii="Arial" w:hAnsi="Arial" w:cs="Arial"/>
                <w:sz w:val="18"/>
                <w:szCs w:val="18"/>
                <w:lang w:val="en-US" w:eastAsia="ja-JP"/>
              </w:rPr>
            </w:pPr>
          </w:p>
        </w:tc>
        <w:tc>
          <w:tcPr>
            <w:tcW w:w="1275" w:type="dxa"/>
          </w:tcPr>
          <w:p w14:paraId="3686BCBB" w14:textId="4453AC61" w:rsidR="00587679" w:rsidRDefault="00587679" w:rsidP="00335C88">
            <w:pPr>
              <w:rPr>
                <w:rFonts w:ascii="Arial" w:hAnsi="Arial" w:cs="Arial"/>
                <w:bCs/>
                <w:sz w:val="24"/>
                <w:szCs w:val="24"/>
                <w:lang w:val="en-US" w:eastAsia="ja-JP"/>
              </w:rPr>
            </w:pPr>
            <w:r w:rsidRPr="000A3CCD">
              <w:rPr>
                <w:noProof/>
              </w:rPr>
              <w:drawing>
                <wp:inline distT="0" distB="0" distL="0" distR="0" wp14:anchorId="5908F0E9" wp14:editId="0A2AF1A6">
                  <wp:extent cx="523213" cy="468712"/>
                  <wp:effectExtent l="0" t="0" r="0" b="7620"/>
                  <wp:docPr id="137109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93427" name=""/>
                          <pic:cNvPicPr/>
                        </pic:nvPicPr>
                        <pic:blipFill>
                          <a:blip r:embed="rId28"/>
                          <a:stretch>
                            <a:fillRect/>
                          </a:stretch>
                        </pic:blipFill>
                        <pic:spPr>
                          <a:xfrm>
                            <a:off x="0" y="0"/>
                            <a:ext cx="531851" cy="476450"/>
                          </a:xfrm>
                          <a:prstGeom prst="rect">
                            <a:avLst/>
                          </a:prstGeom>
                        </pic:spPr>
                      </pic:pic>
                    </a:graphicData>
                  </a:graphic>
                </wp:inline>
              </w:drawing>
            </w:r>
          </w:p>
        </w:tc>
      </w:tr>
      <w:tr w:rsidR="00587679" w14:paraId="39DDF19C" w14:textId="77777777" w:rsidTr="00587679">
        <w:tc>
          <w:tcPr>
            <w:tcW w:w="846" w:type="dxa"/>
          </w:tcPr>
          <w:p w14:paraId="0D77C59A" w14:textId="77777777" w:rsidR="00587679" w:rsidRPr="00587679" w:rsidRDefault="00587679" w:rsidP="00587679">
            <w:pPr>
              <w:jc w:val="center"/>
              <w:rPr>
                <w:rFonts w:ascii="Arial" w:hAnsi="Arial" w:cs="Arial"/>
                <w:sz w:val="16"/>
                <w:szCs w:val="16"/>
                <w:lang w:val="en-US" w:eastAsia="ja-JP"/>
              </w:rPr>
            </w:pPr>
          </w:p>
          <w:p w14:paraId="5CCCE3A8" w14:textId="2C853610" w:rsidR="00587679" w:rsidRDefault="00587679" w:rsidP="00587679">
            <w:pPr>
              <w:jc w:val="center"/>
              <w:rPr>
                <w:rFonts w:ascii="Arial" w:hAnsi="Arial" w:cs="Arial"/>
                <w:sz w:val="24"/>
                <w:szCs w:val="24"/>
                <w:lang w:val="en-US" w:eastAsia="ja-JP"/>
              </w:rPr>
            </w:pPr>
            <w:r>
              <w:rPr>
                <w:rFonts w:ascii="Arial" w:hAnsi="Arial" w:cs="Arial"/>
                <w:sz w:val="24"/>
                <w:szCs w:val="24"/>
                <w:lang w:val="en-US" w:eastAsia="ja-JP"/>
              </w:rPr>
              <w:t>9.</w:t>
            </w:r>
          </w:p>
        </w:tc>
        <w:tc>
          <w:tcPr>
            <w:tcW w:w="6946" w:type="dxa"/>
          </w:tcPr>
          <w:p w14:paraId="7EFC99A2" w14:textId="52C85ED1" w:rsidR="00587679" w:rsidRPr="00587679" w:rsidRDefault="00587679" w:rsidP="00A37E84">
            <w:pPr>
              <w:rPr>
                <w:rFonts w:ascii="Arial" w:hAnsi="Arial" w:cs="Arial"/>
                <w:sz w:val="16"/>
                <w:szCs w:val="16"/>
                <w:lang w:val="en-US" w:eastAsia="ja-JP"/>
              </w:rPr>
            </w:pPr>
          </w:p>
          <w:p w14:paraId="128AB77B" w14:textId="7253414A" w:rsidR="00587679" w:rsidRPr="00A37E84" w:rsidRDefault="00587679" w:rsidP="00A37E84">
            <w:pPr>
              <w:rPr>
                <w:rFonts w:ascii="Arial" w:hAnsi="Arial" w:cs="Arial"/>
                <w:sz w:val="24"/>
                <w:szCs w:val="24"/>
                <w:lang w:val="en-US" w:eastAsia="ja-JP"/>
              </w:rPr>
            </w:pPr>
            <w:r w:rsidRPr="00A37E84">
              <w:rPr>
                <w:rFonts w:ascii="Arial" w:hAnsi="Arial" w:cs="Arial"/>
                <w:sz w:val="24"/>
                <w:szCs w:val="24"/>
                <w:lang w:val="en-US" w:eastAsia="ja-JP"/>
              </w:rPr>
              <w:t>Cognition</w:t>
            </w:r>
          </w:p>
          <w:p w14:paraId="3174529C" w14:textId="77777777" w:rsidR="00587679" w:rsidRPr="00587679" w:rsidRDefault="00587679" w:rsidP="00A37E84">
            <w:pPr>
              <w:rPr>
                <w:rFonts w:ascii="Arial" w:hAnsi="Arial" w:cs="Arial"/>
                <w:sz w:val="16"/>
                <w:szCs w:val="16"/>
                <w:lang w:val="en-US" w:eastAsia="ja-JP"/>
              </w:rPr>
            </w:pPr>
          </w:p>
        </w:tc>
        <w:tc>
          <w:tcPr>
            <w:tcW w:w="1275" w:type="dxa"/>
          </w:tcPr>
          <w:p w14:paraId="5691FE84" w14:textId="0ECA4256" w:rsidR="00587679" w:rsidRDefault="00587679" w:rsidP="00335C88">
            <w:pPr>
              <w:rPr>
                <w:rFonts w:ascii="Arial" w:hAnsi="Arial" w:cs="Arial"/>
                <w:bCs/>
                <w:sz w:val="24"/>
                <w:szCs w:val="24"/>
                <w:lang w:val="en-US" w:eastAsia="ja-JP"/>
              </w:rPr>
            </w:pPr>
            <w:r w:rsidRPr="009F5456">
              <w:rPr>
                <w:noProof/>
              </w:rPr>
              <w:drawing>
                <wp:inline distT="0" distB="0" distL="0" distR="0" wp14:anchorId="005FA3C1" wp14:editId="4A37AE15">
                  <wp:extent cx="479222" cy="462976"/>
                  <wp:effectExtent l="0" t="0" r="0" b="0"/>
                  <wp:docPr id="1140902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37163" name=""/>
                          <pic:cNvPicPr/>
                        </pic:nvPicPr>
                        <pic:blipFill>
                          <a:blip r:embed="rId29"/>
                          <a:stretch>
                            <a:fillRect/>
                          </a:stretch>
                        </pic:blipFill>
                        <pic:spPr>
                          <a:xfrm>
                            <a:off x="0" y="0"/>
                            <a:ext cx="498420" cy="481523"/>
                          </a:xfrm>
                          <a:prstGeom prst="rect">
                            <a:avLst/>
                          </a:prstGeom>
                        </pic:spPr>
                      </pic:pic>
                    </a:graphicData>
                  </a:graphic>
                </wp:inline>
              </w:drawing>
            </w:r>
          </w:p>
        </w:tc>
      </w:tr>
    </w:tbl>
    <w:p w14:paraId="4FEBA542" w14:textId="77777777" w:rsidR="007C002C" w:rsidRPr="002B56E6" w:rsidRDefault="007C002C" w:rsidP="00335C88">
      <w:pPr>
        <w:rPr>
          <w:rFonts w:ascii="Arial" w:hAnsi="Arial" w:cs="Arial"/>
          <w:bCs/>
          <w:sz w:val="24"/>
          <w:szCs w:val="24"/>
          <w:lang w:val="en-US" w:eastAsia="ja-JP"/>
        </w:rPr>
      </w:pPr>
    </w:p>
    <w:p w14:paraId="3B38A0D9" w14:textId="77777777" w:rsidR="000262F2" w:rsidRDefault="000262F2" w:rsidP="00335C88">
      <w:pPr>
        <w:rPr>
          <w:rFonts w:ascii="Arial" w:hAnsi="Arial" w:cs="Arial"/>
          <w:sz w:val="24"/>
          <w:szCs w:val="24"/>
          <w:lang w:val="en-US" w:eastAsia="ja-JP"/>
        </w:rPr>
      </w:pPr>
    </w:p>
    <w:p w14:paraId="61AD3ADD" w14:textId="77777777" w:rsidR="000262F2" w:rsidRDefault="000262F2" w:rsidP="00335C88">
      <w:pPr>
        <w:rPr>
          <w:rFonts w:ascii="Arial" w:hAnsi="Arial" w:cs="Arial"/>
          <w:sz w:val="24"/>
          <w:szCs w:val="24"/>
          <w:lang w:val="en-US" w:eastAsia="ja-JP"/>
        </w:rPr>
      </w:pPr>
    </w:p>
    <w:p w14:paraId="3143C638" w14:textId="3066775A" w:rsidR="000262F2" w:rsidRDefault="002B56E6" w:rsidP="000262F2">
      <w:pPr>
        <w:rPr>
          <w:rFonts w:ascii="Arial" w:hAnsi="Arial" w:cs="Arial"/>
          <w:sz w:val="24"/>
          <w:szCs w:val="24"/>
          <w:lang w:val="en-US" w:eastAsia="ja-JP"/>
        </w:rPr>
      </w:pPr>
      <w:r w:rsidRPr="002B56E6">
        <w:rPr>
          <w:rFonts w:ascii="Arial" w:hAnsi="Arial" w:cs="Arial"/>
          <w:sz w:val="24"/>
          <w:szCs w:val="24"/>
          <w:lang w:val="en-US" w:eastAsia="ja-JP"/>
        </w:rPr>
        <w:t>N</w:t>
      </w:r>
      <w:r w:rsidR="003A446E" w:rsidRPr="002B56E6">
        <w:rPr>
          <w:rFonts w:ascii="Arial" w:hAnsi="Arial" w:cs="Arial"/>
          <w:sz w:val="24"/>
          <w:szCs w:val="24"/>
          <w:lang w:val="en-US" w:eastAsia="ja-JP"/>
        </w:rPr>
        <w:t>eurod</w:t>
      </w:r>
      <w:r w:rsidR="00335C88" w:rsidRPr="002B56E6">
        <w:rPr>
          <w:rFonts w:ascii="Arial" w:hAnsi="Arial" w:cs="Arial"/>
          <w:sz w:val="24"/>
          <w:szCs w:val="24"/>
          <w:lang w:val="en-US" w:eastAsia="ja-JP"/>
        </w:rPr>
        <w:t xml:space="preserve">evelopmental differences are likely to have been present from birth, perhaps only </w:t>
      </w:r>
      <w:r w:rsidR="008551E6" w:rsidRPr="002B56E6">
        <w:rPr>
          <w:rFonts w:ascii="Arial" w:hAnsi="Arial" w:cs="Arial"/>
          <w:sz w:val="24"/>
          <w:szCs w:val="24"/>
          <w:lang w:val="en-US" w:eastAsia="ja-JP"/>
        </w:rPr>
        <w:t>having an impact</w:t>
      </w:r>
      <w:r w:rsidR="00335C88" w:rsidRPr="002B56E6">
        <w:rPr>
          <w:rFonts w:ascii="Arial" w:hAnsi="Arial" w:cs="Arial"/>
          <w:sz w:val="24"/>
          <w:szCs w:val="24"/>
          <w:lang w:val="en-US" w:eastAsia="ja-JP"/>
        </w:rPr>
        <w:t xml:space="preserve"> </w:t>
      </w:r>
      <w:r w:rsidR="008551E6" w:rsidRPr="002B56E6">
        <w:rPr>
          <w:rFonts w:ascii="Arial" w:hAnsi="Arial" w:cs="Arial"/>
          <w:sz w:val="24"/>
          <w:szCs w:val="24"/>
          <w:lang w:val="en-US" w:eastAsia="ja-JP"/>
        </w:rPr>
        <w:t>when life</w:t>
      </w:r>
      <w:r w:rsidR="00335C88" w:rsidRPr="002B56E6">
        <w:rPr>
          <w:rFonts w:ascii="Arial" w:hAnsi="Arial" w:cs="Arial"/>
          <w:sz w:val="24"/>
          <w:szCs w:val="24"/>
          <w:lang w:val="en-US" w:eastAsia="ja-JP"/>
        </w:rPr>
        <w:t xml:space="preserve"> becomes more demanding. These differences are not learnt </w:t>
      </w:r>
      <w:proofErr w:type="spellStart"/>
      <w:r w:rsidR="000D131F" w:rsidRPr="002B56E6">
        <w:rPr>
          <w:rFonts w:ascii="Arial" w:hAnsi="Arial" w:cs="Arial"/>
          <w:sz w:val="24"/>
          <w:szCs w:val="24"/>
          <w:lang w:val="en-US" w:eastAsia="ja-JP"/>
        </w:rPr>
        <w:t>behaviours</w:t>
      </w:r>
      <w:proofErr w:type="spellEnd"/>
      <w:r w:rsidR="00335C88" w:rsidRPr="002B56E6">
        <w:rPr>
          <w:rFonts w:ascii="Arial" w:hAnsi="Arial" w:cs="Arial"/>
          <w:sz w:val="24"/>
          <w:szCs w:val="24"/>
          <w:lang w:val="en-US" w:eastAsia="ja-JP"/>
        </w:rPr>
        <w:t>, but part</w:t>
      </w:r>
      <w:r w:rsidR="008551E6" w:rsidRPr="002B56E6">
        <w:rPr>
          <w:rFonts w:ascii="Arial" w:hAnsi="Arial" w:cs="Arial"/>
          <w:sz w:val="24"/>
          <w:szCs w:val="24"/>
          <w:lang w:val="en-US" w:eastAsia="ja-JP"/>
        </w:rPr>
        <w:t xml:space="preserve"> </w:t>
      </w:r>
      <w:r w:rsidR="00335C88" w:rsidRPr="002B56E6">
        <w:rPr>
          <w:rFonts w:ascii="Arial" w:hAnsi="Arial" w:cs="Arial"/>
          <w:sz w:val="24"/>
          <w:szCs w:val="24"/>
          <w:lang w:val="en-US" w:eastAsia="ja-JP"/>
        </w:rPr>
        <w:t xml:space="preserve">of </w:t>
      </w:r>
      <w:r w:rsidR="008551E6" w:rsidRPr="002B56E6">
        <w:rPr>
          <w:rFonts w:ascii="Arial" w:hAnsi="Arial" w:cs="Arial"/>
          <w:sz w:val="24"/>
          <w:szCs w:val="24"/>
          <w:lang w:val="en-US" w:eastAsia="ja-JP"/>
        </w:rPr>
        <w:t>a</w:t>
      </w:r>
      <w:r w:rsidR="00335C88" w:rsidRPr="002B56E6">
        <w:rPr>
          <w:rFonts w:ascii="Arial" w:hAnsi="Arial" w:cs="Arial"/>
          <w:sz w:val="24"/>
          <w:szCs w:val="24"/>
          <w:lang w:val="en-US" w:eastAsia="ja-JP"/>
        </w:rPr>
        <w:t xml:space="preserve"> child/young person’s nature. </w:t>
      </w:r>
      <w:r w:rsidR="000262F2">
        <w:rPr>
          <w:rFonts w:ascii="Arial" w:hAnsi="Arial" w:cs="Arial"/>
          <w:sz w:val="24"/>
          <w:szCs w:val="24"/>
          <w:lang w:val="en-US" w:eastAsia="ja-JP"/>
        </w:rPr>
        <w:t xml:space="preserve">Sometimes, if these differences are significantly divergent from typical development, they may indicate ‘neurodivergence’. </w:t>
      </w:r>
    </w:p>
    <w:p w14:paraId="0B219037" w14:textId="053DD6CF" w:rsidR="000262F2" w:rsidRPr="000262F2" w:rsidRDefault="000262F2" w:rsidP="000262F2">
      <w:pPr>
        <w:rPr>
          <w:rFonts w:ascii="Arial" w:hAnsi="Arial" w:cs="Arial"/>
          <w:b/>
          <w:bCs/>
          <w:sz w:val="24"/>
          <w:szCs w:val="24"/>
          <w:lang w:val="en-US" w:eastAsia="ja-JP"/>
        </w:rPr>
      </w:pPr>
      <w:r w:rsidRPr="000262F2">
        <w:rPr>
          <w:rFonts w:ascii="Arial" w:hAnsi="Arial" w:cs="Arial"/>
          <w:b/>
          <w:bCs/>
          <w:sz w:val="24"/>
          <w:szCs w:val="24"/>
          <w:lang w:val="en-US" w:eastAsia="ja-JP"/>
        </w:rPr>
        <w:t>The Importance of Understanding Needs</w:t>
      </w:r>
    </w:p>
    <w:p w14:paraId="14E880FC" w14:textId="10183122" w:rsidR="000262F2" w:rsidRDefault="000262F2" w:rsidP="000262F2">
      <w:pPr>
        <w:rPr>
          <w:rFonts w:ascii="Arial" w:hAnsi="Arial" w:cs="Arial"/>
          <w:sz w:val="24"/>
          <w:szCs w:val="24"/>
          <w:lang w:val="en-US" w:eastAsia="ja-JP"/>
        </w:rPr>
      </w:pPr>
      <w:r>
        <w:rPr>
          <w:rFonts w:ascii="Arial" w:hAnsi="Arial" w:cs="Arial"/>
          <w:sz w:val="24"/>
          <w:szCs w:val="24"/>
          <w:lang w:val="en-US" w:eastAsia="ja-JP"/>
        </w:rPr>
        <w:t xml:space="preserve">If we </w:t>
      </w:r>
      <w:proofErr w:type="gramStart"/>
      <w:r>
        <w:rPr>
          <w:rFonts w:ascii="Arial" w:hAnsi="Arial" w:cs="Arial"/>
          <w:sz w:val="24"/>
          <w:szCs w:val="24"/>
          <w:lang w:val="en-US" w:eastAsia="ja-JP"/>
        </w:rPr>
        <w:t>are able to</w:t>
      </w:r>
      <w:proofErr w:type="gramEnd"/>
      <w:r>
        <w:rPr>
          <w:rFonts w:ascii="Arial" w:hAnsi="Arial" w:cs="Arial"/>
          <w:sz w:val="24"/>
          <w:szCs w:val="24"/>
          <w:lang w:val="en-US" w:eastAsia="ja-JP"/>
        </w:rPr>
        <w:t xml:space="preserve"> understand the type and impact of any differences in these nine areas, we will be able to better understand and support a child or young person. The child and young person will also be able to better understand themselves. Working within this framework allows support and understanding for identified needs to be offered regardless of diagnosis. </w:t>
      </w:r>
      <w:r w:rsidRPr="002B56E6">
        <w:rPr>
          <w:rFonts w:ascii="Arial" w:hAnsi="Arial" w:cs="Arial"/>
          <w:sz w:val="24"/>
          <w:szCs w:val="24"/>
          <w:lang w:val="en-US" w:eastAsia="ja-JP"/>
        </w:rPr>
        <w:t>The focus is on understanding a child/young person’s strengths and needs, rather than focusing on whether a threshold for a diagnosis can be met.</w:t>
      </w:r>
    </w:p>
    <w:p w14:paraId="0AFC272C" w14:textId="095059AB" w:rsidR="000262F2" w:rsidRDefault="000262F2" w:rsidP="00335C88">
      <w:pPr>
        <w:rPr>
          <w:rFonts w:ascii="Arial" w:hAnsi="Arial" w:cs="Arial"/>
          <w:sz w:val="24"/>
          <w:szCs w:val="24"/>
          <w:lang w:val="en-US" w:eastAsia="ja-JP"/>
        </w:rPr>
      </w:pPr>
      <w:r w:rsidRPr="000262F2">
        <w:rPr>
          <w:rFonts w:ascii="Arial" w:hAnsi="Arial" w:cs="Arial"/>
          <w:noProof/>
          <w:sz w:val="24"/>
          <w:szCs w:val="24"/>
          <w:lang w:eastAsia="ja-JP"/>
        </w:rPr>
        <w:drawing>
          <wp:anchor distT="0" distB="0" distL="114300" distR="114300" simplePos="0" relativeHeight="251922944" behindDoc="0" locked="0" layoutInCell="1" allowOverlap="1" wp14:anchorId="2A20DC67" wp14:editId="74D460AD">
            <wp:simplePos x="0" y="0"/>
            <wp:positionH relativeFrom="margin">
              <wp:posOffset>771341</wp:posOffset>
            </wp:positionH>
            <wp:positionV relativeFrom="paragraph">
              <wp:posOffset>557428</wp:posOffset>
            </wp:positionV>
            <wp:extent cx="4290060" cy="3571875"/>
            <wp:effectExtent l="0" t="0" r="0" b="9525"/>
            <wp:wrapTopAndBottom/>
            <wp:docPr id="2" name="Picture 1">
              <a:extLst xmlns:a="http://schemas.openxmlformats.org/drawingml/2006/main">
                <a:ext uri="{FF2B5EF4-FFF2-40B4-BE49-F238E27FC236}">
                  <a16:creationId xmlns:a16="http://schemas.microsoft.com/office/drawing/2014/main" id="{966679D0-C95B-7FA5-8142-192D2CEFFF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66679D0-C95B-7FA5-8142-192D2CEFFFDC}"/>
                        </a:ext>
                      </a:extLst>
                    </pic:cNvPr>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290060" cy="3571875"/>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r w:rsidRPr="002B56E6">
        <w:rPr>
          <w:rFonts w:ascii="Arial" w:hAnsi="Arial" w:cs="Arial"/>
          <w:sz w:val="24"/>
          <w:szCs w:val="24"/>
          <w:lang w:val="en-US" w:eastAsia="ja-JP"/>
        </w:rPr>
        <w:t xml:space="preserve">Using this approach might be sufficient </w:t>
      </w:r>
      <w:proofErr w:type="gramStart"/>
      <w:r w:rsidRPr="002B56E6">
        <w:rPr>
          <w:rFonts w:ascii="Arial" w:hAnsi="Arial" w:cs="Arial"/>
          <w:sz w:val="24"/>
          <w:szCs w:val="24"/>
          <w:lang w:val="en-US" w:eastAsia="ja-JP"/>
        </w:rPr>
        <w:t>in itself to</w:t>
      </w:r>
      <w:proofErr w:type="gramEnd"/>
      <w:r w:rsidRPr="002B56E6">
        <w:rPr>
          <w:rFonts w:ascii="Arial" w:hAnsi="Arial" w:cs="Arial"/>
          <w:sz w:val="24"/>
          <w:szCs w:val="24"/>
          <w:lang w:val="en-US" w:eastAsia="ja-JP"/>
        </w:rPr>
        <w:t xml:space="preserve"> identify and provide suitable support or further assessment may be required</w:t>
      </w:r>
      <w:r>
        <w:rPr>
          <w:rFonts w:ascii="Arial" w:hAnsi="Arial" w:cs="Arial"/>
          <w:sz w:val="24"/>
          <w:szCs w:val="24"/>
          <w:lang w:val="en-US" w:eastAsia="ja-JP"/>
        </w:rPr>
        <w:t xml:space="preserve"> to meet needs</w:t>
      </w:r>
      <w:r w:rsidRPr="002B56E6">
        <w:rPr>
          <w:rFonts w:ascii="Arial" w:hAnsi="Arial" w:cs="Arial"/>
          <w:sz w:val="24"/>
          <w:szCs w:val="24"/>
          <w:lang w:val="en-US" w:eastAsia="ja-JP"/>
        </w:rPr>
        <w:t>.</w:t>
      </w:r>
    </w:p>
    <w:p w14:paraId="5643A88B" w14:textId="44764DD5" w:rsidR="006235BD" w:rsidRPr="002B56E6" w:rsidRDefault="006235BD" w:rsidP="006235BD">
      <w:pPr>
        <w:rPr>
          <w:rFonts w:ascii="Arial" w:hAnsi="Arial" w:cs="Arial"/>
          <w:b/>
          <w:sz w:val="24"/>
          <w:szCs w:val="24"/>
          <w:lang w:val="en-US" w:eastAsia="ja-JP"/>
        </w:rPr>
      </w:pPr>
      <w:r w:rsidRPr="002B56E6">
        <w:rPr>
          <w:rFonts w:ascii="Arial" w:hAnsi="Arial" w:cs="Arial"/>
          <w:b/>
          <w:sz w:val="24"/>
          <w:szCs w:val="24"/>
          <w:lang w:eastAsia="ja-JP"/>
        </w:rPr>
        <w:t xml:space="preserve">Who is </w:t>
      </w:r>
      <w:r w:rsidR="000262F2">
        <w:rPr>
          <w:rFonts w:ascii="Arial" w:hAnsi="Arial" w:cs="Arial"/>
          <w:b/>
          <w:sz w:val="24"/>
          <w:szCs w:val="24"/>
          <w:lang w:eastAsia="ja-JP"/>
        </w:rPr>
        <w:t>this</w:t>
      </w:r>
      <w:r w:rsidR="00E13692" w:rsidRPr="002B56E6">
        <w:rPr>
          <w:rFonts w:ascii="Arial" w:hAnsi="Arial" w:cs="Arial"/>
          <w:b/>
          <w:sz w:val="24"/>
          <w:szCs w:val="24"/>
          <w:lang w:eastAsia="ja-JP"/>
        </w:rPr>
        <w:t xml:space="preserve"> </w:t>
      </w:r>
      <w:r w:rsidR="00E25DAB" w:rsidRPr="002B56E6">
        <w:rPr>
          <w:rFonts w:ascii="Arial" w:hAnsi="Arial" w:cs="Arial"/>
          <w:b/>
          <w:sz w:val="24"/>
          <w:szCs w:val="24"/>
          <w:lang w:eastAsia="ja-JP"/>
        </w:rPr>
        <w:t>Approach</w:t>
      </w:r>
      <w:r w:rsidRPr="002B56E6">
        <w:rPr>
          <w:rFonts w:ascii="Arial" w:hAnsi="Arial" w:cs="Arial"/>
          <w:b/>
          <w:sz w:val="24"/>
          <w:szCs w:val="24"/>
          <w:lang w:eastAsia="ja-JP"/>
        </w:rPr>
        <w:t xml:space="preserve"> for?</w:t>
      </w:r>
    </w:p>
    <w:p w14:paraId="5CE5BC29" w14:textId="77777777" w:rsidR="000262F2" w:rsidRDefault="006235BD" w:rsidP="006235BD">
      <w:pPr>
        <w:rPr>
          <w:rStyle w:val="Heading1Char"/>
          <w:rFonts w:ascii="Arial" w:hAnsi="Arial" w:cs="Arial"/>
          <w:b w:val="0"/>
          <w:bCs w:val="0"/>
          <w:color w:val="auto"/>
          <w:sz w:val="24"/>
          <w:szCs w:val="24"/>
          <w:shd w:val="clear" w:color="auto" w:fill="FFFFFF"/>
        </w:rPr>
      </w:pPr>
      <w:r w:rsidRPr="00B175C7">
        <w:rPr>
          <w:rStyle w:val="normaltextrun"/>
          <w:rFonts w:ascii="Arial" w:hAnsi="Arial" w:cs="Arial"/>
          <w:sz w:val="24"/>
          <w:szCs w:val="24"/>
          <w:shd w:val="clear" w:color="auto" w:fill="FFFFFF"/>
        </w:rPr>
        <w:t xml:space="preserve">It is not necessary or appropriate to </w:t>
      </w:r>
      <w:r w:rsidR="001E4B4C" w:rsidRPr="00B175C7">
        <w:rPr>
          <w:rStyle w:val="normaltextrun"/>
          <w:rFonts w:ascii="Arial" w:hAnsi="Arial" w:cs="Arial"/>
          <w:sz w:val="24"/>
          <w:szCs w:val="24"/>
          <w:shd w:val="clear" w:color="auto" w:fill="FFFFFF"/>
        </w:rPr>
        <w:t xml:space="preserve">use a </w:t>
      </w:r>
      <w:r w:rsidR="000262F2">
        <w:rPr>
          <w:rStyle w:val="normaltextrun"/>
          <w:rFonts w:ascii="Arial" w:hAnsi="Arial" w:cs="Arial"/>
          <w:sz w:val="24"/>
          <w:szCs w:val="24"/>
          <w:shd w:val="clear" w:color="auto" w:fill="FFFFFF"/>
        </w:rPr>
        <w:t>Needs Led Approach</w:t>
      </w:r>
      <w:r w:rsidR="001E4B4C" w:rsidRPr="00B175C7">
        <w:rPr>
          <w:rStyle w:val="normaltextrun"/>
          <w:rFonts w:ascii="Arial" w:hAnsi="Arial" w:cs="Arial"/>
          <w:sz w:val="24"/>
          <w:szCs w:val="24"/>
          <w:shd w:val="clear" w:color="auto" w:fill="FFFFFF"/>
        </w:rPr>
        <w:t xml:space="preserve"> for</w:t>
      </w:r>
      <w:r w:rsidRPr="00B175C7">
        <w:rPr>
          <w:rStyle w:val="normaltextrun"/>
          <w:rFonts w:ascii="Arial" w:hAnsi="Arial" w:cs="Arial"/>
          <w:sz w:val="24"/>
          <w:szCs w:val="24"/>
          <w:shd w:val="clear" w:color="auto" w:fill="FFFFFF"/>
        </w:rPr>
        <w:t xml:space="preserve"> every child</w:t>
      </w:r>
      <w:r w:rsidR="000262F2">
        <w:rPr>
          <w:rStyle w:val="normaltextrun"/>
          <w:rFonts w:ascii="Arial" w:hAnsi="Arial" w:cs="Arial"/>
          <w:sz w:val="24"/>
          <w:szCs w:val="24"/>
          <w:shd w:val="clear" w:color="auto" w:fill="FFFFFF"/>
        </w:rPr>
        <w:t xml:space="preserve"> or </w:t>
      </w:r>
      <w:r w:rsidR="00E13692">
        <w:rPr>
          <w:rStyle w:val="normaltextrun"/>
          <w:rFonts w:ascii="Arial" w:hAnsi="Arial" w:cs="Arial"/>
          <w:sz w:val="24"/>
          <w:szCs w:val="24"/>
          <w:shd w:val="clear" w:color="auto" w:fill="FFFFFF"/>
        </w:rPr>
        <w:t xml:space="preserve">young </w:t>
      </w:r>
      <w:r w:rsidR="00E13692" w:rsidRPr="000262F2">
        <w:rPr>
          <w:rStyle w:val="normaltextrun"/>
          <w:rFonts w:ascii="Arial" w:hAnsi="Arial" w:cs="Arial"/>
          <w:sz w:val="24"/>
          <w:szCs w:val="24"/>
          <w:shd w:val="clear" w:color="auto" w:fill="FFFFFF"/>
        </w:rPr>
        <w:t>person</w:t>
      </w:r>
      <w:r w:rsidRPr="000262F2">
        <w:rPr>
          <w:rStyle w:val="normaltextrun"/>
          <w:rFonts w:ascii="Arial" w:hAnsi="Arial" w:cs="Arial"/>
          <w:sz w:val="24"/>
          <w:szCs w:val="24"/>
          <w:shd w:val="clear" w:color="auto" w:fill="FFFFFF"/>
        </w:rPr>
        <w:t xml:space="preserve">. The profile </w:t>
      </w:r>
      <w:r w:rsidR="001E4B4C" w:rsidRPr="000262F2">
        <w:rPr>
          <w:rStyle w:val="normaltextrun"/>
          <w:rFonts w:ascii="Arial" w:hAnsi="Arial" w:cs="Arial"/>
          <w:sz w:val="24"/>
          <w:szCs w:val="24"/>
          <w:shd w:val="clear" w:color="auto" w:fill="FFFFFF"/>
        </w:rPr>
        <w:t>should</w:t>
      </w:r>
      <w:r w:rsidRPr="000262F2">
        <w:rPr>
          <w:rStyle w:val="normaltextrun"/>
          <w:rFonts w:ascii="Arial" w:hAnsi="Arial" w:cs="Arial"/>
          <w:sz w:val="24"/>
          <w:szCs w:val="24"/>
          <w:shd w:val="clear" w:color="auto" w:fill="FFFFFF"/>
        </w:rPr>
        <w:t> only be used where</w:t>
      </w:r>
      <w:r w:rsidR="00E13692" w:rsidRPr="000262F2">
        <w:rPr>
          <w:rStyle w:val="normaltextrun"/>
          <w:rFonts w:ascii="Arial" w:hAnsi="Arial" w:cs="Arial"/>
          <w:sz w:val="24"/>
          <w:szCs w:val="24"/>
          <w:shd w:val="clear" w:color="auto" w:fill="FFFFFF"/>
        </w:rPr>
        <w:t xml:space="preserve"> </w:t>
      </w:r>
      <w:r w:rsidR="00D73492" w:rsidRPr="000262F2">
        <w:rPr>
          <w:rStyle w:val="normaltextrun"/>
          <w:rFonts w:ascii="Arial" w:hAnsi="Arial" w:cs="Arial"/>
          <w:sz w:val="24"/>
          <w:szCs w:val="24"/>
          <w:shd w:val="clear" w:color="auto" w:fill="FFFFFF"/>
        </w:rPr>
        <w:t>possible</w:t>
      </w:r>
      <w:r w:rsidR="000262F2" w:rsidRPr="000262F2">
        <w:rPr>
          <w:rStyle w:val="Heading1Char"/>
          <w:rFonts w:ascii="Arial" w:hAnsi="Arial" w:cs="Arial"/>
          <w:color w:val="auto"/>
          <w:sz w:val="24"/>
          <w:szCs w:val="24"/>
          <w:shd w:val="clear" w:color="auto" w:fill="FFFFFF"/>
        </w:rPr>
        <w:t xml:space="preserve"> </w:t>
      </w:r>
      <w:r w:rsidR="000262F2" w:rsidRPr="000262F2">
        <w:rPr>
          <w:rStyle w:val="Heading1Char"/>
          <w:rFonts w:ascii="Arial" w:hAnsi="Arial" w:cs="Arial"/>
          <w:b w:val="0"/>
          <w:bCs w:val="0"/>
          <w:color w:val="auto"/>
          <w:sz w:val="24"/>
          <w:szCs w:val="24"/>
          <w:shd w:val="clear" w:color="auto" w:fill="FFFFFF"/>
        </w:rPr>
        <w:t xml:space="preserve">neurodevelopmental </w:t>
      </w:r>
    </w:p>
    <w:p w14:paraId="163FD9D2" w14:textId="77777777" w:rsidR="000262F2" w:rsidRDefault="000262F2" w:rsidP="006235BD">
      <w:pPr>
        <w:rPr>
          <w:rStyle w:val="Heading1Char"/>
          <w:rFonts w:ascii="Arial" w:hAnsi="Arial" w:cs="Arial"/>
          <w:b w:val="0"/>
          <w:bCs w:val="0"/>
          <w:color w:val="auto"/>
          <w:sz w:val="24"/>
          <w:szCs w:val="24"/>
          <w:shd w:val="clear" w:color="auto" w:fill="FFFFFF"/>
        </w:rPr>
      </w:pPr>
    </w:p>
    <w:p w14:paraId="0CA8DCF6" w14:textId="77777777" w:rsidR="000262F2" w:rsidRDefault="000262F2" w:rsidP="006235BD">
      <w:pPr>
        <w:rPr>
          <w:rStyle w:val="Heading1Char"/>
          <w:rFonts w:ascii="Arial" w:hAnsi="Arial" w:cs="Arial"/>
          <w:b w:val="0"/>
          <w:bCs w:val="0"/>
          <w:color w:val="auto"/>
          <w:sz w:val="24"/>
          <w:szCs w:val="24"/>
          <w:shd w:val="clear" w:color="auto" w:fill="FFFFFF"/>
        </w:rPr>
      </w:pPr>
    </w:p>
    <w:p w14:paraId="61CEB257" w14:textId="177F4039" w:rsidR="000262F2" w:rsidRDefault="000262F2" w:rsidP="00E13692">
      <w:pPr>
        <w:rPr>
          <w:rStyle w:val="Heading1Char"/>
          <w:rFonts w:ascii="Arial" w:hAnsi="Arial" w:cs="Arial"/>
          <w:color w:val="auto"/>
          <w:sz w:val="24"/>
          <w:szCs w:val="24"/>
          <w:shd w:val="clear" w:color="auto" w:fill="FFFFFF"/>
        </w:rPr>
      </w:pPr>
      <w:r w:rsidRPr="000262F2">
        <w:rPr>
          <w:rStyle w:val="Heading1Char"/>
          <w:rFonts w:ascii="Arial" w:hAnsi="Arial" w:cs="Arial"/>
          <w:b w:val="0"/>
          <w:bCs w:val="0"/>
          <w:color w:val="auto"/>
          <w:sz w:val="24"/>
          <w:szCs w:val="24"/>
          <w:shd w:val="clear" w:color="auto" w:fill="FFFFFF"/>
        </w:rPr>
        <w:lastRenderedPageBreak/>
        <w:t>differences</w:t>
      </w:r>
      <w:r>
        <w:rPr>
          <w:rStyle w:val="Heading1Char"/>
          <w:rFonts w:ascii="Arial" w:hAnsi="Arial" w:cs="Arial"/>
          <w:b w:val="0"/>
          <w:bCs w:val="0"/>
          <w:color w:val="auto"/>
          <w:sz w:val="24"/>
          <w:szCs w:val="24"/>
          <w:shd w:val="clear" w:color="auto" w:fill="FFFFFF"/>
        </w:rPr>
        <w:t>/ neurodivergence</w:t>
      </w:r>
      <w:r w:rsidRPr="000262F2">
        <w:rPr>
          <w:rStyle w:val="Heading1Char"/>
          <w:rFonts w:ascii="Arial" w:hAnsi="Arial" w:cs="Arial"/>
          <w:b w:val="0"/>
          <w:bCs w:val="0"/>
          <w:color w:val="auto"/>
          <w:sz w:val="24"/>
          <w:szCs w:val="24"/>
          <w:shd w:val="clear" w:color="auto" w:fill="FFFFFF"/>
        </w:rPr>
        <w:t xml:space="preserve"> ha</w:t>
      </w:r>
      <w:r>
        <w:rPr>
          <w:rStyle w:val="Heading1Char"/>
          <w:rFonts w:ascii="Arial" w:hAnsi="Arial" w:cs="Arial"/>
          <w:b w:val="0"/>
          <w:bCs w:val="0"/>
          <w:color w:val="auto"/>
          <w:sz w:val="24"/>
          <w:szCs w:val="24"/>
          <w:shd w:val="clear" w:color="auto" w:fill="FFFFFF"/>
        </w:rPr>
        <w:t>s</w:t>
      </w:r>
      <w:r w:rsidRPr="000262F2">
        <w:rPr>
          <w:rStyle w:val="Heading1Char"/>
          <w:rFonts w:ascii="Arial" w:hAnsi="Arial" w:cs="Arial"/>
          <w:b w:val="0"/>
          <w:bCs w:val="0"/>
          <w:color w:val="auto"/>
          <w:sz w:val="24"/>
          <w:szCs w:val="24"/>
          <w:shd w:val="clear" w:color="auto" w:fill="FFFFFF"/>
        </w:rPr>
        <w:t xml:space="preserve"> been identified.</w:t>
      </w:r>
      <w:r>
        <w:rPr>
          <w:rStyle w:val="Heading1Char"/>
          <w:rFonts w:ascii="Arial" w:hAnsi="Arial" w:cs="Arial"/>
          <w:b w:val="0"/>
          <w:bCs w:val="0"/>
          <w:color w:val="auto"/>
          <w:sz w:val="24"/>
          <w:szCs w:val="24"/>
          <w:shd w:val="clear" w:color="auto" w:fill="FFFFFF"/>
        </w:rPr>
        <w:t xml:space="preserve"> These could have been identified by a child or young person, family member or someone else who may be working with the child or young person.</w:t>
      </w:r>
      <w:r w:rsidRPr="000262F2">
        <w:rPr>
          <w:rStyle w:val="Heading1Char"/>
          <w:rFonts w:ascii="Arial" w:hAnsi="Arial" w:cs="Arial"/>
          <w:color w:val="auto"/>
          <w:sz w:val="24"/>
          <w:szCs w:val="24"/>
          <w:shd w:val="clear" w:color="auto" w:fill="FFFFFF"/>
        </w:rPr>
        <w:t xml:space="preserve"> </w:t>
      </w:r>
    </w:p>
    <w:p w14:paraId="7225E77D" w14:textId="5E153B22" w:rsidR="000262F2" w:rsidRDefault="000262F2" w:rsidP="00E13692">
      <w:pPr>
        <w:rPr>
          <w:rStyle w:val="Heading1Char"/>
          <w:rFonts w:ascii="Arial" w:hAnsi="Arial" w:cs="Arial"/>
          <w:b w:val="0"/>
          <w:bCs w:val="0"/>
          <w:color w:val="auto"/>
          <w:sz w:val="24"/>
          <w:szCs w:val="24"/>
          <w:shd w:val="clear" w:color="auto" w:fill="FFFFFF"/>
        </w:rPr>
      </w:pPr>
      <w:r>
        <w:rPr>
          <w:rStyle w:val="Heading1Char"/>
          <w:rFonts w:ascii="Arial" w:hAnsi="Arial" w:cs="Arial"/>
          <w:b w:val="0"/>
          <w:bCs w:val="0"/>
          <w:color w:val="auto"/>
          <w:sz w:val="24"/>
          <w:szCs w:val="24"/>
          <w:shd w:val="clear" w:color="auto" w:fill="FFFFFF"/>
        </w:rPr>
        <w:t xml:space="preserve">Even if some neurodevelopmental differences or neurodivergence has been identified, it might not be the right time to complete a Needs Led Approach with a family. </w:t>
      </w:r>
    </w:p>
    <w:p w14:paraId="4109A738" w14:textId="6F8A78A4" w:rsidR="000262F2" w:rsidRDefault="000262F2" w:rsidP="00E13692">
      <w:pPr>
        <w:rPr>
          <w:rStyle w:val="Heading1Char"/>
          <w:rFonts w:ascii="Arial" w:hAnsi="Arial" w:cs="Arial"/>
          <w:b w:val="0"/>
          <w:bCs w:val="0"/>
          <w:color w:val="auto"/>
          <w:sz w:val="24"/>
          <w:szCs w:val="24"/>
          <w:shd w:val="clear" w:color="auto" w:fill="FFFFFF"/>
        </w:rPr>
      </w:pPr>
      <w:r w:rsidRPr="009F5456">
        <w:rPr>
          <w:noProof/>
        </w:rPr>
        <w:drawing>
          <wp:anchor distT="0" distB="0" distL="114300" distR="114300" simplePos="0" relativeHeight="251929088" behindDoc="0" locked="0" layoutInCell="1" allowOverlap="1" wp14:anchorId="386F8CF0" wp14:editId="79FA7098">
            <wp:simplePos x="0" y="0"/>
            <wp:positionH relativeFrom="margin">
              <wp:align>right</wp:align>
            </wp:positionH>
            <wp:positionV relativeFrom="paragraph">
              <wp:posOffset>6350</wp:posOffset>
            </wp:positionV>
            <wp:extent cx="722630" cy="697865"/>
            <wp:effectExtent l="0" t="0" r="1270" b="6985"/>
            <wp:wrapSquare wrapText="bothSides"/>
            <wp:docPr id="1724337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371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22630" cy="697865"/>
                    </a:xfrm>
                    <a:prstGeom prst="rect">
                      <a:avLst/>
                    </a:prstGeom>
                  </pic:spPr>
                </pic:pic>
              </a:graphicData>
            </a:graphic>
            <wp14:sizeRelH relativeFrom="page">
              <wp14:pctWidth>0</wp14:pctWidth>
            </wp14:sizeRelH>
            <wp14:sizeRelV relativeFrom="page">
              <wp14:pctHeight>0</wp14:pctHeight>
            </wp14:sizeRelV>
          </wp:anchor>
        </w:drawing>
      </w:r>
      <w:r>
        <w:rPr>
          <w:rStyle w:val="Heading1Char"/>
          <w:rFonts w:ascii="Arial" w:hAnsi="Arial" w:cs="Arial"/>
          <w:b w:val="0"/>
          <w:bCs w:val="0"/>
          <w:color w:val="auto"/>
          <w:sz w:val="24"/>
          <w:szCs w:val="24"/>
          <w:shd w:val="clear" w:color="auto" w:fill="FFFFFF"/>
        </w:rPr>
        <w:t>Consider:</w:t>
      </w:r>
      <w:r w:rsidRPr="000262F2">
        <w:rPr>
          <w:noProof/>
        </w:rPr>
        <w:t xml:space="preserve"> </w:t>
      </w:r>
    </w:p>
    <w:p w14:paraId="3C820196" w14:textId="168A5E26" w:rsidR="000262F2" w:rsidRPr="000262F2" w:rsidRDefault="000262F2" w:rsidP="000262F2">
      <w:pPr>
        <w:numPr>
          <w:ilvl w:val="1"/>
          <w:numId w:val="28"/>
        </w:numPr>
        <w:rPr>
          <w:rFonts w:ascii="Arial" w:eastAsiaTheme="majorEastAsia" w:hAnsi="Arial" w:cs="Arial"/>
          <w:sz w:val="24"/>
          <w:szCs w:val="24"/>
          <w:shd w:val="clear" w:color="auto" w:fill="FFFFFF"/>
        </w:rPr>
      </w:pPr>
      <w:r w:rsidRPr="000262F2">
        <w:rPr>
          <w:rFonts w:ascii="Arial" w:eastAsiaTheme="majorEastAsia" w:hAnsi="Arial" w:cs="Arial"/>
          <w:sz w:val="24"/>
          <w:szCs w:val="24"/>
          <w:shd w:val="clear" w:color="auto" w:fill="FFFFFF"/>
        </w:rPr>
        <w:t xml:space="preserve">Is it a good time to be working with the family in this way? </w:t>
      </w:r>
    </w:p>
    <w:p w14:paraId="6283A7E3" w14:textId="77777777" w:rsidR="000262F2" w:rsidRPr="000262F2" w:rsidRDefault="000262F2" w:rsidP="000262F2">
      <w:pPr>
        <w:numPr>
          <w:ilvl w:val="1"/>
          <w:numId w:val="28"/>
        </w:numPr>
        <w:rPr>
          <w:rFonts w:ascii="Arial" w:eastAsiaTheme="majorEastAsia" w:hAnsi="Arial" w:cs="Arial"/>
          <w:sz w:val="24"/>
          <w:szCs w:val="24"/>
          <w:shd w:val="clear" w:color="auto" w:fill="FFFFFF"/>
        </w:rPr>
      </w:pPr>
      <w:r w:rsidRPr="000262F2">
        <w:rPr>
          <w:rFonts w:ascii="Arial" w:eastAsiaTheme="majorEastAsia" w:hAnsi="Arial" w:cs="Arial"/>
          <w:sz w:val="24"/>
          <w:szCs w:val="24"/>
          <w:shd w:val="clear" w:color="auto" w:fill="FFFFFF"/>
        </w:rPr>
        <w:t xml:space="preserve">Are there concerns about the child’s sleep or nutrition? </w:t>
      </w:r>
    </w:p>
    <w:p w14:paraId="6FCCABD8" w14:textId="77777777" w:rsidR="000262F2" w:rsidRPr="000262F2" w:rsidRDefault="000262F2" w:rsidP="000262F2">
      <w:pPr>
        <w:numPr>
          <w:ilvl w:val="1"/>
          <w:numId w:val="28"/>
        </w:numPr>
        <w:rPr>
          <w:rFonts w:ascii="Arial" w:eastAsiaTheme="majorEastAsia" w:hAnsi="Arial" w:cs="Arial"/>
          <w:sz w:val="24"/>
          <w:szCs w:val="24"/>
          <w:shd w:val="clear" w:color="auto" w:fill="FFFFFF"/>
        </w:rPr>
      </w:pPr>
      <w:r w:rsidRPr="000262F2">
        <w:rPr>
          <w:rFonts w:ascii="Arial" w:eastAsiaTheme="majorEastAsia" w:hAnsi="Arial" w:cs="Arial"/>
          <w:sz w:val="24"/>
          <w:szCs w:val="24"/>
          <w:shd w:val="clear" w:color="auto" w:fill="FFFFFF"/>
        </w:rPr>
        <w:t xml:space="preserve">Is there already support being offered to the family or child from other services? How can this be pulled together? </w:t>
      </w:r>
    </w:p>
    <w:p w14:paraId="19E96B64" w14:textId="77777777" w:rsidR="000262F2" w:rsidRPr="000262F2" w:rsidRDefault="000262F2" w:rsidP="000262F2">
      <w:pPr>
        <w:numPr>
          <w:ilvl w:val="1"/>
          <w:numId w:val="28"/>
        </w:numPr>
        <w:rPr>
          <w:rFonts w:ascii="Arial" w:eastAsiaTheme="majorEastAsia" w:hAnsi="Arial" w:cs="Arial"/>
          <w:sz w:val="24"/>
          <w:szCs w:val="24"/>
          <w:shd w:val="clear" w:color="auto" w:fill="FFFFFF"/>
        </w:rPr>
      </w:pPr>
      <w:r w:rsidRPr="000262F2">
        <w:rPr>
          <w:rFonts w:ascii="Arial" w:eastAsiaTheme="majorEastAsia" w:hAnsi="Arial" w:cs="Arial"/>
          <w:sz w:val="24"/>
          <w:szCs w:val="24"/>
          <w:shd w:val="clear" w:color="auto" w:fill="FFFFFF"/>
        </w:rPr>
        <w:t>Is it the right time to be considering neurodivergence or do other pieces of work need to be completed first?</w:t>
      </w:r>
    </w:p>
    <w:p w14:paraId="2AC9A0CA" w14:textId="77777777" w:rsidR="000262F2" w:rsidRPr="000262F2" w:rsidRDefault="000262F2" w:rsidP="000262F2">
      <w:pPr>
        <w:numPr>
          <w:ilvl w:val="1"/>
          <w:numId w:val="28"/>
        </w:numPr>
        <w:rPr>
          <w:rFonts w:ascii="Arial" w:eastAsiaTheme="majorEastAsia" w:hAnsi="Arial" w:cs="Arial"/>
          <w:sz w:val="24"/>
          <w:szCs w:val="24"/>
          <w:shd w:val="clear" w:color="auto" w:fill="FFFFFF"/>
        </w:rPr>
      </w:pPr>
      <w:r w:rsidRPr="000262F2">
        <w:rPr>
          <w:rFonts w:ascii="Arial" w:eastAsiaTheme="majorEastAsia" w:hAnsi="Arial" w:cs="Arial"/>
          <w:sz w:val="24"/>
          <w:szCs w:val="24"/>
          <w:shd w:val="clear" w:color="auto" w:fill="FFFFFF"/>
        </w:rPr>
        <w:t>What does the child think about finding out more about their profile? Are they happy for others to be working together to think about what may be helpful for them?</w:t>
      </w:r>
    </w:p>
    <w:p w14:paraId="142A2779" w14:textId="77777777" w:rsidR="000262F2" w:rsidRDefault="000262F2" w:rsidP="000262F2">
      <w:pPr>
        <w:numPr>
          <w:ilvl w:val="1"/>
          <w:numId w:val="28"/>
        </w:numPr>
        <w:rPr>
          <w:rFonts w:ascii="Arial" w:eastAsiaTheme="majorEastAsia" w:hAnsi="Arial" w:cs="Arial"/>
          <w:sz w:val="24"/>
          <w:szCs w:val="24"/>
          <w:shd w:val="clear" w:color="auto" w:fill="FFFFFF"/>
        </w:rPr>
      </w:pPr>
      <w:r w:rsidRPr="000262F2">
        <w:rPr>
          <w:rFonts w:ascii="Arial" w:eastAsiaTheme="majorEastAsia" w:hAnsi="Arial" w:cs="Arial"/>
          <w:sz w:val="24"/>
          <w:szCs w:val="24"/>
          <w:shd w:val="clear" w:color="auto" w:fill="FFFFFF"/>
        </w:rPr>
        <w:t>Who is the right person to be leading on creating and reviewing the profile and action plan? Do they need to access this training? Or join a drop in with the ND Pathway team to update their knowledge and skills?</w:t>
      </w:r>
    </w:p>
    <w:p w14:paraId="5CA3D543" w14:textId="467177F0" w:rsidR="000262F2" w:rsidRDefault="000262F2" w:rsidP="000262F2">
      <w:pPr>
        <w:rPr>
          <w:rFonts w:ascii="Arial" w:hAnsi="Arial" w:cs="Arial"/>
          <w:sz w:val="24"/>
          <w:szCs w:val="24"/>
          <w:shd w:val="clear" w:color="auto" w:fill="FFFFFF"/>
        </w:rPr>
      </w:pPr>
      <w:r w:rsidRPr="000262F2">
        <w:rPr>
          <w:rFonts w:ascii="Arial" w:eastAsiaTheme="majorEastAsia" w:hAnsi="Arial" w:cs="Arial"/>
          <w:b/>
          <w:bCs/>
          <w:sz w:val="24"/>
          <w:szCs w:val="24"/>
          <w:shd w:val="clear" w:color="auto" w:fill="FFFFFF"/>
        </w:rPr>
        <w:t>Sleep</w:t>
      </w:r>
      <w:r>
        <w:rPr>
          <w:rFonts w:ascii="Arial" w:eastAsiaTheme="majorEastAsia" w:hAnsi="Arial" w:cs="Arial"/>
          <w:sz w:val="24"/>
          <w:szCs w:val="24"/>
          <w:shd w:val="clear" w:color="auto" w:fill="FFFFFF"/>
        </w:rPr>
        <w:t xml:space="preserve">: If there are concerns about sleep, it might not be the right time to complete a Needs Led Approach. </w:t>
      </w:r>
      <w:r w:rsidRPr="00B175C7">
        <w:rPr>
          <w:rFonts w:ascii="Arial" w:hAnsi="Arial" w:cs="Arial"/>
          <w:sz w:val="24"/>
          <w:szCs w:val="24"/>
          <w:shd w:val="clear" w:color="auto" w:fill="FFFFFF"/>
        </w:rPr>
        <w:t>Reduced sleep quality</w:t>
      </w:r>
      <w:r>
        <w:rPr>
          <w:rFonts w:ascii="Arial" w:hAnsi="Arial" w:cs="Arial"/>
          <w:sz w:val="24"/>
          <w:szCs w:val="24"/>
          <w:shd w:val="clear" w:color="auto" w:fill="FFFFFF"/>
        </w:rPr>
        <w:t xml:space="preserve"> and/or quantity</w:t>
      </w:r>
      <w:r w:rsidRPr="00B175C7">
        <w:rPr>
          <w:rFonts w:ascii="Arial" w:hAnsi="Arial" w:cs="Arial"/>
          <w:sz w:val="24"/>
          <w:szCs w:val="24"/>
          <w:shd w:val="clear" w:color="auto" w:fill="FFFFFF"/>
        </w:rPr>
        <w:t xml:space="preserve"> </w:t>
      </w:r>
      <w:r>
        <w:rPr>
          <w:rFonts w:ascii="Arial" w:hAnsi="Arial" w:cs="Arial"/>
          <w:sz w:val="24"/>
          <w:szCs w:val="24"/>
          <w:shd w:val="clear" w:color="auto" w:fill="FFFFFF"/>
        </w:rPr>
        <w:t xml:space="preserve">can lead to a range of needs and impact, </w:t>
      </w:r>
      <w:r w:rsidRPr="00B175C7">
        <w:rPr>
          <w:rFonts w:ascii="Arial" w:hAnsi="Arial" w:cs="Arial"/>
          <w:sz w:val="24"/>
          <w:szCs w:val="24"/>
          <w:shd w:val="clear" w:color="auto" w:fill="FFFFFF"/>
        </w:rPr>
        <w:t xml:space="preserve">so it is important </w:t>
      </w:r>
      <w:r>
        <w:rPr>
          <w:rFonts w:ascii="Arial" w:hAnsi="Arial" w:cs="Arial"/>
          <w:sz w:val="24"/>
          <w:szCs w:val="24"/>
          <w:shd w:val="clear" w:color="auto" w:fill="FFFFFF"/>
        </w:rPr>
        <w:t>to consider suitable support and strategies first.  Improved sleep is likely to improve other areas of development. Consider using the sleep advice below before completing the Needs Led Profile.</w:t>
      </w:r>
    </w:p>
    <w:p w14:paraId="763366C1" w14:textId="77777777" w:rsidR="000262F2" w:rsidRPr="00FE2CA3" w:rsidRDefault="000262F2" w:rsidP="000262F2">
      <w:pPr>
        <w:pStyle w:val="ListParagraph"/>
        <w:numPr>
          <w:ilvl w:val="0"/>
          <w:numId w:val="20"/>
        </w:numPr>
        <w:spacing w:after="0" w:line="240" w:lineRule="auto"/>
        <w:rPr>
          <w:rFonts w:ascii="Arial" w:hAnsi="Arial" w:cs="Arial"/>
          <w:sz w:val="24"/>
          <w:szCs w:val="24"/>
        </w:rPr>
      </w:pPr>
      <w:r w:rsidRPr="00B175C7">
        <w:rPr>
          <w:rFonts w:ascii="Arial" w:hAnsi="Arial" w:cs="Arial"/>
          <w:noProof/>
          <w:sz w:val="24"/>
          <w:szCs w:val="24"/>
          <w:shd w:val="clear" w:color="auto" w:fill="FFFFFF"/>
        </w:rPr>
        <w:drawing>
          <wp:anchor distT="0" distB="0" distL="114300" distR="114300" simplePos="0" relativeHeight="251932160" behindDoc="0" locked="0" layoutInCell="1" allowOverlap="1" wp14:anchorId="3701317B" wp14:editId="43D41213">
            <wp:simplePos x="0" y="0"/>
            <wp:positionH relativeFrom="margin">
              <wp:align>left</wp:align>
            </wp:positionH>
            <wp:positionV relativeFrom="paragraph">
              <wp:posOffset>14936</wp:posOffset>
            </wp:positionV>
            <wp:extent cx="1473276" cy="965250"/>
            <wp:effectExtent l="0" t="0" r="0" b="6350"/>
            <wp:wrapSquare wrapText="bothSides"/>
            <wp:docPr id="2049884298" name="Picture 204988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473276" cy="965250"/>
                    </a:xfrm>
                    <a:prstGeom prst="rect">
                      <a:avLst/>
                    </a:prstGeom>
                  </pic:spPr>
                </pic:pic>
              </a:graphicData>
            </a:graphic>
            <wp14:sizeRelH relativeFrom="page">
              <wp14:pctWidth>0</wp14:pctWidth>
            </wp14:sizeRelH>
            <wp14:sizeRelV relativeFrom="page">
              <wp14:pctHeight>0</wp14:pctHeight>
            </wp14:sizeRelV>
          </wp:anchor>
        </w:drawing>
      </w:r>
      <w:r w:rsidRPr="00FE2CA3">
        <w:rPr>
          <w:rFonts w:ascii="Arial" w:hAnsi="Arial" w:cs="Arial"/>
          <w:sz w:val="24"/>
          <w:szCs w:val="24"/>
        </w:rPr>
        <w:t xml:space="preserve">The Sleep Charity - </w:t>
      </w:r>
      <w:hyperlink r:id="rId33" w:history="1">
        <w:r w:rsidRPr="00FE2CA3">
          <w:rPr>
            <w:rStyle w:val="Hyperlink"/>
            <w:rFonts w:ascii="Arial" w:hAnsi="Arial" w:cs="Arial"/>
            <w:color w:val="auto"/>
            <w:sz w:val="24"/>
            <w:szCs w:val="24"/>
          </w:rPr>
          <w:t>https://thesleepcharity.org.uk</w:t>
        </w:r>
      </w:hyperlink>
      <w:r>
        <w:rPr>
          <w:rStyle w:val="Hyperlink"/>
          <w:rFonts w:ascii="Arial" w:hAnsi="Arial" w:cs="Arial"/>
          <w:color w:val="auto"/>
          <w:sz w:val="24"/>
          <w:szCs w:val="24"/>
        </w:rPr>
        <w:t xml:space="preserve"> </w:t>
      </w:r>
    </w:p>
    <w:p w14:paraId="2CF9EC9B" w14:textId="77777777" w:rsidR="000262F2" w:rsidRPr="00FE2CA3" w:rsidRDefault="000262F2" w:rsidP="000262F2">
      <w:pPr>
        <w:pStyle w:val="ListParagraph"/>
        <w:numPr>
          <w:ilvl w:val="0"/>
          <w:numId w:val="20"/>
        </w:numPr>
        <w:spacing w:after="0" w:line="240" w:lineRule="auto"/>
        <w:rPr>
          <w:rFonts w:ascii="Arial" w:eastAsia="Times New Roman" w:hAnsi="Arial" w:cs="Arial"/>
          <w:sz w:val="24"/>
          <w:szCs w:val="24"/>
        </w:rPr>
      </w:pPr>
      <w:r w:rsidRPr="00FE2CA3">
        <w:rPr>
          <w:rFonts w:ascii="Arial" w:eastAsia="Times New Roman" w:hAnsi="Arial" w:cs="Arial"/>
          <w:sz w:val="24"/>
          <w:szCs w:val="24"/>
        </w:rPr>
        <w:t xml:space="preserve">Teen Sleep Hub </w:t>
      </w:r>
      <w:hyperlink r:id="rId34" w:history="1">
        <w:r w:rsidRPr="00FE2CA3">
          <w:rPr>
            <w:rFonts w:ascii="Arial" w:eastAsia="Times New Roman" w:hAnsi="Arial" w:cs="Arial"/>
            <w:sz w:val="24"/>
            <w:szCs w:val="24"/>
            <w:u w:val="single"/>
          </w:rPr>
          <w:t>https://teensleephub.org.uk</w:t>
        </w:r>
      </w:hyperlink>
    </w:p>
    <w:p w14:paraId="0AF6BEC5" w14:textId="77777777" w:rsidR="000262F2" w:rsidRDefault="000262F2" w:rsidP="000262F2">
      <w:pPr>
        <w:pStyle w:val="ListParagraph"/>
        <w:spacing w:after="0" w:line="240" w:lineRule="auto"/>
        <w:rPr>
          <w:rFonts w:ascii="Arial" w:eastAsia="Times New Roman" w:hAnsi="Arial" w:cs="Arial"/>
          <w:sz w:val="24"/>
          <w:szCs w:val="24"/>
        </w:rPr>
      </w:pPr>
    </w:p>
    <w:p w14:paraId="166DEE28" w14:textId="77777777" w:rsidR="000262F2" w:rsidRDefault="000262F2" w:rsidP="000262F2">
      <w:pPr>
        <w:rPr>
          <w:rFonts w:ascii="Arial" w:eastAsiaTheme="majorEastAsia" w:hAnsi="Arial" w:cs="Arial"/>
          <w:sz w:val="24"/>
          <w:szCs w:val="24"/>
          <w:shd w:val="clear" w:color="auto" w:fill="FFFFFF"/>
        </w:rPr>
      </w:pPr>
    </w:p>
    <w:p w14:paraId="2EF329BB" w14:textId="77777777" w:rsidR="000262F2" w:rsidRDefault="000262F2" w:rsidP="000262F2">
      <w:pPr>
        <w:rPr>
          <w:rFonts w:ascii="Arial" w:eastAsiaTheme="majorEastAsia" w:hAnsi="Arial" w:cs="Arial"/>
          <w:sz w:val="24"/>
          <w:szCs w:val="24"/>
          <w:shd w:val="clear" w:color="auto" w:fill="FFFFFF"/>
        </w:rPr>
      </w:pPr>
    </w:p>
    <w:p w14:paraId="756E1EC3" w14:textId="77777777" w:rsidR="000262F2" w:rsidRPr="00B175C7" w:rsidRDefault="000262F2" w:rsidP="000262F2">
      <w:pPr>
        <w:rPr>
          <w:rFonts w:ascii="Arial" w:hAnsi="Arial" w:cs="Arial"/>
          <w:sz w:val="24"/>
          <w:szCs w:val="24"/>
          <w:shd w:val="clear" w:color="auto" w:fill="FFFFFF"/>
        </w:rPr>
      </w:pPr>
      <w:bookmarkStart w:id="2" w:name="_Hlk178851363"/>
      <w:r w:rsidRPr="00B175C7">
        <w:rPr>
          <w:rFonts w:ascii="Arial" w:hAnsi="Arial" w:cs="Arial"/>
          <w:sz w:val="24"/>
          <w:szCs w:val="24"/>
          <w:shd w:val="clear" w:color="auto" w:fill="FFFFFF"/>
        </w:rPr>
        <w:t xml:space="preserve">Factors which help improve sleep quality </w:t>
      </w:r>
      <w:proofErr w:type="gramStart"/>
      <w:r w:rsidRPr="00B175C7">
        <w:rPr>
          <w:rFonts w:ascii="Arial" w:hAnsi="Arial" w:cs="Arial"/>
          <w:sz w:val="24"/>
          <w:szCs w:val="24"/>
          <w:shd w:val="clear" w:color="auto" w:fill="FFFFFF"/>
        </w:rPr>
        <w:t>are;</w:t>
      </w:r>
      <w:proofErr w:type="gramEnd"/>
    </w:p>
    <w:bookmarkEnd w:id="2"/>
    <w:p w14:paraId="1C9F1694" w14:textId="77777777" w:rsidR="000262F2" w:rsidRPr="00B175C7" w:rsidRDefault="000262F2" w:rsidP="000262F2">
      <w:pPr>
        <w:pStyle w:val="ListParagraph"/>
        <w:numPr>
          <w:ilvl w:val="0"/>
          <w:numId w:val="3"/>
        </w:numPr>
        <w:rPr>
          <w:rFonts w:ascii="Arial" w:hAnsi="Arial" w:cs="Arial"/>
          <w:sz w:val="24"/>
          <w:szCs w:val="24"/>
          <w:shd w:val="clear" w:color="auto" w:fill="FFFFFF"/>
        </w:rPr>
      </w:pPr>
      <w:r w:rsidRPr="00B175C7">
        <w:rPr>
          <w:rFonts w:ascii="Arial" w:hAnsi="Arial" w:cs="Arial"/>
          <w:sz w:val="24"/>
          <w:szCs w:val="24"/>
          <w:shd w:val="clear" w:color="auto" w:fill="FFFFFF"/>
        </w:rPr>
        <w:t>Increasing light brightness during the day (</w:t>
      </w:r>
      <w:r w:rsidRPr="00B175C7">
        <w:rPr>
          <w:rFonts w:ascii="Arial" w:hAnsi="Arial" w:cs="Arial"/>
          <w:sz w:val="24"/>
          <w:szCs w:val="24"/>
        </w:rPr>
        <w:t>i.e., exposure to natural light helps sleep)</w:t>
      </w:r>
      <w:r w:rsidRPr="00B175C7">
        <w:rPr>
          <w:rFonts w:ascii="Arial" w:hAnsi="Arial" w:cs="Arial"/>
          <w:sz w:val="24"/>
          <w:szCs w:val="24"/>
          <w:shd w:val="clear" w:color="auto" w:fill="FFFFFF"/>
        </w:rPr>
        <w:t xml:space="preserve"> (</w:t>
      </w:r>
      <w:r w:rsidRPr="00B175C7">
        <w:rPr>
          <w:rFonts w:ascii="Arial" w:hAnsi="Arial" w:cs="Arial"/>
          <w:sz w:val="24"/>
          <w:szCs w:val="24"/>
          <w:lang w:eastAsia="ja-JP"/>
        </w:rPr>
        <w:t>Campbell, Dawson, &amp; Anderson, 1993;</w:t>
      </w:r>
      <w:r w:rsidRPr="00B175C7">
        <w:rPr>
          <w:rFonts w:ascii="Arial" w:hAnsi="Arial" w:cs="Arial"/>
          <w:sz w:val="24"/>
          <w:szCs w:val="24"/>
          <w:shd w:val="clear" w:color="auto" w:fill="FFFFFF"/>
        </w:rPr>
        <w:t xml:space="preserve"> </w:t>
      </w:r>
      <w:proofErr w:type="spellStart"/>
      <w:r w:rsidRPr="00B175C7">
        <w:rPr>
          <w:rFonts w:ascii="Arial" w:hAnsi="Arial" w:cs="Arial"/>
          <w:sz w:val="24"/>
          <w:szCs w:val="24"/>
          <w:shd w:val="clear" w:color="auto" w:fill="FFFFFF"/>
        </w:rPr>
        <w:t>Sanassi</w:t>
      </w:r>
      <w:proofErr w:type="spellEnd"/>
      <w:r w:rsidRPr="00B175C7">
        <w:rPr>
          <w:rFonts w:ascii="Arial" w:hAnsi="Arial" w:cs="Arial"/>
          <w:sz w:val="24"/>
          <w:szCs w:val="24"/>
          <w:shd w:val="clear" w:color="auto" w:fill="FFFFFF"/>
        </w:rPr>
        <w:t>, 2014)</w:t>
      </w:r>
    </w:p>
    <w:p w14:paraId="1E31E96F" w14:textId="77777777" w:rsidR="000262F2" w:rsidRPr="00B175C7" w:rsidRDefault="000262F2" w:rsidP="000262F2">
      <w:pPr>
        <w:pStyle w:val="ListParagraph"/>
        <w:numPr>
          <w:ilvl w:val="0"/>
          <w:numId w:val="3"/>
        </w:numPr>
        <w:rPr>
          <w:rFonts w:ascii="Arial" w:hAnsi="Arial" w:cs="Arial"/>
          <w:sz w:val="24"/>
          <w:szCs w:val="24"/>
          <w:shd w:val="clear" w:color="auto" w:fill="FFFFFF"/>
        </w:rPr>
      </w:pPr>
      <w:r w:rsidRPr="00B175C7">
        <w:rPr>
          <w:rFonts w:ascii="Arial" w:hAnsi="Arial" w:cs="Arial"/>
          <w:sz w:val="24"/>
          <w:szCs w:val="24"/>
          <w:shd w:val="clear" w:color="auto" w:fill="FFFFFF"/>
        </w:rPr>
        <w:t>Decreasing blue light exposure during the night-time, which can be mainly found on smartphones and TVs (Higuchi et al., 2005)</w:t>
      </w:r>
    </w:p>
    <w:p w14:paraId="7BD50D9B" w14:textId="77777777" w:rsidR="000262F2" w:rsidRPr="00B175C7" w:rsidRDefault="000262F2" w:rsidP="000262F2">
      <w:pPr>
        <w:pStyle w:val="ListParagraph"/>
        <w:numPr>
          <w:ilvl w:val="0"/>
          <w:numId w:val="3"/>
        </w:numPr>
        <w:rPr>
          <w:rFonts w:ascii="Arial" w:hAnsi="Arial" w:cs="Arial"/>
          <w:sz w:val="24"/>
          <w:szCs w:val="24"/>
          <w:shd w:val="clear" w:color="auto" w:fill="FFFFFF"/>
        </w:rPr>
      </w:pPr>
      <w:r w:rsidRPr="00B175C7">
        <w:rPr>
          <w:rFonts w:ascii="Arial" w:hAnsi="Arial" w:cs="Arial"/>
          <w:sz w:val="24"/>
          <w:szCs w:val="24"/>
          <w:shd w:val="clear" w:color="auto" w:fill="FFFFFF"/>
        </w:rPr>
        <w:lastRenderedPageBreak/>
        <w:t>Keeping a routine when the child/young person wakes up and goes to sleep, will help regulate their sleep cycle, this includes the weekends (Van Dongen, &amp; Dinges, 2003; Giannotti et al., 2002)</w:t>
      </w:r>
    </w:p>
    <w:p w14:paraId="3777DBAF" w14:textId="77777777" w:rsidR="000262F2" w:rsidRPr="00B175C7" w:rsidRDefault="000262F2" w:rsidP="000262F2">
      <w:pPr>
        <w:pStyle w:val="ListParagraph"/>
        <w:numPr>
          <w:ilvl w:val="0"/>
          <w:numId w:val="3"/>
        </w:numPr>
        <w:rPr>
          <w:rFonts w:ascii="Arial" w:hAnsi="Arial" w:cs="Arial"/>
          <w:sz w:val="24"/>
          <w:szCs w:val="24"/>
          <w:shd w:val="clear" w:color="auto" w:fill="FFFFFF"/>
        </w:rPr>
      </w:pPr>
      <w:r w:rsidRPr="00B175C7">
        <w:rPr>
          <w:rFonts w:ascii="Arial" w:hAnsi="Arial" w:cs="Arial"/>
          <w:sz w:val="24"/>
          <w:szCs w:val="24"/>
          <w:shd w:val="clear" w:color="auto" w:fill="FFFFFF"/>
        </w:rPr>
        <w:t>Keeping the room temperature in the 19-24°C range which is optimal for sleeping. This does vary from person to person, but trial and error is the best way to find a person’s optimum sleeping environment (Caddick et al., 2018)</w:t>
      </w:r>
    </w:p>
    <w:p w14:paraId="0C33A377" w14:textId="77777777" w:rsidR="000262F2" w:rsidRPr="00B175C7" w:rsidRDefault="000262F2" w:rsidP="000262F2">
      <w:pPr>
        <w:pStyle w:val="ListParagraph"/>
        <w:numPr>
          <w:ilvl w:val="0"/>
          <w:numId w:val="3"/>
        </w:numPr>
        <w:rPr>
          <w:rFonts w:ascii="Arial" w:hAnsi="Arial" w:cs="Arial"/>
          <w:sz w:val="24"/>
          <w:szCs w:val="24"/>
          <w:shd w:val="clear" w:color="auto" w:fill="FFFFFF"/>
        </w:rPr>
      </w:pPr>
      <w:r w:rsidRPr="00B175C7">
        <w:rPr>
          <w:rFonts w:ascii="Arial" w:hAnsi="Arial" w:cs="Arial"/>
          <w:sz w:val="24"/>
          <w:szCs w:val="24"/>
          <w:shd w:val="clear" w:color="auto" w:fill="FFFFFF"/>
        </w:rPr>
        <w:t>Not eating too late in the evening (Vander Wal, 2012)</w:t>
      </w:r>
    </w:p>
    <w:p w14:paraId="11BF7976" w14:textId="19DCF40D" w:rsidR="000262F2" w:rsidRPr="000262F2" w:rsidRDefault="000262F2" w:rsidP="000262F2">
      <w:pPr>
        <w:rPr>
          <w:rFonts w:ascii="Arial" w:eastAsiaTheme="majorEastAsia" w:hAnsi="Arial" w:cs="Arial"/>
          <w:b/>
          <w:bCs/>
          <w:sz w:val="24"/>
          <w:szCs w:val="24"/>
          <w:shd w:val="clear" w:color="auto" w:fill="FFFFFF"/>
        </w:rPr>
      </w:pPr>
      <w:r>
        <w:rPr>
          <w:rFonts w:ascii="Arial" w:eastAsiaTheme="majorEastAsia" w:hAnsi="Arial" w:cs="Arial"/>
          <w:b/>
          <w:bCs/>
          <w:sz w:val="24"/>
          <w:szCs w:val="24"/>
          <w:shd w:val="clear" w:color="auto" w:fill="FFFFFF"/>
        </w:rPr>
        <w:t>Nutrition</w:t>
      </w:r>
      <w:r w:rsidRPr="000262F2">
        <w:rPr>
          <w:rFonts w:ascii="Arial" w:eastAsiaTheme="majorEastAsia" w:hAnsi="Arial" w:cs="Arial"/>
          <w:b/>
          <w:bCs/>
          <w:sz w:val="24"/>
          <w:szCs w:val="24"/>
          <w:shd w:val="clear" w:color="auto" w:fill="FFFFFF"/>
        </w:rPr>
        <w:t>:</w:t>
      </w:r>
      <w:r>
        <w:rPr>
          <w:rFonts w:ascii="Arial" w:eastAsiaTheme="majorEastAsia" w:hAnsi="Arial" w:cs="Arial"/>
          <w:b/>
          <w:bCs/>
          <w:sz w:val="24"/>
          <w:szCs w:val="24"/>
          <w:shd w:val="clear" w:color="auto" w:fill="FFFFFF"/>
        </w:rPr>
        <w:t xml:space="preserve"> </w:t>
      </w:r>
      <w:r>
        <w:rPr>
          <w:rFonts w:ascii="Arial" w:hAnsi="Arial" w:cs="Arial"/>
          <w:sz w:val="24"/>
          <w:szCs w:val="24"/>
          <w:shd w:val="clear" w:color="auto" w:fill="FFFFFF"/>
        </w:rPr>
        <w:t xml:space="preserve">Poor nutrition can lead to a range of needs and impact, </w:t>
      </w:r>
      <w:r w:rsidRPr="00B175C7">
        <w:rPr>
          <w:rFonts w:ascii="Arial" w:hAnsi="Arial" w:cs="Arial"/>
          <w:sz w:val="24"/>
          <w:szCs w:val="24"/>
          <w:shd w:val="clear" w:color="auto" w:fill="FFFFFF"/>
        </w:rPr>
        <w:t xml:space="preserve">so it is important </w:t>
      </w:r>
      <w:r>
        <w:rPr>
          <w:rFonts w:ascii="Arial" w:hAnsi="Arial" w:cs="Arial"/>
          <w:sz w:val="24"/>
          <w:szCs w:val="24"/>
          <w:shd w:val="clear" w:color="auto" w:fill="FFFFFF"/>
        </w:rPr>
        <w:t>to find out</w:t>
      </w:r>
      <w:r w:rsidRPr="00B175C7">
        <w:rPr>
          <w:rFonts w:ascii="Arial" w:hAnsi="Arial" w:cs="Arial"/>
          <w:sz w:val="24"/>
          <w:szCs w:val="24"/>
          <w:shd w:val="clear" w:color="auto" w:fill="FFFFFF"/>
        </w:rPr>
        <w:t xml:space="preserve"> </w:t>
      </w:r>
      <w:r>
        <w:rPr>
          <w:rFonts w:ascii="Arial" w:hAnsi="Arial" w:cs="Arial"/>
          <w:sz w:val="24"/>
          <w:szCs w:val="24"/>
          <w:shd w:val="clear" w:color="auto" w:fill="FFFFFF"/>
        </w:rPr>
        <w:t>whether</w:t>
      </w:r>
      <w:r w:rsidRPr="00B175C7">
        <w:rPr>
          <w:rFonts w:ascii="Arial" w:hAnsi="Arial" w:cs="Arial"/>
          <w:sz w:val="24"/>
          <w:szCs w:val="24"/>
          <w:shd w:val="clear" w:color="auto" w:fill="FFFFFF"/>
        </w:rPr>
        <w:t xml:space="preserve"> </w:t>
      </w:r>
      <w:r>
        <w:rPr>
          <w:rFonts w:ascii="Arial" w:hAnsi="Arial" w:cs="Arial"/>
          <w:sz w:val="24"/>
          <w:szCs w:val="24"/>
          <w:shd w:val="clear" w:color="auto" w:fill="FFFFFF"/>
        </w:rPr>
        <w:t xml:space="preserve">a </w:t>
      </w:r>
      <w:r w:rsidRPr="00B175C7">
        <w:rPr>
          <w:rFonts w:ascii="Arial" w:hAnsi="Arial" w:cs="Arial"/>
          <w:sz w:val="24"/>
          <w:szCs w:val="24"/>
          <w:shd w:val="clear" w:color="auto" w:fill="FFFFFF"/>
        </w:rPr>
        <w:t>child</w:t>
      </w:r>
      <w:r>
        <w:rPr>
          <w:rFonts w:ascii="Arial" w:hAnsi="Arial" w:cs="Arial"/>
          <w:sz w:val="24"/>
          <w:szCs w:val="24"/>
          <w:shd w:val="clear" w:color="auto" w:fill="FFFFFF"/>
        </w:rPr>
        <w:t>/</w:t>
      </w:r>
      <w:r w:rsidRPr="00B175C7">
        <w:rPr>
          <w:rFonts w:ascii="Arial" w:hAnsi="Arial" w:cs="Arial"/>
          <w:sz w:val="24"/>
          <w:szCs w:val="24"/>
          <w:shd w:val="clear" w:color="auto" w:fill="FFFFFF"/>
        </w:rPr>
        <w:t xml:space="preserve">young person </w:t>
      </w:r>
      <w:r>
        <w:rPr>
          <w:rFonts w:ascii="Arial" w:hAnsi="Arial" w:cs="Arial"/>
          <w:sz w:val="24"/>
          <w:szCs w:val="24"/>
          <w:shd w:val="clear" w:color="auto" w:fill="FFFFFF"/>
        </w:rPr>
        <w:t>is having the right nutrition</w:t>
      </w:r>
      <w:r w:rsidRPr="00B175C7">
        <w:rPr>
          <w:rFonts w:ascii="Arial" w:hAnsi="Arial" w:cs="Arial"/>
          <w:sz w:val="24"/>
          <w:szCs w:val="24"/>
          <w:shd w:val="clear" w:color="auto" w:fill="FFFFFF"/>
        </w:rPr>
        <w:t xml:space="preserve">. </w:t>
      </w:r>
      <w:r>
        <w:rPr>
          <w:rFonts w:ascii="Arial" w:hAnsi="Arial" w:cs="Arial"/>
          <w:sz w:val="24"/>
          <w:szCs w:val="24"/>
          <w:shd w:val="clear" w:color="auto" w:fill="FFFFFF"/>
        </w:rPr>
        <w:t xml:space="preserve">With suitable support and strategies to improve nutrition, needs and impact may be reduced. </w:t>
      </w:r>
    </w:p>
    <w:p w14:paraId="79A35278" w14:textId="77777777" w:rsidR="000262F2" w:rsidRDefault="000262F2" w:rsidP="000262F2">
      <w:pPr>
        <w:rPr>
          <w:rFonts w:ascii="Arial" w:hAnsi="Arial" w:cs="Arial"/>
          <w:bCs/>
          <w:sz w:val="24"/>
          <w:szCs w:val="24"/>
          <w:lang w:eastAsia="ja-JP"/>
        </w:rPr>
      </w:pPr>
      <w:r w:rsidRPr="00B175C7">
        <w:rPr>
          <w:rFonts w:ascii="Arial" w:hAnsi="Arial" w:cs="Arial"/>
          <w:bCs/>
          <w:sz w:val="24"/>
          <w:szCs w:val="24"/>
          <w:lang w:eastAsia="ja-JP"/>
        </w:rPr>
        <w:t xml:space="preserve">From our own experiences this makes sense. Think about a time when you haven’t eaten for hours, and you experience stomach pains and exhaustion. It’s reasonable to think that if this was an ongoing issue, other people might think that you could be emotionally unregulated, have low energy levels, low attention and low cognitive abilities. </w:t>
      </w:r>
      <w:r>
        <w:rPr>
          <w:rFonts w:ascii="Arial" w:hAnsi="Arial" w:cs="Arial"/>
          <w:sz w:val="24"/>
          <w:szCs w:val="24"/>
          <w:shd w:val="clear" w:color="auto" w:fill="FFFFFF"/>
        </w:rPr>
        <w:t>Consider using the nutritional advice below before completing the Needs Led Profile.</w:t>
      </w:r>
    </w:p>
    <w:p w14:paraId="099FC50D" w14:textId="77777777" w:rsidR="000262F2" w:rsidRDefault="000262F2" w:rsidP="000262F2">
      <w:pPr>
        <w:pStyle w:val="ListParagraph"/>
        <w:numPr>
          <w:ilvl w:val="0"/>
          <w:numId w:val="21"/>
        </w:numPr>
        <w:rPr>
          <w:rFonts w:ascii="Arial" w:hAnsi="Arial" w:cs="Arial"/>
          <w:sz w:val="24"/>
          <w:szCs w:val="24"/>
          <w:shd w:val="clear" w:color="auto" w:fill="FFFFFF"/>
        </w:rPr>
      </w:pPr>
      <w:r>
        <w:rPr>
          <w:rFonts w:ascii="Arial" w:hAnsi="Arial" w:cs="Arial"/>
          <w:sz w:val="24"/>
          <w:szCs w:val="24"/>
          <w:shd w:val="clear" w:color="auto" w:fill="FFFFFF"/>
        </w:rPr>
        <w:t xml:space="preserve">Eat </w:t>
      </w:r>
      <w:proofErr w:type="gramStart"/>
      <w:r>
        <w:rPr>
          <w:rFonts w:ascii="Arial" w:hAnsi="Arial" w:cs="Arial"/>
          <w:sz w:val="24"/>
          <w:szCs w:val="24"/>
          <w:shd w:val="clear" w:color="auto" w:fill="FFFFFF"/>
        </w:rPr>
        <w:t>Well  -</w:t>
      </w:r>
      <w:proofErr w:type="gramEnd"/>
      <w:r>
        <w:rPr>
          <w:rFonts w:ascii="Arial" w:hAnsi="Arial" w:cs="Arial"/>
          <w:sz w:val="24"/>
          <w:szCs w:val="24"/>
          <w:shd w:val="clear" w:color="auto" w:fill="FFFFFF"/>
        </w:rPr>
        <w:t xml:space="preserve"> </w:t>
      </w:r>
      <w:hyperlink r:id="rId35" w:history="1">
        <w:r w:rsidRPr="006C05AD">
          <w:rPr>
            <w:rStyle w:val="Hyperlink"/>
            <w:rFonts w:ascii="Arial" w:hAnsi="Arial" w:cs="Arial"/>
            <w:sz w:val="24"/>
            <w:szCs w:val="24"/>
            <w:shd w:val="clear" w:color="auto" w:fill="FFFFFF"/>
          </w:rPr>
          <w:t>https://www.nhs.uk/live-well/eat-well/</w:t>
        </w:r>
      </w:hyperlink>
    </w:p>
    <w:p w14:paraId="51573626" w14:textId="77777777" w:rsidR="000262F2" w:rsidRDefault="000262F2" w:rsidP="000262F2">
      <w:pPr>
        <w:rPr>
          <w:rFonts w:ascii="Arial" w:hAnsi="Arial" w:cs="Arial"/>
          <w:sz w:val="24"/>
          <w:szCs w:val="24"/>
          <w:shd w:val="clear" w:color="auto" w:fill="FFFFFF"/>
        </w:rPr>
      </w:pPr>
      <w:r>
        <w:rPr>
          <w:rFonts w:ascii="Arial" w:hAnsi="Arial" w:cs="Arial"/>
          <w:sz w:val="24"/>
          <w:szCs w:val="24"/>
          <w:shd w:val="clear" w:color="auto" w:fill="FFFFFF"/>
        </w:rPr>
        <w:t>Factors to consider:</w:t>
      </w:r>
    </w:p>
    <w:p w14:paraId="19C53303" w14:textId="77777777" w:rsidR="000262F2" w:rsidRPr="00FE2CA3" w:rsidRDefault="000262F2" w:rsidP="000262F2">
      <w:pPr>
        <w:pStyle w:val="ListParagraph"/>
        <w:numPr>
          <w:ilvl w:val="0"/>
          <w:numId w:val="21"/>
        </w:numPr>
        <w:rPr>
          <w:rFonts w:ascii="Arial" w:hAnsi="Arial" w:cs="Arial"/>
          <w:sz w:val="24"/>
          <w:szCs w:val="24"/>
          <w:shd w:val="clear" w:color="auto" w:fill="FFFFFF"/>
        </w:rPr>
      </w:pPr>
      <w:r>
        <w:rPr>
          <w:rFonts w:ascii="Arial" w:hAnsi="Arial" w:cs="Arial"/>
          <w:bCs/>
          <w:sz w:val="24"/>
          <w:szCs w:val="24"/>
          <w:lang w:eastAsia="ja-JP"/>
        </w:rPr>
        <w:t>How much is the child drinking?</w:t>
      </w:r>
    </w:p>
    <w:p w14:paraId="3D42C073" w14:textId="77777777" w:rsidR="000262F2" w:rsidRDefault="000262F2" w:rsidP="000262F2">
      <w:pPr>
        <w:pStyle w:val="ListParagraph"/>
        <w:numPr>
          <w:ilvl w:val="0"/>
          <w:numId w:val="4"/>
        </w:numPr>
        <w:rPr>
          <w:rFonts w:ascii="Arial" w:hAnsi="Arial" w:cs="Arial"/>
          <w:bCs/>
          <w:sz w:val="24"/>
          <w:szCs w:val="24"/>
          <w:lang w:eastAsia="ja-JP"/>
        </w:rPr>
      </w:pPr>
      <w:r w:rsidRPr="00B175C7">
        <w:rPr>
          <w:rFonts w:ascii="Arial" w:hAnsi="Arial" w:cs="Arial"/>
          <w:bCs/>
          <w:sz w:val="24"/>
          <w:szCs w:val="24"/>
          <w:lang w:eastAsia="ja-JP"/>
        </w:rPr>
        <w:t xml:space="preserve">Is there a drastic change </w:t>
      </w:r>
      <w:r>
        <w:rPr>
          <w:rFonts w:ascii="Arial" w:hAnsi="Arial" w:cs="Arial"/>
          <w:bCs/>
          <w:sz w:val="24"/>
          <w:szCs w:val="24"/>
          <w:lang w:eastAsia="ja-JP"/>
        </w:rPr>
        <w:t>in</w:t>
      </w:r>
      <w:r w:rsidRPr="00B175C7">
        <w:rPr>
          <w:rFonts w:ascii="Arial" w:hAnsi="Arial" w:cs="Arial"/>
          <w:bCs/>
          <w:sz w:val="24"/>
          <w:szCs w:val="24"/>
          <w:lang w:eastAsia="ja-JP"/>
        </w:rPr>
        <w:t xml:space="preserve"> behaviour after a meal</w:t>
      </w:r>
      <w:r>
        <w:rPr>
          <w:rFonts w:ascii="Arial" w:hAnsi="Arial" w:cs="Arial"/>
          <w:bCs/>
          <w:sz w:val="24"/>
          <w:szCs w:val="24"/>
          <w:lang w:eastAsia="ja-JP"/>
        </w:rPr>
        <w:t>?</w:t>
      </w:r>
    </w:p>
    <w:p w14:paraId="44DDC4C2" w14:textId="77777777" w:rsidR="000262F2" w:rsidRPr="00FE2CA3" w:rsidRDefault="000262F2" w:rsidP="000262F2">
      <w:pPr>
        <w:pStyle w:val="ListParagraph"/>
        <w:numPr>
          <w:ilvl w:val="0"/>
          <w:numId w:val="4"/>
        </w:numPr>
        <w:rPr>
          <w:rFonts w:ascii="Arial" w:hAnsi="Arial" w:cs="Arial"/>
          <w:bCs/>
          <w:sz w:val="24"/>
          <w:szCs w:val="24"/>
          <w:lang w:eastAsia="ja-JP"/>
        </w:rPr>
      </w:pPr>
      <w:r>
        <w:rPr>
          <w:rFonts w:ascii="Arial" w:hAnsi="Arial" w:cs="Arial"/>
          <w:bCs/>
          <w:sz w:val="24"/>
          <w:szCs w:val="24"/>
          <w:lang w:eastAsia="ja-JP"/>
        </w:rPr>
        <w:t>Do they often seem very hungry?</w:t>
      </w:r>
    </w:p>
    <w:p w14:paraId="0AD21D2C" w14:textId="77777777" w:rsidR="000262F2" w:rsidRPr="00B175C7" w:rsidRDefault="000262F2" w:rsidP="000262F2">
      <w:pPr>
        <w:pStyle w:val="ListParagraph"/>
        <w:numPr>
          <w:ilvl w:val="0"/>
          <w:numId w:val="4"/>
        </w:numPr>
        <w:rPr>
          <w:rFonts w:ascii="Arial" w:hAnsi="Arial" w:cs="Arial"/>
          <w:bCs/>
          <w:sz w:val="24"/>
          <w:szCs w:val="24"/>
          <w:lang w:eastAsia="ja-JP"/>
        </w:rPr>
      </w:pPr>
      <w:r w:rsidRPr="00B175C7">
        <w:rPr>
          <w:rFonts w:ascii="Arial" w:hAnsi="Arial" w:cs="Arial"/>
          <w:bCs/>
          <w:sz w:val="24"/>
          <w:szCs w:val="24"/>
          <w:lang w:eastAsia="ja-JP"/>
        </w:rPr>
        <w:t xml:space="preserve">Over the past few months have you noticed any </w:t>
      </w:r>
      <w:r>
        <w:rPr>
          <w:rFonts w:ascii="Arial" w:hAnsi="Arial" w:cs="Arial"/>
          <w:bCs/>
          <w:sz w:val="24"/>
          <w:szCs w:val="24"/>
          <w:lang w:eastAsia="ja-JP"/>
        </w:rPr>
        <w:t xml:space="preserve">significant </w:t>
      </w:r>
      <w:r w:rsidRPr="00B175C7">
        <w:rPr>
          <w:rFonts w:ascii="Arial" w:hAnsi="Arial" w:cs="Arial"/>
          <w:bCs/>
          <w:sz w:val="24"/>
          <w:szCs w:val="24"/>
          <w:lang w:eastAsia="ja-JP"/>
        </w:rPr>
        <w:t>weight gain or weight loss?</w:t>
      </w:r>
    </w:p>
    <w:p w14:paraId="44A7D39E" w14:textId="310077A3" w:rsidR="000262F2" w:rsidRPr="000262F2" w:rsidRDefault="000262F2" w:rsidP="000262F2">
      <w:pPr>
        <w:pStyle w:val="ListParagraph"/>
        <w:numPr>
          <w:ilvl w:val="0"/>
          <w:numId w:val="4"/>
        </w:numPr>
        <w:rPr>
          <w:rFonts w:ascii="Arial" w:hAnsi="Arial" w:cs="Arial"/>
          <w:bCs/>
          <w:sz w:val="24"/>
          <w:szCs w:val="24"/>
          <w:lang w:eastAsia="ja-JP"/>
        </w:rPr>
      </w:pPr>
      <w:r w:rsidRPr="00B175C7">
        <w:rPr>
          <w:rFonts w:ascii="Arial" w:hAnsi="Arial" w:cs="Arial"/>
          <w:bCs/>
          <w:sz w:val="24"/>
          <w:szCs w:val="24"/>
          <w:lang w:eastAsia="ja-JP"/>
        </w:rPr>
        <w:t xml:space="preserve">What are they eating for breakfast, lunch and dinner? Is it a suitable mix of the food groups? </w:t>
      </w:r>
    </w:p>
    <w:p w14:paraId="40FB5549" w14:textId="77777777" w:rsidR="002E07F0" w:rsidRPr="00FE2CA3" w:rsidRDefault="002E07F0" w:rsidP="002E07F0">
      <w:pPr>
        <w:pStyle w:val="ListParagraph"/>
        <w:spacing w:after="0" w:line="240" w:lineRule="auto"/>
        <w:rPr>
          <w:rFonts w:ascii="Arial" w:eastAsia="Times New Roman" w:hAnsi="Arial" w:cs="Arial"/>
          <w:sz w:val="24"/>
          <w:szCs w:val="24"/>
        </w:rPr>
      </w:pPr>
    </w:p>
    <w:p w14:paraId="0503A7EA" w14:textId="58CAAE9A" w:rsidR="002E07F0" w:rsidRPr="002E07F0" w:rsidRDefault="002E07F0" w:rsidP="002E07F0">
      <w:pPr>
        <w:rPr>
          <w:rFonts w:ascii="Arial" w:hAnsi="Arial" w:cs="Arial"/>
          <w:b/>
          <w:sz w:val="24"/>
          <w:szCs w:val="24"/>
          <w:lang w:val="en-US" w:eastAsia="ja-JP"/>
        </w:rPr>
      </w:pPr>
      <w:r w:rsidRPr="002E07F0">
        <w:rPr>
          <w:rFonts w:ascii="Arial" w:hAnsi="Arial" w:cs="Arial"/>
          <w:b/>
          <w:sz w:val="24"/>
          <w:szCs w:val="24"/>
          <w:lang w:val="en-US" w:eastAsia="ja-JP"/>
        </w:rPr>
        <w:t xml:space="preserve">Differences in </w:t>
      </w:r>
      <w:proofErr w:type="spellStart"/>
      <w:r>
        <w:rPr>
          <w:rFonts w:ascii="Arial" w:hAnsi="Arial" w:cs="Arial"/>
          <w:b/>
          <w:sz w:val="24"/>
          <w:szCs w:val="24"/>
          <w:lang w:val="en-US" w:eastAsia="ja-JP"/>
        </w:rPr>
        <w:t>B</w:t>
      </w:r>
      <w:r w:rsidRPr="002E07F0">
        <w:rPr>
          <w:rFonts w:ascii="Arial" w:hAnsi="Arial" w:cs="Arial"/>
          <w:b/>
          <w:sz w:val="24"/>
          <w:szCs w:val="24"/>
          <w:lang w:val="en-US" w:eastAsia="ja-JP"/>
        </w:rPr>
        <w:t>ehaviour</w:t>
      </w:r>
      <w:proofErr w:type="spellEnd"/>
      <w:r w:rsidRPr="002E07F0">
        <w:rPr>
          <w:rFonts w:ascii="Arial" w:hAnsi="Arial" w:cs="Arial"/>
          <w:b/>
          <w:sz w:val="24"/>
          <w:szCs w:val="24"/>
          <w:lang w:val="en-US" w:eastAsia="ja-JP"/>
        </w:rPr>
        <w:t xml:space="preserve"> </w:t>
      </w:r>
      <w:r>
        <w:rPr>
          <w:rFonts w:ascii="Arial" w:hAnsi="Arial" w:cs="Arial"/>
          <w:b/>
          <w:sz w:val="24"/>
          <w:szCs w:val="24"/>
          <w:lang w:val="en-US" w:eastAsia="ja-JP"/>
        </w:rPr>
        <w:t>in Different Places</w:t>
      </w:r>
    </w:p>
    <w:p w14:paraId="07D963BB" w14:textId="243669A6" w:rsidR="002E07F0" w:rsidRDefault="002E07F0" w:rsidP="002E07F0">
      <w:pPr>
        <w:rPr>
          <w:rFonts w:ascii="Arial" w:hAnsi="Arial" w:cs="Arial"/>
          <w:color w:val="000000"/>
          <w:sz w:val="24"/>
          <w:szCs w:val="24"/>
          <w:shd w:val="clear" w:color="auto" w:fill="FFFFFF"/>
        </w:rPr>
      </w:pPr>
      <w:r>
        <w:rPr>
          <w:rFonts w:ascii="Arial" w:hAnsi="Arial" w:cs="Arial"/>
          <w:color w:val="000000"/>
          <w:sz w:val="24"/>
          <w:szCs w:val="24"/>
          <w:shd w:val="clear" w:color="auto" w:fill="FFFFFF"/>
        </w:rPr>
        <w:t>If you have considered the above questions and support, and so</w:t>
      </w:r>
      <w:r w:rsidRPr="00E13692">
        <w:rPr>
          <w:rFonts w:ascii="Arial" w:hAnsi="Arial" w:cs="Arial"/>
          <w:color w:val="000000"/>
          <w:sz w:val="24"/>
          <w:szCs w:val="24"/>
          <w:shd w:val="clear" w:color="auto" w:fill="FFFFFF"/>
        </w:rPr>
        <w:t xml:space="preserve">me differences </w:t>
      </w:r>
      <w:r>
        <w:rPr>
          <w:rFonts w:ascii="Arial" w:hAnsi="Arial" w:cs="Arial"/>
          <w:color w:val="000000"/>
          <w:sz w:val="24"/>
          <w:szCs w:val="24"/>
          <w:shd w:val="clear" w:color="auto" w:fill="FFFFFF"/>
        </w:rPr>
        <w:t xml:space="preserve">have been recognised </w:t>
      </w:r>
      <w:r w:rsidRPr="00E13692">
        <w:rPr>
          <w:rFonts w:ascii="Arial" w:hAnsi="Arial" w:cs="Arial"/>
          <w:color w:val="000000"/>
          <w:sz w:val="24"/>
          <w:szCs w:val="24"/>
          <w:shd w:val="clear" w:color="auto" w:fill="FFFFFF"/>
        </w:rPr>
        <w:t xml:space="preserve">in </w:t>
      </w:r>
      <w:r>
        <w:rPr>
          <w:rFonts w:ascii="Arial" w:hAnsi="Arial" w:cs="Arial"/>
          <w:color w:val="000000"/>
          <w:sz w:val="24"/>
          <w:szCs w:val="24"/>
          <w:shd w:val="clear" w:color="auto" w:fill="FFFFFF"/>
        </w:rPr>
        <w:t xml:space="preserve">a </w:t>
      </w:r>
      <w:r w:rsidRPr="00E13692">
        <w:rPr>
          <w:rFonts w:ascii="Arial" w:hAnsi="Arial" w:cs="Arial"/>
          <w:color w:val="000000"/>
          <w:sz w:val="24"/>
          <w:szCs w:val="24"/>
          <w:shd w:val="clear" w:color="auto" w:fill="FFFFFF"/>
        </w:rPr>
        <w:t>child’s development</w:t>
      </w:r>
      <w:r>
        <w:rPr>
          <w:rFonts w:ascii="Arial" w:hAnsi="Arial" w:cs="Arial"/>
          <w:color w:val="000000"/>
          <w:sz w:val="24"/>
          <w:szCs w:val="24"/>
          <w:shd w:val="clear" w:color="auto" w:fill="FFFFFF"/>
        </w:rPr>
        <w:t xml:space="preserve">, you can use the Needs Led Approach to help </w:t>
      </w:r>
      <w:r w:rsidRPr="00E13692">
        <w:rPr>
          <w:rFonts w:ascii="Arial" w:hAnsi="Arial" w:cs="Arial"/>
          <w:color w:val="000000"/>
          <w:sz w:val="24"/>
          <w:szCs w:val="24"/>
          <w:shd w:val="clear" w:color="auto" w:fill="FFFFFF"/>
        </w:rPr>
        <w:t>you understand more about</w:t>
      </w:r>
      <w:r>
        <w:rPr>
          <w:rFonts w:ascii="Arial" w:hAnsi="Arial" w:cs="Arial"/>
          <w:color w:val="000000"/>
          <w:sz w:val="24"/>
          <w:szCs w:val="24"/>
          <w:shd w:val="clear" w:color="auto" w:fill="FFFFFF"/>
        </w:rPr>
        <w:t xml:space="preserve"> their</w:t>
      </w:r>
      <w:r w:rsidRPr="00E13692">
        <w:rPr>
          <w:rFonts w:ascii="Arial" w:hAnsi="Arial" w:cs="Arial"/>
          <w:color w:val="000000"/>
          <w:sz w:val="24"/>
          <w:szCs w:val="24"/>
          <w:shd w:val="clear" w:color="auto" w:fill="FFFFFF"/>
        </w:rPr>
        <w:t xml:space="preserve"> strengths and </w:t>
      </w:r>
      <w:r>
        <w:rPr>
          <w:rFonts w:ascii="Arial" w:hAnsi="Arial" w:cs="Arial"/>
          <w:color w:val="000000"/>
          <w:sz w:val="24"/>
          <w:szCs w:val="24"/>
          <w:shd w:val="clear" w:color="auto" w:fill="FFFFFF"/>
        </w:rPr>
        <w:t xml:space="preserve">needs. You can use this approach, even if there are differences in behaviour and needs between home and school. It is important that everyone’s views are listened to and respected, even if they don’t match what you may think. </w:t>
      </w:r>
    </w:p>
    <w:p w14:paraId="784D800A" w14:textId="6E31CEDA" w:rsidR="002E07F0" w:rsidRPr="00563C53" w:rsidRDefault="002E07F0" w:rsidP="002E07F0">
      <w:pPr>
        <w:rPr>
          <w:rFonts w:ascii="Arial" w:hAnsi="Arial" w:cs="Arial"/>
          <w:bCs/>
          <w:sz w:val="24"/>
          <w:szCs w:val="24"/>
          <w:lang w:val="en-US" w:eastAsia="ja-JP"/>
        </w:rPr>
      </w:pPr>
      <w:r w:rsidRPr="00563C53">
        <w:rPr>
          <w:rFonts w:ascii="Arial" w:hAnsi="Arial" w:cs="Arial"/>
          <w:bCs/>
          <w:sz w:val="24"/>
          <w:szCs w:val="24"/>
          <w:lang w:val="en-US" w:eastAsia="ja-JP"/>
        </w:rPr>
        <w:t>Behaving differently in different settings is not unusual and there can be many reasons for this:</w:t>
      </w:r>
    </w:p>
    <w:p w14:paraId="5035FD23" w14:textId="77777777" w:rsidR="002E07F0" w:rsidRPr="00563C53"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t>Being aware of social expectations/social norms</w:t>
      </w:r>
    </w:p>
    <w:p w14:paraId="423D0B25" w14:textId="77777777" w:rsidR="002E07F0" w:rsidRPr="00563C53"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t xml:space="preserve">Feeling comfortable and safe </w:t>
      </w:r>
    </w:p>
    <w:p w14:paraId="3AE165B4" w14:textId="77777777" w:rsidR="002E07F0" w:rsidRPr="00563C53"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t xml:space="preserve">Understanding what is happening and what may happen next </w:t>
      </w:r>
    </w:p>
    <w:p w14:paraId="74078D5E" w14:textId="77777777" w:rsidR="002E07F0" w:rsidRPr="00563C53"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lastRenderedPageBreak/>
        <w:t>Having a level of control and choice in the setting</w:t>
      </w:r>
    </w:p>
    <w:p w14:paraId="60C74D53" w14:textId="77777777" w:rsidR="002E07F0" w:rsidRPr="00563C53"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t>Having needs met</w:t>
      </w:r>
    </w:p>
    <w:p w14:paraId="58EE64DC" w14:textId="77777777" w:rsidR="002E07F0" w:rsidRPr="00563C53"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t>Not wanting to worry people</w:t>
      </w:r>
    </w:p>
    <w:p w14:paraId="4CA0217D" w14:textId="77777777" w:rsidR="002E07F0" w:rsidRDefault="002E07F0" w:rsidP="002E07F0">
      <w:pPr>
        <w:pStyle w:val="ListParagraph"/>
        <w:numPr>
          <w:ilvl w:val="0"/>
          <w:numId w:val="22"/>
        </w:numPr>
        <w:rPr>
          <w:rFonts w:ascii="Arial" w:hAnsi="Arial" w:cs="Arial"/>
          <w:bCs/>
          <w:sz w:val="24"/>
          <w:szCs w:val="24"/>
          <w:lang w:val="en-US" w:eastAsia="ja-JP"/>
        </w:rPr>
      </w:pPr>
      <w:r w:rsidRPr="00563C53">
        <w:rPr>
          <w:rFonts w:ascii="Arial" w:hAnsi="Arial" w:cs="Arial"/>
          <w:bCs/>
          <w:sz w:val="24"/>
          <w:szCs w:val="24"/>
          <w:lang w:val="en-US" w:eastAsia="ja-JP"/>
        </w:rPr>
        <w:t>Not wanting to stand out</w:t>
      </w:r>
    </w:p>
    <w:p w14:paraId="7B010507" w14:textId="460016A0" w:rsidR="002E07F0" w:rsidRPr="002E07F0" w:rsidRDefault="002E07F0" w:rsidP="002E07F0">
      <w:pPr>
        <w:rPr>
          <w:rFonts w:ascii="Arial" w:hAnsi="Arial" w:cs="Arial"/>
          <w:b/>
          <w:sz w:val="24"/>
          <w:szCs w:val="24"/>
          <w:lang w:val="en-US" w:eastAsia="ja-JP"/>
        </w:rPr>
      </w:pPr>
      <w:r w:rsidRPr="002E07F0">
        <w:rPr>
          <w:rFonts w:ascii="Arial" w:hAnsi="Arial" w:cs="Arial"/>
          <w:noProof/>
          <w:sz w:val="24"/>
          <w:szCs w:val="24"/>
        </w:rPr>
        <w:drawing>
          <wp:anchor distT="0" distB="0" distL="114300" distR="114300" simplePos="0" relativeHeight="251933184" behindDoc="0" locked="0" layoutInCell="1" allowOverlap="1" wp14:anchorId="62FF0A58" wp14:editId="0C70D1AB">
            <wp:simplePos x="0" y="0"/>
            <wp:positionH relativeFrom="margin">
              <wp:align>right</wp:align>
            </wp:positionH>
            <wp:positionV relativeFrom="paragraph">
              <wp:posOffset>100883</wp:posOffset>
            </wp:positionV>
            <wp:extent cx="1313815" cy="1247140"/>
            <wp:effectExtent l="0" t="0" r="635" b="0"/>
            <wp:wrapSquare wrapText="bothSides"/>
            <wp:docPr id="1014098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98814" name=""/>
                    <pic:cNvPicPr/>
                  </pic:nvPicPr>
                  <pic:blipFill>
                    <a:blip r:embed="rId36">
                      <a:extLst>
                        <a:ext uri="{28A0092B-C50C-407E-A947-70E740481C1C}">
                          <a14:useLocalDpi xmlns:a14="http://schemas.microsoft.com/office/drawing/2010/main" val="0"/>
                        </a:ext>
                      </a:extLst>
                    </a:blip>
                    <a:stretch>
                      <a:fillRect/>
                    </a:stretch>
                  </pic:blipFill>
                  <pic:spPr>
                    <a:xfrm>
                      <a:off x="0" y="0"/>
                      <a:ext cx="1313815" cy="1247140"/>
                    </a:xfrm>
                    <a:prstGeom prst="rect">
                      <a:avLst/>
                    </a:prstGeom>
                  </pic:spPr>
                </pic:pic>
              </a:graphicData>
            </a:graphic>
            <wp14:sizeRelH relativeFrom="page">
              <wp14:pctWidth>0</wp14:pctWidth>
            </wp14:sizeRelH>
            <wp14:sizeRelV relativeFrom="page">
              <wp14:pctHeight>0</wp14:pctHeight>
            </wp14:sizeRelV>
          </wp:anchor>
        </w:drawing>
      </w:r>
      <w:r w:rsidRPr="002E07F0">
        <w:rPr>
          <w:rFonts w:ascii="Arial" w:hAnsi="Arial" w:cs="Arial"/>
          <w:b/>
          <w:sz w:val="24"/>
          <w:szCs w:val="24"/>
          <w:lang w:val="en-US" w:eastAsia="ja-JP"/>
        </w:rPr>
        <w:t>Masking</w:t>
      </w:r>
    </w:p>
    <w:p w14:paraId="3631A2E2" w14:textId="76F59272" w:rsidR="002E07F0" w:rsidRPr="00563C53" w:rsidRDefault="002E07F0" w:rsidP="002E07F0">
      <w:pPr>
        <w:rPr>
          <w:rFonts w:ascii="Arial" w:hAnsi="Arial" w:cs="Arial"/>
          <w:sz w:val="24"/>
          <w:szCs w:val="24"/>
          <w:lang w:val="en-US" w:eastAsia="ja-JP"/>
        </w:rPr>
      </w:pPr>
      <w:r w:rsidRPr="00563C53">
        <w:rPr>
          <w:rFonts w:ascii="Arial" w:hAnsi="Arial" w:cs="Arial"/>
          <w:sz w:val="24"/>
          <w:szCs w:val="24"/>
          <w:lang w:val="en-US" w:eastAsia="ja-JP"/>
        </w:rPr>
        <w:t xml:space="preserve">The reason </w:t>
      </w:r>
      <w:r w:rsidRPr="00563C53">
        <w:rPr>
          <w:rFonts w:ascii="Arial" w:hAnsi="Arial" w:cs="Arial"/>
          <w:sz w:val="24"/>
          <w:szCs w:val="24"/>
        </w:rPr>
        <w:t>that masking is mentioned in this manual is due to the research indicating that long term masking can cause exhaustion, anxiety and depression, especially in females. (Hull et al, 2019; Schuck, Flores, &amp; Fung, 2019; Tierney, Burns, &amp; Kilbey, 2016).</w:t>
      </w:r>
      <w:r w:rsidRPr="002E07F0">
        <w:rPr>
          <w:noProof/>
        </w:rPr>
        <w:t xml:space="preserve"> </w:t>
      </w:r>
    </w:p>
    <w:p w14:paraId="13006087" w14:textId="77777777" w:rsidR="002E07F0" w:rsidRDefault="002E07F0" w:rsidP="002E07F0">
      <w:pPr>
        <w:rPr>
          <w:rFonts w:ascii="Arial" w:hAnsi="Arial" w:cs="Arial"/>
          <w:sz w:val="24"/>
          <w:szCs w:val="24"/>
        </w:rPr>
      </w:pPr>
      <w:r w:rsidRPr="00563C53">
        <w:rPr>
          <w:rFonts w:ascii="Arial" w:hAnsi="Arial" w:cs="Arial"/>
          <w:sz w:val="24"/>
          <w:szCs w:val="24"/>
        </w:rPr>
        <w:t xml:space="preserve">Masking or camouflaging are terms we frequently hear when talking to parents and settings </w:t>
      </w:r>
      <w:r>
        <w:rPr>
          <w:rFonts w:ascii="Arial" w:hAnsi="Arial" w:cs="Arial"/>
          <w:sz w:val="24"/>
          <w:szCs w:val="24"/>
        </w:rPr>
        <w:t xml:space="preserve">when </w:t>
      </w:r>
      <w:r w:rsidRPr="00563C53">
        <w:rPr>
          <w:rFonts w:ascii="Arial" w:hAnsi="Arial" w:cs="Arial"/>
          <w:sz w:val="24"/>
          <w:szCs w:val="24"/>
        </w:rPr>
        <w:t>children are showing differen</w:t>
      </w:r>
      <w:r>
        <w:rPr>
          <w:rFonts w:ascii="Arial" w:hAnsi="Arial" w:cs="Arial"/>
          <w:sz w:val="24"/>
          <w:szCs w:val="24"/>
        </w:rPr>
        <w:t>t behaviour in different places.</w:t>
      </w:r>
    </w:p>
    <w:p w14:paraId="29429637" w14:textId="12BC38D6" w:rsidR="002E07F0" w:rsidRPr="00563C53" w:rsidRDefault="002E07F0" w:rsidP="002E07F0">
      <w:pPr>
        <w:rPr>
          <w:rFonts w:ascii="Arial" w:hAnsi="Arial" w:cs="Arial"/>
          <w:sz w:val="24"/>
          <w:szCs w:val="24"/>
        </w:rPr>
      </w:pPr>
      <w:r>
        <w:rPr>
          <w:rFonts w:ascii="Arial" w:hAnsi="Arial" w:cs="Arial"/>
          <w:sz w:val="24"/>
          <w:szCs w:val="24"/>
        </w:rPr>
        <w:t>It is important to consider what</w:t>
      </w:r>
      <w:r w:rsidRPr="00563C53">
        <w:rPr>
          <w:rFonts w:ascii="Arial" w:hAnsi="Arial" w:cs="Arial"/>
          <w:sz w:val="24"/>
          <w:szCs w:val="24"/>
        </w:rPr>
        <w:t xml:space="preserve"> masking</w:t>
      </w:r>
      <w:r>
        <w:rPr>
          <w:rFonts w:ascii="Arial" w:hAnsi="Arial" w:cs="Arial"/>
          <w:sz w:val="24"/>
          <w:szCs w:val="24"/>
        </w:rPr>
        <w:t xml:space="preserve"> is</w:t>
      </w:r>
      <w:r w:rsidRPr="00563C53">
        <w:rPr>
          <w:rFonts w:ascii="Arial" w:hAnsi="Arial" w:cs="Arial"/>
          <w:sz w:val="24"/>
          <w:szCs w:val="24"/>
        </w:rPr>
        <w:t xml:space="preserve"> and how </w:t>
      </w:r>
      <w:r>
        <w:rPr>
          <w:rFonts w:ascii="Arial" w:hAnsi="Arial" w:cs="Arial"/>
          <w:sz w:val="24"/>
          <w:szCs w:val="24"/>
        </w:rPr>
        <w:t>masking is</w:t>
      </w:r>
      <w:r w:rsidRPr="00563C53">
        <w:rPr>
          <w:rFonts w:ascii="Arial" w:hAnsi="Arial" w:cs="Arial"/>
          <w:sz w:val="24"/>
          <w:szCs w:val="24"/>
        </w:rPr>
        <w:t xml:space="preserve"> different to children/young people who present differently in different environments but are not masking.</w:t>
      </w:r>
    </w:p>
    <w:p w14:paraId="7A8974D9" w14:textId="3CE08DDE" w:rsidR="002E07F0" w:rsidRPr="00563C53" w:rsidRDefault="002E07F0" w:rsidP="002E07F0">
      <w:pPr>
        <w:rPr>
          <w:rFonts w:ascii="Arial" w:hAnsi="Arial" w:cs="Arial"/>
          <w:sz w:val="24"/>
          <w:szCs w:val="24"/>
        </w:rPr>
      </w:pPr>
      <w:r w:rsidRPr="00563C53">
        <w:rPr>
          <w:rFonts w:ascii="Arial" w:hAnsi="Arial" w:cs="Arial"/>
          <w:sz w:val="24"/>
          <w:szCs w:val="24"/>
        </w:rPr>
        <w:t xml:space="preserve">Everyone ‘masks’ sometimes, particularly when faced with a situation we feel anxious about. We might choose to wear certain clothes or rehearse what we are going to say to people </w:t>
      </w:r>
      <w:r>
        <w:rPr>
          <w:rFonts w:ascii="Arial" w:hAnsi="Arial" w:cs="Arial"/>
          <w:sz w:val="24"/>
          <w:szCs w:val="24"/>
        </w:rPr>
        <w:t>to</w:t>
      </w:r>
      <w:r w:rsidRPr="00563C53">
        <w:rPr>
          <w:rFonts w:ascii="Arial" w:hAnsi="Arial" w:cs="Arial"/>
          <w:sz w:val="24"/>
          <w:szCs w:val="24"/>
        </w:rPr>
        <w:t xml:space="preserve"> feel more comfortable about fitting in. </w:t>
      </w:r>
      <w:r>
        <w:rPr>
          <w:rFonts w:ascii="Arial" w:hAnsi="Arial" w:cs="Arial"/>
          <w:sz w:val="24"/>
          <w:szCs w:val="24"/>
        </w:rPr>
        <w:t xml:space="preserve">We might also adapt our behaviour based on social expectations. We would behave differently in an interview to a social event with family. </w:t>
      </w:r>
      <w:r w:rsidRPr="00563C53">
        <w:rPr>
          <w:rFonts w:ascii="Arial" w:hAnsi="Arial" w:cs="Arial"/>
          <w:sz w:val="24"/>
          <w:szCs w:val="24"/>
        </w:rPr>
        <w:t xml:space="preserve">It is also important to remember that children/young people can behave </w:t>
      </w:r>
      <w:r>
        <w:rPr>
          <w:rFonts w:ascii="Arial" w:hAnsi="Arial" w:cs="Arial"/>
          <w:sz w:val="24"/>
          <w:szCs w:val="24"/>
        </w:rPr>
        <w:t>differently</w:t>
      </w:r>
      <w:r w:rsidRPr="00563C53">
        <w:rPr>
          <w:rFonts w:ascii="Arial" w:hAnsi="Arial" w:cs="Arial"/>
          <w:sz w:val="24"/>
          <w:szCs w:val="24"/>
        </w:rPr>
        <w:t xml:space="preserve"> in different </w:t>
      </w:r>
      <w:r>
        <w:rPr>
          <w:rFonts w:ascii="Arial" w:hAnsi="Arial" w:cs="Arial"/>
          <w:sz w:val="24"/>
          <w:szCs w:val="24"/>
        </w:rPr>
        <w:t>environments. This by itself, does not mean they are masking.</w:t>
      </w:r>
    </w:p>
    <w:p w14:paraId="356066E3" w14:textId="361DD2B8" w:rsidR="002E07F0" w:rsidRDefault="002E07F0" w:rsidP="002E07F0">
      <w:pPr>
        <w:rPr>
          <w:rFonts w:ascii="Arial" w:hAnsi="Arial" w:cs="Arial"/>
          <w:sz w:val="24"/>
          <w:szCs w:val="24"/>
        </w:rPr>
      </w:pPr>
      <w:r>
        <w:rPr>
          <w:rFonts w:ascii="Arial" w:hAnsi="Arial" w:cs="Arial"/>
          <w:sz w:val="24"/>
          <w:szCs w:val="24"/>
        </w:rPr>
        <w:t>Neurodivergent m</w:t>
      </w:r>
      <w:r w:rsidRPr="00563C53">
        <w:rPr>
          <w:rFonts w:ascii="Arial" w:hAnsi="Arial" w:cs="Arial"/>
          <w:sz w:val="24"/>
          <w:szCs w:val="24"/>
        </w:rPr>
        <w:t xml:space="preserve">asking is when </w:t>
      </w:r>
      <w:r>
        <w:rPr>
          <w:rFonts w:ascii="Arial" w:hAnsi="Arial" w:cs="Arial"/>
          <w:sz w:val="24"/>
          <w:szCs w:val="24"/>
        </w:rPr>
        <w:t xml:space="preserve">someone </w:t>
      </w:r>
      <w:r w:rsidRPr="00563C53">
        <w:rPr>
          <w:rFonts w:ascii="Arial" w:hAnsi="Arial" w:cs="Arial"/>
          <w:sz w:val="24"/>
          <w:szCs w:val="24"/>
        </w:rPr>
        <w:t xml:space="preserve">has recognised that </w:t>
      </w:r>
      <w:r>
        <w:rPr>
          <w:rFonts w:ascii="Arial" w:hAnsi="Arial" w:cs="Arial"/>
          <w:sz w:val="24"/>
          <w:szCs w:val="24"/>
        </w:rPr>
        <w:t>they are</w:t>
      </w:r>
      <w:r w:rsidRPr="00563C53">
        <w:rPr>
          <w:rFonts w:ascii="Arial" w:hAnsi="Arial" w:cs="Arial"/>
          <w:sz w:val="24"/>
          <w:szCs w:val="24"/>
        </w:rPr>
        <w:t xml:space="preserve"> different to those around them and they ‘camouflage’ </w:t>
      </w:r>
      <w:r>
        <w:rPr>
          <w:rFonts w:ascii="Arial" w:hAnsi="Arial" w:cs="Arial"/>
          <w:sz w:val="24"/>
          <w:szCs w:val="24"/>
        </w:rPr>
        <w:t xml:space="preserve">by </w:t>
      </w:r>
      <w:r w:rsidRPr="00563C53">
        <w:rPr>
          <w:rFonts w:ascii="Arial" w:hAnsi="Arial" w:cs="Arial"/>
          <w:sz w:val="24"/>
          <w:szCs w:val="24"/>
        </w:rPr>
        <w:t>copy</w:t>
      </w:r>
      <w:r>
        <w:rPr>
          <w:rFonts w:ascii="Arial" w:hAnsi="Arial" w:cs="Arial"/>
          <w:sz w:val="24"/>
          <w:szCs w:val="24"/>
        </w:rPr>
        <w:t>ing</w:t>
      </w:r>
      <w:r w:rsidRPr="00563C53">
        <w:rPr>
          <w:rFonts w:ascii="Arial" w:hAnsi="Arial" w:cs="Arial"/>
          <w:sz w:val="24"/>
          <w:szCs w:val="24"/>
        </w:rPr>
        <w:t xml:space="preserve"> those around them to blend in. </w:t>
      </w:r>
    </w:p>
    <w:p w14:paraId="60DB1F39" w14:textId="3CDB2098" w:rsidR="002E07F0" w:rsidRPr="00563C53" w:rsidRDefault="002E07F0" w:rsidP="002E07F0">
      <w:pPr>
        <w:rPr>
          <w:rFonts w:ascii="Arial" w:hAnsi="Arial" w:cs="Arial"/>
          <w:sz w:val="24"/>
          <w:szCs w:val="24"/>
        </w:rPr>
      </w:pPr>
      <w:r w:rsidRPr="00563C53">
        <w:rPr>
          <w:rFonts w:ascii="Arial" w:hAnsi="Arial" w:cs="Arial"/>
          <w:sz w:val="24"/>
          <w:szCs w:val="24"/>
        </w:rPr>
        <w:t xml:space="preserve">This could be learning to use eye contact </w:t>
      </w:r>
      <w:r>
        <w:rPr>
          <w:rFonts w:ascii="Arial" w:hAnsi="Arial" w:cs="Arial"/>
          <w:sz w:val="24"/>
          <w:szCs w:val="24"/>
        </w:rPr>
        <w:t xml:space="preserve">even though this feels </w:t>
      </w:r>
      <w:r w:rsidRPr="00563C53">
        <w:rPr>
          <w:rFonts w:ascii="Arial" w:hAnsi="Arial" w:cs="Arial"/>
          <w:sz w:val="24"/>
          <w:szCs w:val="24"/>
        </w:rPr>
        <w:t>uncomfortable</w:t>
      </w:r>
      <w:r>
        <w:rPr>
          <w:rFonts w:ascii="Arial" w:hAnsi="Arial" w:cs="Arial"/>
          <w:sz w:val="24"/>
          <w:szCs w:val="24"/>
        </w:rPr>
        <w:t>. It could be</w:t>
      </w:r>
      <w:r w:rsidRPr="00563C53">
        <w:rPr>
          <w:rFonts w:ascii="Arial" w:hAnsi="Arial" w:cs="Arial"/>
          <w:sz w:val="24"/>
          <w:szCs w:val="24"/>
        </w:rPr>
        <w:t xml:space="preserve"> go</w:t>
      </w:r>
      <w:r>
        <w:rPr>
          <w:rFonts w:ascii="Arial" w:hAnsi="Arial" w:cs="Arial"/>
          <w:sz w:val="24"/>
          <w:szCs w:val="24"/>
        </w:rPr>
        <w:t>ing</w:t>
      </w:r>
      <w:r w:rsidRPr="00563C53">
        <w:rPr>
          <w:rFonts w:ascii="Arial" w:hAnsi="Arial" w:cs="Arial"/>
          <w:sz w:val="24"/>
          <w:szCs w:val="24"/>
        </w:rPr>
        <w:t xml:space="preserve"> to a party they would rather avoid because this is what their peers expect. </w:t>
      </w:r>
      <w:r>
        <w:rPr>
          <w:rFonts w:ascii="Arial" w:hAnsi="Arial" w:cs="Arial"/>
          <w:sz w:val="24"/>
          <w:szCs w:val="24"/>
        </w:rPr>
        <w:t>Neurodivergent m</w:t>
      </w:r>
      <w:r w:rsidRPr="00563C53">
        <w:rPr>
          <w:rFonts w:ascii="Arial" w:hAnsi="Arial" w:cs="Arial"/>
          <w:sz w:val="24"/>
          <w:szCs w:val="24"/>
        </w:rPr>
        <w:t xml:space="preserve">asking in school could include positioning themselves on the periphery of a friendship group </w:t>
      </w:r>
      <w:r>
        <w:rPr>
          <w:rFonts w:ascii="Arial" w:hAnsi="Arial" w:cs="Arial"/>
          <w:sz w:val="24"/>
          <w:szCs w:val="24"/>
        </w:rPr>
        <w:t>or</w:t>
      </w:r>
      <w:r w:rsidRPr="00563C53">
        <w:rPr>
          <w:rFonts w:ascii="Arial" w:hAnsi="Arial" w:cs="Arial"/>
          <w:sz w:val="24"/>
          <w:szCs w:val="24"/>
        </w:rPr>
        <w:t xml:space="preserve"> choosing to wear certain clothes so they do not stand out even if these are uncomfortable.</w:t>
      </w:r>
    </w:p>
    <w:p w14:paraId="5149C6B7" w14:textId="77777777" w:rsidR="002E07F0" w:rsidRPr="002E07F0" w:rsidRDefault="002E07F0" w:rsidP="002E07F0">
      <w:pPr>
        <w:pStyle w:val="ListParagraph"/>
        <w:numPr>
          <w:ilvl w:val="0"/>
          <w:numId w:val="29"/>
        </w:numPr>
        <w:rPr>
          <w:rFonts w:ascii="Arial" w:hAnsi="Arial" w:cs="Arial"/>
          <w:b/>
          <w:bCs/>
          <w:sz w:val="24"/>
          <w:szCs w:val="24"/>
        </w:rPr>
      </w:pPr>
      <w:r w:rsidRPr="002E07F0">
        <w:rPr>
          <w:rFonts w:ascii="Arial" w:hAnsi="Arial" w:cs="Arial"/>
          <w:b/>
          <w:bCs/>
          <w:sz w:val="24"/>
          <w:szCs w:val="24"/>
        </w:rPr>
        <w:t>Can all children mask?</w:t>
      </w:r>
    </w:p>
    <w:p w14:paraId="165941BC" w14:textId="54F1583E" w:rsidR="002E07F0" w:rsidRPr="00563C53" w:rsidRDefault="002E07F0" w:rsidP="002E07F0">
      <w:pPr>
        <w:rPr>
          <w:rFonts w:ascii="Arial" w:hAnsi="Arial" w:cs="Arial"/>
          <w:sz w:val="24"/>
          <w:szCs w:val="24"/>
        </w:rPr>
      </w:pPr>
      <w:r>
        <w:rPr>
          <w:rFonts w:ascii="Arial" w:hAnsi="Arial" w:cs="Arial"/>
          <w:sz w:val="24"/>
          <w:szCs w:val="24"/>
        </w:rPr>
        <w:t>Children and young people</w:t>
      </w:r>
      <w:r w:rsidRPr="00563C53">
        <w:rPr>
          <w:rFonts w:ascii="Arial" w:hAnsi="Arial" w:cs="Arial"/>
          <w:sz w:val="24"/>
          <w:szCs w:val="24"/>
        </w:rPr>
        <w:t xml:space="preserve"> who have developed a level of executive function and level of meta-awareness, so they can identify the differences between themselves, and peers may engage in masking. This level of skill develops from around the age of seven years old.</w:t>
      </w:r>
    </w:p>
    <w:p w14:paraId="793B884F" w14:textId="5F77520D" w:rsidR="002E07F0" w:rsidRPr="002E07F0" w:rsidRDefault="002E07F0" w:rsidP="002E07F0">
      <w:pPr>
        <w:pStyle w:val="ListParagraph"/>
        <w:numPr>
          <w:ilvl w:val="0"/>
          <w:numId w:val="29"/>
        </w:numPr>
        <w:rPr>
          <w:rFonts w:ascii="Arial" w:hAnsi="Arial" w:cs="Arial"/>
          <w:b/>
          <w:bCs/>
          <w:sz w:val="24"/>
          <w:szCs w:val="24"/>
        </w:rPr>
      </w:pPr>
      <w:r w:rsidRPr="002E07F0">
        <w:rPr>
          <w:rFonts w:ascii="Arial" w:hAnsi="Arial" w:cs="Arial"/>
          <w:b/>
          <w:bCs/>
          <w:sz w:val="24"/>
          <w:szCs w:val="24"/>
        </w:rPr>
        <w:t>If children have not yet developed executive function or meta-awareness why are there differences in their behaviour?</w:t>
      </w:r>
    </w:p>
    <w:p w14:paraId="7BE935AF" w14:textId="1D5BEDEF" w:rsidR="002E07F0" w:rsidRPr="00563C53" w:rsidRDefault="002E07F0" w:rsidP="002E07F0">
      <w:pPr>
        <w:rPr>
          <w:rFonts w:ascii="Arial" w:hAnsi="Arial" w:cs="Arial"/>
          <w:sz w:val="24"/>
          <w:szCs w:val="24"/>
        </w:rPr>
      </w:pPr>
      <w:r w:rsidRPr="00563C53">
        <w:rPr>
          <w:rFonts w:ascii="Arial" w:hAnsi="Arial" w:cs="Arial"/>
          <w:sz w:val="24"/>
          <w:szCs w:val="24"/>
        </w:rPr>
        <w:lastRenderedPageBreak/>
        <w:t xml:space="preserve">It is important to remember that all </w:t>
      </w:r>
      <w:r>
        <w:rPr>
          <w:rFonts w:ascii="Arial" w:hAnsi="Arial" w:cs="Arial"/>
          <w:sz w:val="24"/>
          <w:szCs w:val="24"/>
        </w:rPr>
        <w:t>people are likely to</w:t>
      </w:r>
      <w:r w:rsidRPr="00563C53">
        <w:rPr>
          <w:rFonts w:ascii="Arial" w:hAnsi="Arial" w:cs="Arial"/>
          <w:sz w:val="24"/>
          <w:szCs w:val="24"/>
        </w:rPr>
        <w:t xml:space="preserve"> behave differently </w:t>
      </w:r>
      <w:r>
        <w:rPr>
          <w:rFonts w:ascii="Arial" w:hAnsi="Arial" w:cs="Arial"/>
          <w:sz w:val="24"/>
          <w:szCs w:val="24"/>
        </w:rPr>
        <w:t xml:space="preserve">in different situations. This is because </w:t>
      </w:r>
      <w:r w:rsidRPr="00563C53">
        <w:rPr>
          <w:rFonts w:ascii="Arial" w:hAnsi="Arial" w:cs="Arial"/>
          <w:sz w:val="24"/>
          <w:szCs w:val="24"/>
        </w:rPr>
        <w:t xml:space="preserve">boundaries and expectations are different across environments. </w:t>
      </w:r>
      <w:r>
        <w:rPr>
          <w:rFonts w:ascii="Arial" w:hAnsi="Arial" w:cs="Arial"/>
          <w:sz w:val="24"/>
          <w:szCs w:val="24"/>
        </w:rPr>
        <w:t xml:space="preserve">Children and young people frequently behave differently behave differently at home and school. </w:t>
      </w:r>
      <w:r w:rsidRPr="00563C53">
        <w:rPr>
          <w:rFonts w:ascii="Arial" w:hAnsi="Arial" w:cs="Arial"/>
          <w:sz w:val="24"/>
          <w:szCs w:val="24"/>
        </w:rPr>
        <w:t>This does not mean they are masking.</w:t>
      </w:r>
    </w:p>
    <w:p w14:paraId="3CBD657F" w14:textId="745234AF" w:rsidR="002E07F0" w:rsidRPr="00563C53" w:rsidRDefault="002E07F0" w:rsidP="002E07F0">
      <w:pPr>
        <w:rPr>
          <w:rFonts w:ascii="Arial" w:hAnsi="Arial" w:cs="Arial"/>
          <w:sz w:val="24"/>
          <w:szCs w:val="24"/>
        </w:rPr>
      </w:pPr>
      <w:r w:rsidRPr="00563C53">
        <w:rPr>
          <w:rFonts w:ascii="Arial" w:hAnsi="Arial" w:cs="Arial"/>
          <w:i/>
          <w:iCs/>
          <w:sz w:val="24"/>
          <w:szCs w:val="24"/>
        </w:rPr>
        <w:t>The only authentic way</w:t>
      </w:r>
      <w:r w:rsidRPr="00563C53">
        <w:rPr>
          <w:rFonts w:ascii="Arial" w:hAnsi="Arial" w:cs="Arial"/>
          <w:sz w:val="24"/>
          <w:szCs w:val="24"/>
        </w:rPr>
        <w:t xml:space="preserve"> to find out whether someone is masking is to ask </w:t>
      </w:r>
      <w:r>
        <w:rPr>
          <w:rFonts w:ascii="Arial" w:hAnsi="Arial" w:cs="Arial"/>
          <w:sz w:val="24"/>
          <w:szCs w:val="24"/>
        </w:rPr>
        <w:t>someone</w:t>
      </w:r>
      <w:r w:rsidRPr="00563C53">
        <w:rPr>
          <w:rFonts w:ascii="Arial" w:hAnsi="Arial" w:cs="Arial"/>
          <w:sz w:val="24"/>
          <w:szCs w:val="24"/>
        </w:rPr>
        <w:t>.</w:t>
      </w:r>
      <w:r>
        <w:rPr>
          <w:rFonts w:ascii="Arial" w:hAnsi="Arial" w:cs="Arial"/>
          <w:sz w:val="24"/>
          <w:szCs w:val="24"/>
        </w:rPr>
        <w:t xml:space="preserve"> We cannot assume someone is using masking by looking at observable behaviours. </w:t>
      </w:r>
    </w:p>
    <w:p w14:paraId="48EB9AC5" w14:textId="23C49646" w:rsidR="002E07F0" w:rsidRPr="002E07F0" w:rsidRDefault="002E07F0" w:rsidP="002E07F0">
      <w:pPr>
        <w:pStyle w:val="ListParagraph"/>
        <w:numPr>
          <w:ilvl w:val="0"/>
          <w:numId w:val="29"/>
        </w:numPr>
        <w:rPr>
          <w:rFonts w:ascii="Arial" w:hAnsi="Arial" w:cs="Arial"/>
          <w:b/>
          <w:bCs/>
          <w:sz w:val="24"/>
          <w:szCs w:val="24"/>
        </w:rPr>
      </w:pPr>
      <w:r w:rsidRPr="002E07F0">
        <w:rPr>
          <w:rFonts w:ascii="Arial" w:hAnsi="Arial" w:cs="Arial"/>
          <w:b/>
          <w:bCs/>
          <w:sz w:val="24"/>
          <w:szCs w:val="24"/>
        </w:rPr>
        <w:t>Do we want neurodivergent children/ young people to mask?</w:t>
      </w:r>
    </w:p>
    <w:p w14:paraId="119D450C" w14:textId="0CB681E8" w:rsidR="002E07F0" w:rsidRPr="00563C53" w:rsidRDefault="002E07F0" w:rsidP="002E07F0">
      <w:pPr>
        <w:rPr>
          <w:rFonts w:ascii="Arial" w:hAnsi="Arial" w:cs="Arial"/>
          <w:sz w:val="24"/>
          <w:szCs w:val="24"/>
        </w:rPr>
      </w:pPr>
      <w:r w:rsidRPr="00563C53">
        <w:rPr>
          <w:rFonts w:ascii="Arial" w:hAnsi="Arial" w:cs="Arial"/>
          <w:sz w:val="24"/>
          <w:szCs w:val="24"/>
        </w:rPr>
        <w:t xml:space="preserve">Masking can be a helpful strategy to enable children and young people </w:t>
      </w:r>
      <w:r w:rsidRPr="00563C53">
        <w:rPr>
          <w:rFonts w:ascii="Arial" w:hAnsi="Arial" w:cs="Arial"/>
          <w:i/>
          <w:iCs/>
          <w:sz w:val="24"/>
          <w:szCs w:val="24"/>
        </w:rPr>
        <w:t>who want to fit in,</w:t>
      </w:r>
      <w:r w:rsidRPr="00563C53">
        <w:rPr>
          <w:rFonts w:ascii="Arial" w:hAnsi="Arial" w:cs="Arial"/>
          <w:sz w:val="24"/>
          <w:szCs w:val="24"/>
        </w:rPr>
        <w:t xml:space="preserve"> in a social situation</w:t>
      </w:r>
      <w:r>
        <w:rPr>
          <w:rFonts w:ascii="Arial" w:hAnsi="Arial" w:cs="Arial"/>
          <w:sz w:val="24"/>
          <w:szCs w:val="24"/>
        </w:rPr>
        <w:t>.</w:t>
      </w:r>
      <w:r w:rsidRPr="00563C53">
        <w:rPr>
          <w:rFonts w:ascii="Arial" w:hAnsi="Arial" w:cs="Arial"/>
          <w:sz w:val="24"/>
          <w:szCs w:val="24"/>
        </w:rPr>
        <w:t xml:space="preserve"> </w:t>
      </w:r>
      <w:r>
        <w:rPr>
          <w:rFonts w:ascii="Arial" w:hAnsi="Arial" w:cs="Arial"/>
          <w:sz w:val="24"/>
          <w:szCs w:val="24"/>
        </w:rPr>
        <w:t>However,</w:t>
      </w:r>
      <w:r w:rsidRPr="00563C53">
        <w:rPr>
          <w:rFonts w:ascii="Arial" w:hAnsi="Arial" w:cs="Arial"/>
          <w:sz w:val="24"/>
          <w:szCs w:val="24"/>
        </w:rPr>
        <w:t xml:space="preserve"> it can be exhausting and cause anxiety. </w:t>
      </w:r>
    </w:p>
    <w:p w14:paraId="596E89CA" w14:textId="287CDDBD" w:rsidR="002E07F0" w:rsidRPr="00563C53" w:rsidRDefault="002E07F0" w:rsidP="002E07F0">
      <w:pPr>
        <w:rPr>
          <w:rFonts w:ascii="Arial" w:hAnsi="Arial" w:cs="Arial"/>
          <w:sz w:val="24"/>
          <w:szCs w:val="24"/>
        </w:rPr>
      </w:pPr>
      <w:r w:rsidRPr="00563C53">
        <w:rPr>
          <w:rFonts w:ascii="Arial" w:hAnsi="Arial" w:cs="Arial"/>
          <w:sz w:val="24"/>
          <w:szCs w:val="24"/>
        </w:rPr>
        <w:t xml:space="preserve">It is important that homes and settings are </w:t>
      </w:r>
      <w:proofErr w:type="spellStart"/>
      <w:r w:rsidRPr="00563C53">
        <w:rPr>
          <w:rFonts w:ascii="Arial" w:hAnsi="Arial" w:cs="Arial"/>
          <w:sz w:val="24"/>
          <w:szCs w:val="24"/>
        </w:rPr>
        <w:t>neuroaffirmative</w:t>
      </w:r>
      <w:proofErr w:type="spellEnd"/>
      <w:r w:rsidRPr="00563C53">
        <w:rPr>
          <w:rFonts w:ascii="Arial" w:hAnsi="Arial" w:cs="Arial"/>
          <w:sz w:val="24"/>
          <w:szCs w:val="24"/>
        </w:rPr>
        <w:t xml:space="preserve"> </w:t>
      </w:r>
      <w:r>
        <w:rPr>
          <w:rFonts w:ascii="Arial" w:hAnsi="Arial" w:cs="Arial"/>
          <w:sz w:val="24"/>
          <w:szCs w:val="24"/>
        </w:rPr>
        <w:t xml:space="preserve">(i.e. accepting of neurodivergent differences) </w:t>
      </w:r>
      <w:r w:rsidRPr="00563C53">
        <w:rPr>
          <w:rFonts w:ascii="Arial" w:hAnsi="Arial" w:cs="Arial"/>
          <w:sz w:val="24"/>
          <w:szCs w:val="24"/>
        </w:rPr>
        <w:t xml:space="preserve">and that the </w:t>
      </w:r>
      <w:r>
        <w:rPr>
          <w:rFonts w:ascii="Arial" w:hAnsi="Arial" w:cs="Arial"/>
          <w:sz w:val="24"/>
          <w:szCs w:val="24"/>
        </w:rPr>
        <w:t xml:space="preserve">child/ </w:t>
      </w:r>
      <w:r w:rsidRPr="00563C53">
        <w:rPr>
          <w:rFonts w:ascii="Arial" w:hAnsi="Arial" w:cs="Arial"/>
          <w:sz w:val="24"/>
          <w:szCs w:val="24"/>
        </w:rPr>
        <w:t>young person does not feel pressure to mask just to fit in.</w:t>
      </w:r>
    </w:p>
    <w:p w14:paraId="00A8FF93" w14:textId="77777777" w:rsidR="002E07F0" w:rsidRPr="002E07F0" w:rsidRDefault="002E07F0" w:rsidP="002E07F0">
      <w:pPr>
        <w:pStyle w:val="ListParagraph"/>
        <w:numPr>
          <w:ilvl w:val="0"/>
          <w:numId w:val="29"/>
        </w:numPr>
        <w:rPr>
          <w:rFonts w:ascii="Arial" w:hAnsi="Arial" w:cs="Arial"/>
          <w:b/>
          <w:bCs/>
          <w:sz w:val="24"/>
          <w:szCs w:val="24"/>
        </w:rPr>
      </w:pPr>
      <w:r w:rsidRPr="002E07F0">
        <w:rPr>
          <w:rFonts w:ascii="Arial" w:hAnsi="Arial" w:cs="Arial"/>
          <w:b/>
          <w:bCs/>
          <w:sz w:val="24"/>
          <w:szCs w:val="24"/>
        </w:rPr>
        <w:t>What can we do to support children who present differently in different environments?</w:t>
      </w:r>
    </w:p>
    <w:p w14:paraId="6E61612C" w14:textId="65F01856" w:rsidR="007A6FF9" w:rsidRDefault="002E07F0" w:rsidP="002E07F0">
      <w:pPr>
        <w:rPr>
          <w:rFonts w:ascii="Arial" w:hAnsi="Arial" w:cs="Arial"/>
          <w:sz w:val="24"/>
          <w:szCs w:val="24"/>
        </w:rPr>
      </w:pPr>
      <w:r w:rsidRPr="00563C53">
        <w:rPr>
          <w:rFonts w:ascii="Arial" w:hAnsi="Arial" w:cs="Arial"/>
          <w:sz w:val="24"/>
          <w:szCs w:val="24"/>
        </w:rPr>
        <w:t xml:space="preserve">The focus should continue to be on the child’s individual needs in a </w:t>
      </w:r>
      <w:proofErr w:type="spellStart"/>
      <w:r w:rsidRPr="00563C53">
        <w:rPr>
          <w:rFonts w:ascii="Arial" w:hAnsi="Arial" w:cs="Arial"/>
          <w:sz w:val="24"/>
          <w:szCs w:val="24"/>
        </w:rPr>
        <w:t>neuroaffirmative</w:t>
      </w:r>
      <w:proofErr w:type="spellEnd"/>
      <w:r w:rsidRPr="00563C53">
        <w:rPr>
          <w:rFonts w:ascii="Arial" w:hAnsi="Arial" w:cs="Arial"/>
          <w:sz w:val="24"/>
          <w:szCs w:val="24"/>
        </w:rPr>
        <w:t xml:space="preserve"> way.</w:t>
      </w:r>
    </w:p>
    <w:p w14:paraId="46E2814B" w14:textId="77777777" w:rsidR="007A6FF9" w:rsidRDefault="007A6FF9">
      <w:pPr>
        <w:rPr>
          <w:rFonts w:ascii="Arial" w:hAnsi="Arial" w:cs="Arial"/>
          <w:sz w:val="24"/>
          <w:szCs w:val="24"/>
        </w:rPr>
      </w:pPr>
      <w:r>
        <w:rPr>
          <w:rFonts w:ascii="Arial" w:hAnsi="Arial" w:cs="Arial"/>
          <w:sz w:val="24"/>
          <w:szCs w:val="24"/>
        </w:rPr>
        <w:br w:type="page"/>
      </w:r>
    </w:p>
    <w:p w14:paraId="4F9D7075" w14:textId="77777777" w:rsidR="002E07F0" w:rsidRDefault="002E07F0" w:rsidP="007A6FF9">
      <w:pPr>
        <w:jc w:val="center"/>
        <w:rPr>
          <w:rFonts w:ascii="Arial" w:hAnsi="Arial" w:cs="Arial"/>
          <w:sz w:val="24"/>
          <w:szCs w:val="24"/>
        </w:rPr>
      </w:pPr>
    </w:p>
    <w:p w14:paraId="3BAD3AF9" w14:textId="54FB167B" w:rsidR="007A6FF9" w:rsidRDefault="007A6FF9" w:rsidP="007A6FF9">
      <w:pPr>
        <w:jc w:val="center"/>
        <w:rPr>
          <w:rFonts w:ascii="Arial" w:hAnsi="Arial" w:cs="Arial"/>
          <w:b/>
          <w:bCs/>
          <w:sz w:val="24"/>
          <w:szCs w:val="24"/>
          <w:lang w:eastAsia="ja-JP"/>
        </w:rPr>
      </w:pPr>
      <w:r>
        <w:rPr>
          <w:rFonts w:ascii="Arial" w:hAnsi="Arial" w:cs="Arial"/>
          <w:b/>
          <w:bCs/>
          <w:sz w:val="24"/>
          <w:szCs w:val="24"/>
          <w:lang w:eastAsia="ja-JP"/>
        </w:rPr>
        <w:t>Section 2: Understanding and Identifying Needs</w:t>
      </w:r>
    </w:p>
    <w:p w14:paraId="5D46CFC0" w14:textId="77777777" w:rsidR="007A6FF9" w:rsidRPr="00587679" w:rsidRDefault="007A6FF9" w:rsidP="007A6FF9">
      <w:pPr>
        <w:rPr>
          <w:rFonts w:ascii="Arial" w:hAnsi="Arial" w:cs="Arial"/>
          <w:bCs/>
          <w:sz w:val="24"/>
          <w:szCs w:val="16"/>
          <w:lang w:val="en-US" w:eastAsia="ja-JP"/>
        </w:rPr>
      </w:pPr>
      <w:r w:rsidRPr="00587679">
        <w:rPr>
          <w:rFonts w:ascii="Arial" w:hAnsi="Arial" w:cs="Arial"/>
          <w:bCs/>
          <w:sz w:val="24"/>
          <w:szCs w:val="16"/>
          <w:lang w:val="en-US" w:eastAsia="ja-JP"/>
        </w:rPr>
        <w:t>What people have told us:</w:t>
      </w:r>
    </w:p>
    <w:p w14:paraId="7971EF94" w14:textId="77777777" w:rsidR="007A6FF9" w:rsidRPr="007A6FF9" w:rsidRDefault="007A6FF9" w:rsidP="007A6FF9">
      <w:pPr>
        <w:rPr>
          <w:rFonts w:ascii="Arial" w:hAnsi="Arial" w:cs="Arial"/>
          <w:bCs/>
          <w:i/>
          <w:iCs/>
          <w:sz w:val="24"/>
          <w:szCs w:val="24"/>
          <w:lang w:eastAsia="ja-JP"/>
        </w:rPr>
      </w:pPr>
      <w:r w:rsidRPr="007A6FF9">
        <w:rPr>
          <w:rFonts w:ascii="Arial" w:hAnsi="Arial" w:cs="Arial"/>
          <w:bCs/>
          <w:i/>
          <w:iCs/>
          <w:noProof/>
          <w:sz w:val="24"/>
          <w:szCs w:val="24"/>
          <w:lang w:val="en-US" w:eastAsia="ja-JP"/>
        </w:rPr>
        <w:drawing>
          <wp:anchor distT="0" distB="0" distL="114300" distR="114300" simplePos="0" relativeHeight="251935232" behindDoc="0" locked="0" layoutInCell="1" allowOverlap="1" wp14:anchorId="0035D963" wp14:editId="113D7951">
            <wp:simplePos x="0" y="0"/>
            <wp:positionH relativeFrom="margin">
              <wp:posOffset>167005</wp:posOffset>
            </wp:positionH>
            <wp:positionV relativeFrom="paragraph">
              <wp:posOffset>136402</wp:posOffset>
            </wp:positionV>
            <wp:extent cx="628650" cy="530860"/>
            <wp:effectExtent l="0" t="0" r="0" b="2540"/>
            <wp:wrapSquare wrapText="bothSides"/>
            <wp:docPr id="131916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7A6FF9">
        <w:rPr>
          <w:rFonts w:ascii="Arial" w:hAnsi="Arial" w:cs="Arial"/>
          <w:bCs/>
          <w:i/>
          <w:iCs/>
          <w:sz w:val="24"/>
          <w:szCs w:val="24"/>
          <w:lang w:eastAsia="ja-JP"/>
        </w:rPr>
        <w:t xml:space="preserve">[the Needs Led Profile] opened my eyes to so many areas </w:t>
      </w:r>
      <w:proofErr w:type="gramStart"/>
      <w:r w:rsidRPr="007A6FF9">
        <w:rPr>
          <w:rFonts w:ascii="Arial" w:hAnsi="Arial" w:cs="Arial"/>
          <w:bCs/>
          <w:i/>
          <w:iCs/>
          <w:sz w:val="24"/>
          <w:szCs w:val="24"/>
          <w:lang w:eastAsia="ja-JP"/>
        </w:rPr>
        <w:t>….that</w:t>
      </w:r>
      <w:proofErr w:type="gramEnd"/>
      <w:r w:rsidRPr="007A6FF9">
        <w:rPr>
          <w:rFonts w:ascii="Arial" w:hAnsi="Arial" w:cs="Arial"/>
          <w:bCs/>
          <w:i/>
          <w:iCs/>
          <w:sz w:val="24"/>
          <w:szCs w:val="24"/>
          <w:lang w:eastAsia="ja-JP"/>
        </w:rPr>
        <w:t xml:space="preserve"> were actually possibly neurodivergent traits; things I had never even realised and things I had never understood that were now making sense’</w:t>
      </w:r>
    </w:p>
    <w:p w14:paraId="009CE7DF" w14:textId="747908C7" w:rsidR="007A6FF9" w:rsidRPr="007A6FF9" w:rsidRDefault="007A6FF9" w:rsidP="007A6FF9">
      <w:pPr>
        <w:rPr>
          <w:rFonts w:ascii="Arial" w:hAnsi="Arial" w:cs="Arial"/>
          <w:bCs/>
          <w:sz w:val="24"/>
          <w:szCs w:val="24"/>
          <w:lang w:eastAsia="ja-JP"/>
        </w:rPr>
      </w:pPr>
      <w:r w:rsidRPr="007A6FF9">
        <w:rPr>
          <w:rFonts w:ascii="Arial" w:hAnsi="Arial" w:cs="Arial"/>
          <w:b/>
          <w:sz w:val="24"/>
          <w:szCs w:val="24"/>
          <w:lang w:eastAsia="ja-JP"/>
        </w:rPr>
        <w:t xml:space="preserve"> </w:t>
      </w:r>
      <w:r>
        <w:rPr>
          <w:rFonts w:ascii="Arial" w:hAnsi="Arial" w:cs="Arial"/>
          <w:b/>
          <w:sz w:val="24"/>
          <w:szCs w:val="24"/>
          <w:lang w:eastAsia="ja-JP"/>
        </w:rPr>
        <w:tab/>
      </w:r>
      <w:r>
        <w:rPr>
          <w:rFonts w:ascii="Arial" w:hAnsi="Arial" w:cs="Arial"/>
          <w:b/>
          <w:sz w:val="24"/>
          <w:szCs w:val="24"/>
          <w:lang w:eastAsia="ja-JP"/>
        </w:rPr>
        <w:tab/>
      </w:r>
      <w:r w:rsidRPr="007A6FF9">
        <w:rPr>
          <w:rFonts w:ascii="Arial" w:hAnsi="Arial" w:cs="Arial"/>
          <w:bCs/>
          <w:sz w:val="24"/>
          <w:szCs w:val="24"/>
          <w:lang w:eastAsia="ja-JP"/>
        </w:rPr>
        <w:t>Parent carer feedback from the pilot project- October 2024</w:t>
      </w:r>
      <w:r w:rsidRPr="00587679">
        <w:rPr>
          <w:rFonts w:ascii="Arial" w:hAnsi="Arial" w:cs="Arial"/>
          <w:bCs/>
          <w:sz w:val="24"/>
          <w:szCs w:val="16"/>
          <w:lang w:eastAsia="ja-JP"/>
        </w:rPr>
        <w:br/>
      </w:r>
    </w:p>
    <w:p w14:paraId="29A4328B" w14:textId="40396233" w:rsidR="007A6FF9" w:rsidRPr="007A6FF9" w:rsidRDefault="007A6FF9" w:rsidP="007A6FF9">
      <w:pPr>
        <w:ind w:left="1440"/>
        <w:rPr>
          <w:rFonts w:ascii="Arial" w:hAnsi="Arial" w:cs="Arial"/>
          <w:bCs/>
          <w:i/>
          <w:iCs/>
          <w:sz w:val="24"/>
          <w:szCs w:val="18"/>
          <w:lang w:eastAsia="ja-JP"/>
        </w:rPr>
      </w:pPr>
      <w:r w:rsidRPr="007A6FF9">
        <w:rPr>
          <w:rFonts w:ascii="Arial" w:hAnsi="Arial" w:cs="Arial"/>
          <w:b/>
          <w:i/>
          <w:iCs/>
          <w:noProof/>
          <w:sz w:val="28"/>
          <w:szCs w:val="28"/>
          <w:lang w:val="en-US" w:eastAsia="ja-JP"/>
        </w:rPr>
        <w:drawing>
          <wp:anchor distT="0" distB="0" distL="114300" distR="114300" simplePos="0" relativeHeight="251936256" behindDoc="0" locked="0" layoutInCell="1" allowOverlap="1" wp14:anchorId="5B9F25EB" wp14:editId="60E02021">
            <wp:simplePos x="0" y="0"/>
            <wp:positionH relativeFrom="margin">
              <wp:posOffset>167148</wp:posOffset>
            </wp:positionH>
            <wp:positionV relativeFrom="paragraph">
              <wp:posOffset>107971</wp:posOffset>
            </wp:positionV>
            <wp:extent cx="628650" cy="531495"/>
            <wp:effectExtent l="0" t="0" r="0" b="1905"/>
            <wp:wrapSquare wrapText="bothSides"/>
            <wp:docPr id="1684212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149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Cs/>
          <w:i/>
          <w:iCs/>
          <w:sz w:val="24"/>
          <w:szCs w:val="18"/>
          <w:lang w:eastAsia="ja-JP"/>
        </w:rPr>
        <w:t>‘</w:t>
      </w:r>
      <w:r w:rsidRPr="007A6FF9">
        <w:rPr>
          <w:rFonts w:ascii="Arial" w:hAnsi="Arial" w:cs="Arial"/>
          <w:bCs/>
          <w:i/>
          <w:iCs/>
          <w:sz w:val="24"/>
          <w:szCs w:val="18"/>
          <w:lang w:eastAsia="ja-JP"/>
        </w:rPr>
        <w:t>This helps us understand how we can meet need and changes the way we think’</w:t>
      </w:r>
    </w:p>
    <w:p w14:paraId="1E7817CD" w14:textId="6252BAB8" w:rsidR="007A6FF9" w:rsidRPr="007A6FF9" w:rsidRDefault="007A6FF9" w:rsidP="007A6FF9">
      <w:pPr>
        <w:ind w:left="1440"/>
        <w:rPr>
          <w:rFonts w:ascii="Arial" w:hAnsi="Arial" w:cs="Arial"/>
          <w:bCs/>
          <w:sz w:val="24"/>
          <w:szCs w:val="16"/>
          <w:lang w:eastAsia="ja-JP"/>
        </w:rPr>
      </w:pPr>
      <w:r w:rsidRPr="007A6FF9">
        <w:rPr>
          <w:rFonts w:ascii="Arial" w:hAnsi="Arial" w:cs="Arial"/>
          <w:bCs/>
          <w:sz w:val="24"/>
          <w:szCs w:val="16"/>
          <w:lang w:eastAsia="ja-JP"/>
        </w:rPr>
        <w:t>SENCo feedback from the pilot project- July 2024</w:t>
      </w:r>
    </w:p>
    <w:p w14:paraId="6FC46AEC" w14:textId="77777777" w:rsidR="007A6FF9" w:rsidRDefault="007A6FF9" w:rsidP="007A6FF9">
      <w:pPr>
        <w:rPr>
          <w:rFonts w:ascii="Arial" w:hAnsi="Arial" w:cs="Arial"/>
          <w:b/>
          <w:bCs/>
          <w:sz w:val="24"/>
          <w:szCs w:val="24"/>
          <w:lang w:eastAsia="ja-JP"/>
        </w:rPr>
      </w:pPr>
    </w:p>
    <w:p w14:paraId="3129BF3A" w14:textId="2A97E94A" w:rsidR="002E07F0" w:rsidRPr="000262F2" w:rsidRDefault="002E07F0" w:rsidP="002E07F0">
      <w:pPr>
        <w:rPr>
          <w:rFonts w:ascii="Arial" w:hAnsi="Arial" w:cs="Arial"/>
          <w:b/>
          <w:bCs/>
          <w:sz w:val="24"/>
          <w:szCs w:val="24"/>
          <w:lang w:eastAsia="ja-JP"/>
        </w:rPr>
      </w:pPr>
      <w:r w:rsidRPr="000262F2">
        <w:rPr>
          <w:rFonts w:ascii="Arial" w:hAnsi="Arial" w:cs="Arial"/>
          <w:b/>
          <w:bCs/>
          <w:sz w:val="24"/>
          <w:szCs w:val="24"/>
          <w:lang w:eastAsia="ja-JP"/>
        </w:rPr>
        <w:t xml:space="preserve">How </w:t>
      </w:r>
      <w:r>
        <w:rPr>
          <w:rFonts w:ascii="Arial" w:hAnsi="Arial" w:cs="Arial"/>
          <w:b/>
          <w:bCs/>
          <w:sz w:val="24"/>
          <w:szCs w:val="24"/>
          <w:lang w:eastAsia="ja-JP"/>
        </w:rPr>
        <w:t>to use the Needs Led Approach Kit</w:t>
      </w:r>
    </w:p>
    <w:p w14:paraId="2999DA81" w14:textId="601F31E7" w:rsidR="002E07F0" w:rsidRDefault="002E07F0" w:rsidP="002E07F0">
      <w:pPr>
        <w:shd w:val="clear" w:color="auto" w:fill="FFFFFF"/>
        <w:textAlignment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If you have considered the </w:t>
      </w:r>
      <w:r w:rsidR="007A6FF9">
        <w:rPr>
          <w:rFonts w:ascii="Arial" w:hAnsi="Arial" w:cs="Arial"/>
          <w:color w:val="000000"/>
          <w:sz w:val="24"/>
          <w:szCs w:val="24"/>
          <w:shd w:val="clear" w:color="auto" w:fill="FFFFFF"/>
        </w:rPr>
        <w:t xml:space="preserve">information in Section 1, </w:t>
      </w:r>
      <w:r>
        <w:rPr>
          <w:rFonts w:ascii="Arial" w:hAnsi="Arial" w:cs="Arial"/>
          <w:color w:val="000000"/>
          <w:sz w:val="24"/>
          <w:szCs w:val="24"/>
          <w:shd w:val="clear" w:color="auto" w:fill="FFFFFF"/>
        </w:rPr>
        <w:t>and so</w:t>
      </w:r>
      <w:r w:rsidRPr="00E13692">
        <w:rPr>
          <w:rFonts w:ascii="Arial" w:hAnsi="Arial" w:cs="Arial"/>
          <w:color w:val="000000"/>
          <w:sz w:val="24"/>
          <w:szCs w:val="24"/>
          <w:shd w:val="clear" w:color="auto" w:fill="FFFFFF"/>
        </w:rPr>
        <w:t xml:space="preserve">me differences </w:t>
      </w:r>
      <w:r>
        <w:rPr>
          <w:rFonts w:ascii="Arial" w:hAnsi="Arial" w:cs="Arial"/>
          <w:color w:val="000000"/>
          <w:sz w:val="24"/>
          <w:szCs w:val="24"/>
          <w:shd w:val="clear" w:color="auto" w:fill="FFFFFF"/>
        </w:rPr>
        <w:t xml:space="preserve">have been recognised </w:t>
      </w:r>
      <w:r w:rsidRPr="00E13692">
        <w:rPr>
          <w:rFonts w:ascii="Arial" w:hAnsi="Arial" w:cs="Arial"/>
          <w:color w:val="000000"/>
          <w:sz w:val="24"/>
          <w:szCs w:val="24"/>
          <w:shd w:val="clear" w:color="auto" w:fill="FFFFFF"/>
        </w:rPr>
        <w:t xml:space="preserve">in </w:t>
      </w:r>
      <w:r>
        <w:rPr>
          <w:rFonts w:ascii="Arial" w:hAnsi="Arial" w:cs="Arial"/>
          <w:color w:val="000000"/>
          <w:sz w:val="24"/>
          <w:szCs w:val="24"/>
          <w:shd w:val="clear" w:color="auto" w:fill="FFFFFF"/>
        </w:rPr>
        <w:t xml:space="preserve">a </w:t>
      </w:r>
      <w:r w:rsidRPr="00E13692">
        <w:rPr>
          <w:rFonts w:ascii="Arial" w:hAnsi="Arial" w:cs="Arial"/>
          <w:color w:val="000000"/>
          <w:sz w:val="24"/>
          <w:szCs w:val="24"/>
          <w:shd w:val="clear" w:color="auto" w:fill="FFFFFF"/>
        </w:rPr>
        <w:t>child’s development</w:t>
      </w:r>
      <w:r>
        <w:rPr>
          <w:rFonts w:ascii="Arial" w:hAnsi="Arial" w:cs="Arial"/>
          <w:color w:val="000000"/>
          <w:sz w:val="24"/>
          <w:szCs w:val="24"/>
          <w:shd w:val="clear" w:color="auto" w:fill="FFFFFF"/>
        </w:rPr>
        <w:t xml:space="preserve">, you can use the Needs Led Approach to help </w:t>
      </w:r>
      <w:r w:rsidRPr="00E13692">
        <w:rPr>
          <w:rFonts w:ascii="Arial" w:hAnsi="Arial" w:cs="Arial"/>
          <w:color w:val="000000"/>
          <w:sz w:val="24"/>
          <w:szCs w:val="24"/>
          <w:shd w:val="clear" w:color="auto" w:fill="FFFFFF"/>
        </w:rPr>
        <w:t>you understand more about</w:t>
      </w:r>
      <w:r>
        <w:rPr>
          <w:rFonts w:ascii="Arial" w:hAnsi="Arial" w:cs="Arial"/>
          <w:color w:val="000000"/>
          <w:sz w:val="24"/>
          <w:szCs w:val="24"/>
          <w:shd w:val="clear" w:color="auto" w:fill="FFFFFF"/>
        </w:rPr>
        <w:t xml:space="preserve"> their</w:t>
      </w:r>
      <w:r w:rsidRPr="00E13692">
        <w:rPr>
          <w:rFonts w:ascii="Arial" w:hAnsi="Arial" w:cs="Arial"/>
          <w:color w:val="000000"/>
          <w:sz w:val="24"/>
          <w:szCs w:val="24"/>
          <w:shd w:val="clear" w:color="auto" w:fill="FFFFFF"/>
        </w:rPr>
        <w:t xml:space="preserve"> strengths and </w:t>
      </w:r>
      <w:r>
        <w:rPr>
          <w:rFonts w:ascii="Arial" w:hAnsi="Arial" w:cs="Arial"/>
          <w:color w:val="000000"/>
          <w:sz w:val="24"/>
          <w:szCs w:val="24"/>
          <w:shd w:val="clear" w:color="auto" w:fill="FFFFFF"/>
        </w:rPr>
        <w:t xml:space="preserve">needs. </w:t>
      </w:r>
    </w:p>
    <w:p w14:paraId="2170295A" w14:textId="2237D30D" w:rsidR="009B5306" w:rsidRDefault="009B5306" w:rsidP="002E07F0">
      <w:pPr>
        <w:shd w:val="clear" w:color="auto" w:fill="FFFFFF"/>
        <w:textAlignment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Arrange a time to discuss the Needs Led Approach with the </w:t>
      </w:r>
      <w:proofErr w:type="gramStart"/>
      <w:r>
        <w:rPr>
          <w:rFonts w:ascii="Arial" w:hAnsi="Arial" w:cs="Arial"/>
          <w:color w:val="000000"/>
          <w:sz w:val="24"/>
          <w:szCs w:val="24"/>
          <w:shd w:val="clear" w:color="auto" w:fill="FFFFFF"/>
        </w:rPr>
        <w:t>family, and</w:t>
      </w:r>
      <w:proofErr w:type="gramEnd"/>
      <w:r>
        <w:rPr>
          <w:rFonts w:ascii="Arial" w:hAnsi="Arial" w:cs="Arial"/>
          <w:color w:val="000000"/>
          <w:sz w:val="24"/>
          <w:szCs w:val="24"/>
          <w:shd w:val="clear" w:color="auto" w:fill="FFFFFF"/>
        </w:rPr>
        <w:t xml:space="preserve"> give them a copy of the ‘Information for Families’ letter to help them find out more before going ahead. </w:t>
      </w:r>
    </w:p>
    <w:p w14:paraId="0E6056D1" w14:textId="77777777" w:rsidR="002E07F0" w:rsidRPr="005907E4" w:rsidRDefault="002E07F0" w:rsidP="002E07F0">
      <w:pPr>
        <w:rPr>
          <w:rFonts w:ascii="Arial" w:hAnsi="Arial" w:cs="Arial"/>
          <w:sz w:val="24"/>
          <w:szCs w:val="24"/>
          <w:lang w:val="en-US" w:eastAsia="ja-JP"/>
        </w:rPr>
      </w:pPr>
      <w:r>
        <w:rPr>
          <w:rFonts w:ascii="Arial" w:hAnsi="Arial" w:cs="Arial"/>
          <w:sz w:val="24"/>
          <w:szCs w:val="24"/>
          <w:lang w:val="en-US" w:eastAsia="ja-JP"/>
        </w:rPr>
        <w:t>T</w:t>
      </w:r>
      <w:r w:rsidRPr="00BC4467">
        <w:rPr>
          <w:rFonts w:ascii="Arial" w:hAnsi="Arial" w:cs="Arial"/>
          <w:sz w:val="24"/>
          <w:szCs w:val="24"/>
          <w:lang w:val="en-US" w:eastAsia="ja-JP"/>
        </w:rPr>
        <w:t xml:space="preserve">his is </w:t>
      </w:r>
      <w:r w:rsidRPr="00BC4467">
        <w:rPr>
          <w:rFonts w:ascii="Arial" w:hAnsi="Arial" w:cs="Arial"/>
          <w:b/>
          <w:sz w:val="24"/>
          <w:szCs w:val="24"/>
          <w:lang w:val="en-US" w:eastAsia="ja-JP"/>
        </w:rPr>
        <w:t>not</w:t>
      </w:r>
      <w:r w:rsidRPr="00BC4467">
        <w:rPr>
          <w:rFonts w:ascii="Arial" w:hAnsi="Arial" w:cs="Arial"/>
          <w:sz w:val="24"/>
          <w:szCs w:val="24"/>
          <w:lang w:val="en-US" w:eastAsia="ja-JP"/>
        </w:rPr>
        <w:t xml:space="preserve"> a diagnostic tool to identify diagnosable conditions like </w:t>
      </w:r>
      <w:r>
        <w:rPr>
          <w:rFonts w:ascii="Arial" w:hAnsi="Arial" w:cs="Arial"/>
          <w:sz w:val="24"/>
          <w:szCs w:val="24"/>
          <w:lang w:val="en-US" w:eastAsia="ja-JP"/>
        </w:rPr>
        <w:t>ADHD and autism.</w:t>
      </w:r>
      <w:r w:rsidRPr="00BC4467">
        <w:rPr>
          <w:rFonts w:ascii="Arial" w:hAnsi="Arial" w:cs="Arial"/>
          <w:sz w:val="24"/>
          <w:szCs w:val="24"/>
          <w:lang w:val="en-US" w:eastAsia="ja-JP"/>
        </w:rPr>
        <w:t xml:space="preserve"> The </w:t>
      </w:r>
      <w:r>
        <w:rPr>
          <w:rFonts w:ascii="Arial" w:hAnsi="Arial" w:cs="Arial"/>
          <w:sz w:val="24"/>
          <w:szCs w:val="24"/>
          <w:lang w:val="en-US" w:eastAsia="ja-JP"/>
        </w:rPr>
        <w:t xml:space="preserve">Needs Led Approach’s </w:t>
      </w:r>
      <w:r w:rsidRPr="00BC4467">
        <w:rPr>
          <w:rFonts w:ascii="Arial" w:hAnsi="Arial" w:cs="Arial"/>
          <w:sz w:val="24"/>
          <w:szCs w:val="24"/>
          <w:lang w:val="en-US" w:eastAsia="ja-JP"/>
        </w:rPr>
        <w:t xml:space="preserve">main function is </w:t>
      </w:r>
      <w:r>
        <w:rPr>
          <w:rFonts w:ascii="Arial" w:hAnsi="Arial" w:cs="Arial"/>
          <w:sz w:val="24"/>
          <w:szCs w:val="24"/>
          <w:lang w:val="en-US" w:eastAsia="ja-JP"/>
        </w:rPr>
        <w:t xml:space="preserve">to help identify </w:t>
      </w:r>
      <w:r w:rsidRPr="00BC4467">
        <w:rPr>
          <w:rFonts w:ascii="Arial" w:hAnsi="Arial" w:cs="Arial"/>
          <w:sz w:val="24"/>
          <w:szCs w:val="24"/>
          <w:lang w:val="en-US" w:eastAsia="ja-JP"/>
        </w:rPr>
        <w:t xml:space="preserve">observable </w:t>
      </w:r>
      <w:proofErr w:type="spellStart"/>
      <w:r w:rsidRPr="00BC4467">
        <w:rPr>
          <w:rFonts w:ascii="Arial" w:hAnsi="Arial" w:cs="Arial"/>
          <w:sz w:val="24"/>
          <w:szCs w:val="24"/>
          <w:lang w:val="en-US" w:eastAsia="ja-JP"/>
        </w:rPr>
        <w:t>behavio</w:t>
      </w:r>
      <w:r>
        <w:rPr>
          <w:rFonts w:ascii="Arial" w:hAnsi="Arial" w:cs="Arial"/>
          <w:sz w:val="24"/>
          <w:szCs w:val="24"/>
          <w:lang w:val="en-US" w:eastAsia="ja-JP"/>
        </w:rPr>
        <w:t>u</w:t>
      </w:r>
      <w:r w:rsidRPr="00BC4467">
        <w:rPr>
          <w:rFonts w:ascii="Arial" w:hAnsi="Arial" w:cs="Arial"/>
          <w:sz w:val="24"/>
          <w:szCs w:val="24"/>
          <w:lang w:val="en-US" w:eastAsia="ja-JP"/>
        </w:rPr>
        <w:t>rs</w:t>
      </w:r>
      <w:proofErr w:type="spellEnd"/>
      <w:r w:rsidRPr="00BC4467">
        <w:rPr>
          <w:rFonts w:ascii="Arial" w:hAnsi="Arial" w:cs="Arial"/>
          <w:sz w:val="24"/>
          <w:szCs w:val="24"/>
          <w:lang w:val="en-US" w:eastAsia="ja-JP"/>
        </w:rPr>
        <w:t xml:space="preserve"> </w:t>
      </w:r>
      <w:r>
        <w:rPr>
          <w:rFonts w:ascii="Arial" w:hAnsi="Arial" w:cs="Arial"/>
          <w:sz w:val="24"/>
          <w:szCs w:val="24"/>
          <w:lang w:val="en-US" w:eastAsia="ja-JP"/>
        </w:rPr>
        <w:t>and</w:t>
      </w:r>
      <w:r w:rsidRPr="00BC4467">
        <w:rPr>
          <w:rFonts w:ascii="Arial" w:hAnsi="Arial" w:cs="Arial"/>
          <w:sz w:val="24"/>
          <w:szCs w:val="24"/>
          <w:lang w:val="en-US" w:eastAsia="ja-JP"/>
        </w:rPr>
        <w:t xml:space="preserve"> appropriate </w:t>
      </w:r>
      <w:r>
        <w:rPr>
          <w:rFonts w:ascii="Arial" w:hAnsi="Arial" w:cs="Arial"/>
          <w:sz w:val="24"/>
          <w:szCs w:val="24"/>
          <w:lang w:val="en-US" w:eastAsia="ja-JP"/>
        </w:rPr>
        <w:t>support</w:t>
      </w:r>
      <w:r w:rsidRPr="00BC4467">
        <w:rPr>
          <w:rFonts w:ascii="Arial" w:hAnsi="Arial" w:cs="Arial"/>
          <w:sz w:val="24"/>
          <w:szCs w:val="24"/>
          <w:lang w:val="en-US" w:eastAsia="ja-JP"/>
        </w:rPr>
        <w:t xml:space="preserve"> for a child</w:t>
      </w:r>
      <w:r>
        <w:rPr>
          <w:rFonts w:ascii="Arial" w:hAnsi="Arial" w:cs="Arial"/>
          <w:sz w:val="24"/>
          <w:szCs w:val="24"/>
          <w:lang w:val="en-US" w:eastAsia="ja-JP"/>
        </w:rPr>
        <w:t>/</w:t>
      </w:r>
      <w:r w:rsidRPr="00BC4467">
        <w:rPr>
          <w:rFonts w:ascii="Arial" w:hAnsi="Arial" w:cs="Arial"/>
          <w:sz w:val="24"/>
          <w:szCs w:val="24"/>
          <w:lang w:val="en-US" w:eastAsia="ja-JP"/>
        </w:rPr>
        <w:t>young person</w:t>
      </w:r>
      <w:r>
        <w:rPr>
          <w:rFonts w:ascii="Arial" w:hAnsi="Arial" w:cs="Arial"/>
          <w:sz w:val="24"/>
          <w:szCs w:val="24"/>
          <w:lang w:val="en-US" w:eastAsia="ja-JP"/>
        </w:rPr>
        <w:t xml:space="preserve"> and those around them.</w:t>
      </w:r>
    </w:p>
    <w:p w14:paraId="20EF3C23" w14:textId="77777777" w:rsidR="002E07F0" w:rsidRPr="00E13692" w:rsidRDefault="002E07F0" w:rsidP="002E07F0">
      <w:pPr>
        <w:shd w:val="clear" w:color="auto" w:fill="FFFFFF"/>
        <w:textAlignment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School and home (including the young person if appropriate) work together </w:t>
      </w:r>
      <w:r w:rsidRPr="00E13692">
        <w:rPr>
          <w:rFonts w:ascii="Arial" w:hAnsi="Arial" w:cs="Arial"/>
          <w:color w:val="000000"/>
          <w:sz w:val="24"/>
          <w:szCs w:val="24"/>
          <w:shd w:val="clear" w:color="auto" w:fill="FFFFFF"/>
        </w:rPr>
        <w:t>to:</w:t>
      </w:r>
    </w:p>
    <w:p w14:paraId="22F0524A" w14:textId="03118A45" w:rsidR="009B5306" w:rsidRPr="009B5306" w:rsidRDefault="009B5306" w:rsidP="009B40C2">
      <w:pPr>
        <w:pStyle w:val="ListParagraph"/>
        <w:numPr>
          <w:ilvl w:val="0"/>
          <w:numId w:val="10"/>
        </w:numPr>
        <w:shd w:val="clear" w:color="auto" w:fill="FFFFFF"/>
        <w:spacing w:after="160"/>
        <w:textAlignment w:val="center"/>
        <w:rPr>
          <w:rFonts w:ascii="Arial" w:hAnsi="Arial" w:cs="Arial"/>
          <w:color w:val="000000"/>
          <w:sz w:val="24"/>
          <w:szCs w:val="24"/>
          <w:shd w:val="clear" w:color="auto" w:fill="FFFFFF"/>
        </w:rPr>
      </w:pPr>
      <w:r w:rsidRPr="009B5306">
        <w:rPr>
          <w:rFonts w:ascii="Arial" w:hAnsi="Arial" w:cs="Arial"/>
          <w:b/>
          <w:bCs/>
          <w:color w:val="000000"/>
          <w:sz w:val="24"/>
          <w:szCs w:val="24"/>
          <w:shd w:val="clear" w:color="auto" w:fill="FFFFFF"/>
        </w:rPr>
        <w:t>Initial discussion</w:t>
      </w:r>
      <w:r>
        <w:rPr>
          <w:rFonts w:ascii="Arial" w:hAnsi="Arial" w:cs="Arial"/>
          <w:color w:val="000000"/>
          <w:sz w:val="24"/>
          <w:szCs w:val="24"/>
          <w:shd w:val="clear" w:color="auto" w:fill="FFFFFF"/>
        </w:rPr>
        <w:t xml:space="preserve"> - give the ‘Information for Families’ sheet</w:t>
      </w:r>
    </w:p>
    <w:p w14:paraId="14E2C4A3" w14:textId="52A8707D" w:rsidR="002E07F0" w:rsidRPr="00E13692" w:rsidRDefault="002E07F0" w:rsidP="009B40C2">
      <w:pPr>
        <w:pStyle w:val="ListParagraph"/>
        <w:numPr>
          <w:ilvl w:val="0"/>
          <w:numId w:val="10"/>
        </w:numPr>
        <w:shd w:val="clear" w:color="auto" w:fill="FFFFFF"/>
        <w:spacing w:after="160"/>
        <w:textAlignment w:val="center"/>
        <w:rPr>
          <w:rFonts w:ascii="Arial" w:hAnsi="Arial" w:cs="Arial"/>
          <w:color w:val="000000"/>
          <w:sz w:val="24"/>
          <w:szCs w:val="24"/>
          <w:shd w:val="clear" w:color="auto" w:fill="FFFFFF"/>
        </w:rPr>
      </w:pPr>
      <w:r w:rsidRPr="009B40C2">
        <w:rPr>
          <w:rFonts w:ascii="Arial" w:hAnsi="Arial" w:cs="Arial"/>
          <w:b/>
          <w:bCs/>
          <w:color w:val="000000"/>
          <w:sz w:val="24"/>
          <w:szCs w:val="24"/>
          <w:shd w:val="clear" w:color="auto" w:fill="FFFFFF"/>
        </w:rPr>
        <w:t>Complete the Observation Tables</w:t>
      </w:r>
      <w:r w:rsidRPr="00E13692">
        <w:rPr>
          <w:rFonts w:ascii="Arial" w:hAnsi="Arial" w:cs="Arial"/>
          <w:color w:val="000000"/>
          <w:sz w:val="24"/>
          <w:szCs w:val="24"/>
          <w:shd w:val="clear" w:color="auto" w:fill="FFFFFF"/>
        </w:rPr>
        <w:t xml:space="preserve"> (these are descriptions of </w:t>
      </w:r>
      <w:r>
        <w:rPr>
          <w:rFonts w:ascii="Arial" w:hAnsi="Arial" w:cs="Arial"/>
          <w:color w:val="000000"/>
          <w:sz w:val="24"/>
          <w:szCs w:val="24"/>
          <w:shd w:val="clear" w:color="auto" w:fill="FFFFFF"/>
        </w:rPr>
        <w:t xml:space="preserve">the </w:t>
      </w:r>
      <w:r w:rsidRPr="00E13692">
        <w:rPr>
          <w:rFonts w:ascii="Arial" w:hAnsi="Arial" w:cs="Arial"/>
          <w:color w:val="000000"/>
          <w:sz w:val="24"/>
          <w:szCs w:val="24"/>
          <w:shd w:val="clear" w:color="auto" w:fill="FFFFFF"/>
        </w:rPr>
        <w:t>child’s development)</w:t>
      </w:r>
    </w:p>
    <w:p w14:paraId="5A9E6459" w14:textId="77777777" w:rsidR="002E07F0" w:rsidRPr="00E13692" w:rsidRDefault="002E07F0" w:rsidP="002E07F0">
      <w:pPr>
        <w:pStyle w:val="ListParagraph"/>
        <w:numPr>
          <w:ilvl w:val="0"/>
          <w:numId w:val="10"/>
        </w:numPr>
        <w:shd w:val="clear" w:color="auto" w:fill="FFFFFF"/>
        <w:spacing w:after="160"/>
        <w:textAlignment w:val="center"/>
        <w:rPr>
          <w:rFonts w:ascii="Arial" w:hAnsi="Arial" w:cs="Arial"/>
          <w:color w:val="000000"/>
          <w:sz w:val="24"/>
          <w:szCs w:val="24"/>
          <w:shd w:val="clear" w:color="auto" w:fill="FFFFFF"/>
        </w:rPr>
      </w:pPr>
      <w:r w:rsidRPr="009B40C2">
        <w:rPr>
          <w:rFonts w:ascii="Arial" w:hAnsi="Arial" w:cs="Arial"/>
          <w:b/>
          <w:bCs/>
          <w:color w:val="000000"/>
          <w:sz w:val="24"/>
          <w:szCs w:val="24"/>
          <w:shd w:val="clear" w:color="auto" w:fill="FFFFFF"/>
        </w:rPr>
        <w:t>Complete the Needs Led Profile</w:t>
      </w:r>
      <w:r w:rsidRPr="00E13692">
        <w:rPr>
          <w:rFonts w:ascii="Arial" w:hAnsi="Arial" w:cs="Arial"/>
          <w:color w:val="000000"/>
          <w:sz w:val="24"/>
          <w:szCs w:val="24"/>
          <w:shd w:val="clear" w:color="auto" w:fill="FFFFFF"/>
        </w:rPr>
        <w:t xml:space="preserve"> using the information from the </w:t>
      </w:r>
      <w:r>
        <w:rPr>
          <w:rFonts w:ascii="Arial" w:hAnsi="Arial" w:cs="Arial"/>
          <w:color w:val="000000"/>
          <w:sz w:val="24"/>
          <w:szCs w:val="24"/>
          <w:shd w:val="clear" w:color="auto" w:fill="FFFFFF"/>
        </w:rPr>
        <w:t>Observation</w:t>
      </w:r>
      <w:r w:rsidRPr="00E13692">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T</w:t>
      </w:r>
      <w:r w:rsidRPr="00E13692">
        <w:rPr>
          <w:rFonts w:ascii="Arial" w:hAnsi="Arial" w:cs="Arial"/>
          <w:color w:val="000000"/>
          <w:sz w:val="24"/>
          <w:szCs w:val="24"/>
          <w:shd w:val="clear" w:color="auto" w:fill="FFFFFF"/>
        </w:rPr>
        <w:t>ables</w:t>
      </w:r>
    </w:p>
    <w:p w14:paraId="4A51D8EA" w14:textId="12CDB781" w:rsidR="002E07F0" w:rsidRPr="009B40C2" w:rsidRDefault="002E07F0" w:rsidP="00E13692">
      <w:pPr>
        <w:pStyle w:val="ListParagraph"/>
        <w:numPr>
          <w:ilvl w:val="0"/>
          <w:numId w:val="10"/>
        </w:numPr>
        <w:shd w:val="clear" w:color="auto" w:fill="FFFFFF"/>
        <w:spacing w:after="160"/>
        <w:textAlignment w:val="center"/>
        <w:rPr>
          <w:rFonts w:ascii="Arial" w:hAnsi="Arial" w:cs="Arial"/>
          <w:color w:val="000000"/>
          <w:sz w:val="24"/>
          <w:szCs w:val="24"/>
          <w:shd w:val="clear" w:color="auto" w:fill="FFFFFF"/>
        </w:rPr>
      </w:pPr>
      <w:r w:rsidRPr="009B40C2">
        <w:rPr>
          <w:rFonts w:ascii="Arial" w:hAnsi="Arial" w:cs="Arial"/>
          <w:b/>
          <w:bCs/>
          <w:color w:val="000000"/>
          <w:sz w:val="24"/>
          <w:szCs w:val="24"/>
          <w:shd w:val="clear" w:color="auto" w:fill="FFFFFF"/>
        </w:rPr>
        <w:t>Complete the Action Plan(s)</w:t>
      </w:r>
    </w:p>
    <w:p w14:paraId="392DB6A3" w14:textId="52F23D07" w:rsidR="009B40C2" w:rsidRDefault="009B40C2" w:rsidP="00E13692">
      <w:pPr>
        <w:shd w:val="clear" w:color="auto" w:fill="FFFFFF"/>
        <w:textAlignment w:val="center"/>
        <w:rPr>
          <w:rFonts w:ascii="Arial" w:hAnsi="Arial" w:cs="Arial"/>
          <w:color w:val="000000"/>
          <w:sz w:val="24"/>
          <w:szCs w:val="24"/>
          <w:shd w:val="clear" w:color="auto" w:fill="FFFFFF"/>
        </w:rPr>
      </w:pPr>
      <w:r w:rsidRPr="00A26637">
        <w:rPr>
          <w:noProof/>
        </w:rPr>
        <w:drawing>
          <wp:anchor distT="0" distB="0" distL="114300" distR="114300" simplePos="0" relativeHeight="251937280" behindDoc="0" locked="0" layoutInCell="1" allowOverlap="1" wp14:anchorId="44AF865A" wp14:editId="2E43249B">
            <wp:simplePos x="0" y="0"/>
            <wp:positionH relativeFrom="column">
              <wp:posOffset>4749124</wp:posOffset>
            </wp:positionH>
            <wp:positionV relativeFrom="paragraph">
              <wp:posOffset>474017</wp:posOffset>
            </wp:positionV>
            <wp:extent cx="913130" cy="894715"/>
            <wp:effectExtent l="0" t="0" r="1270" b="0"/>
            <wp:wrapSquare wrapText="bothSides"/>
            <wp:docPr id="563498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9824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13130" cy="894715"/>
                    </a:xfrm>
                    <a:prstGeom prst="rect">
                      <a:avLst/>
                    </a:prstGeom>
                  </pic:spPr>
                </pic:pic>
              </a:graphicData>
            </a:graphic>
            <wp14:sizeRelH relativeFrom="page">
              <wp14:pctWidth>0</wp14:pctWidth>
            </wp14:sizeRelH>
            <wp14:sizeRelV relativeFrom="page">
              <wp14:pctHeight>0</wp14:pctHeight>
            </wp14:sizeRelV>
          </wp:anchor>
        </w:drawing>
      </w:r>
      <w:r w:rsidR="00E13692" w:rsidRPr="00E13692">
        <w:rPr>
          <w:rFonts w:ascii="Arial" w:hAnsi="Arial" w:cs="Arial"/>
          <w:color w:val="000000"/>
          <w:sz w:val="24"/>
          <w:szCs w:val="24"/>
          <w:shd w:val="clear" w:color="auto" w:fill="FFFFFF"/>
        </w:rPr>
        <w:t xml:space="preserve">Parent/carers and schools have told us that completing the Needs Led Profile together at a meeting is </w:t>
      </w:r>
      <w:r w:rsidR="00E42EE1">
        <w:rPr>
          <w:rFonts w:ascii="Arial" w:hAnsi="Arial" w:cs="Arial"/>
          <w:color w:val="000000"/>
          <w:sz w:val="24"/>
          <w:szCs w:val="24"/>
          <w:shd w:val="clear" w:color="auto" w:fill="FFFFFF"/>
        </w:rPr>
        <w:t>beneficial.</w:t>
      </w:r>
      <w:r w:rsidR="00E13692" w:rsidRPr="00E13692">
        <w:rPr>
          <w:rFonts w:ascii="Arial" w:hAnsi="Arial" w:cs="Arial"/>
          <w:color w:val="000000"/>
          <w:sz w:val="24"/>
          <w:szCs w:val="24"/>
          <w:shd w:val="clear" w:color="auto" w:fill="FFFFFF"/>
        </w:rPr>
        <w:t xml:space="preserve"> This helps everyone</w:t>
      </w:r>
      <w:r w:rsidR="00E42EE1">
        <w:rPr>
          <w:rFonts w:ascii="Arial" w:hAnsi="Arial" w:cs="Arial"/>
          <w:color w:val="000000"/>
          <w:sz w:val="24"/>
          <w:szCs w:val="24"/>
          <w:shd w:val="clear" w:color="auto" w:fill="FFFFFF"/>
        </w:rPr>
        <w:t xml:space="preserve"> to</w:t>
      </w:r>
      <w:r w:rsidR="00E13692" w:rsidRPr="00E13692">
        <w:rPr>
          <w:rFonts w:ascii="Arial" w:hAnsi="Arial" w:cs="Arial"/>
          <w:color w:val="000000"/>
          <w:sz w:val="24"/>
          <w:szCs w:val="24"/>
          <w:shd w:val="clear" w:color="auto" w:fill="FFFFFF"/>
        </w:rPr>
        <w:t xml:space="preserve"> understand the child</w:t>
      </w:r>
      <w:r w:rsidR="004C74BC">
        <w:rPr>
          <w:rFonts w:ascii="Arial" w:hAnsi="Arial" w:cs="Arial"/>
          <w:color w:val="000000"/>
          <w:sz w:val="24"/>
          <w:szCs w:val="24"/>
          <w:shd w:val="clear" w:color="auto" w:fill="FFFFFF"/>
        </w:rPr>
        <w:t>/young person</w:t>
      </w:r>
      <w:r w:rsidR="000262F2">
        <w:rPr>
          <w:rFonts w:ascii="Arial" w:hAnsi="Arial" w:cs="Arial"/>
          <w:color w:val="000000"/>
          <w:sz w:val="24"/>
          <w:szCs w:val="24"/>
          <w:shd w:val="clear" w:color="auto" w:fill="FFFFFF"/>
        </w:rPr>
        <w:t>’s strengths and needs</w:t>
      </w:r>
      <w:r w:rsidR="00E13692" w:rsidRPr="00E13692">
        <w:rPr>
          <w:rFonts w:ascii="Arial" w:hAnsi="Arial" w:cs="Arial"/>
          <w:color w:val="000000"/>
          <w:sz w:val="24"/>
          <w:szCs w:val="24"/>
          <w:shd w:val="clear" w:color="auto" w:fill="FFFFFF"/>
        </w:rPr>
        <w:t xml:space="preserve"> in different settings. It also helps to identify steps to take for home and school</w:t>
      </w:r>
      <w:r w:rsidR="00E42EE1">
        <w:rPr>
          <w:rFonts w:ascii="Arial" w:hAnsi="Arial" w:cs="Arial"/>
          <w:color w:val="000000"/>
          <w:sz w:val="24"/>
          <w:szCs w:val="24"/>
          <w:shd w:val="clear" w:color="auto" w:fill="FFFFFF"/>
        </w:rPr>
        <w:t xml:space="preserve"> and the child/young person if appropriate</w:t>
      </w:r>
      <w:r w:rsidR="00E13692" w:rsidRPr="00E13692">
        <w:rPr>
          <w:rFonts w:ascii="Arial" w:hAnsi="Arial" w:cs="Arial"/>
          <w:color w:val="000000"/>
          <w:sz w:val="24"/>
          <w:szCs w:val="24"/>
          <w:shd w:val="clear" w:color="auto" w:fill="FFFFFF"/>
        </w:rPr>
        <w:t xml:space="preserve">.  </w:t>
      </w:r>
      <w:r w:rsidR="00E13692">
        <w:rPr>
          <w:rFonts w:ascii="Arial" w:hAnsi="Arial" w:cs="Arial"/>
          <w:color w:val="000000"/>
          <w:sz w:val="24"/>
          <w:szCs w:val="24"/>
          <w:shd w:val="clear" w:color="auto" w:fill="FFFFFF"/>
        </w:rPr>
        <w:t>It can be helpful for schools and parents to</w:t>
      </w:r>
      <w:r w:rsidR="00E13692" w:rsidRPr="00E13692">
        <w:rPr>
          <w:rFonts w:ascii="Arial" w:hAnsi="Arial" w:cs="Arial"/>
          <w:color w:val="000000"/>
          <w:sz w:val="24"/>
          <w:szCs w:val="24"/>
          <w:shd w:val="clear" w:color="auto" w:fill="FFFFFF"/>
        </w:rPr>
        <w:t xml:space="preserve"> prepare for this by reading through </w:t>
      </w:r>
      <w:r w:rsidR="000262F2">
        <w:rPr>
          <w:rFonts w:ascii="Arial" w:hAnsi="Arial" w:cs="Arial"/>
          <w:color w:val="000000"/>
          <w:sz w:val="24"/>
          <w:szCs w:val="24"/>
          <w:shd w:val="clear" w:color="auto" w:fill="FFFFFF"/>
        </w:rPr>
        <w:t>this</w:t>
      </w:r>
      <w:r w:rsidR="00E13692" w:rsidRPr="00E13692">
        <w:rPr>
          <w:rFonts w:ascii="Arial" w:hAnsi="Arial" w:cs="Arial"/>
          <w:color w:val="000000"/>
          <w:sz w:val="24"/>
          <w:szCs w:val="24"/>
          <w:shd w:val="clear" w:color="auto" w:fill="FFFFFF"/>
        </w:rPr>
        <w:t xml:space="preserve"> </w:t>
      </w:r>
      <w:r w:rsidR="00E13692" w:rsidRPr="00E13692">
        <w:rPr>
          <w:rFonts w:ascii="Arial" w:hAnsi="Arial" w:cs="Arial"/>
          <w:color w:val="000000"/>
          <w:sz w:val="24"/>
          <w:szCs w:val="24"/>
          <w:shd w:val="clear" w:color="auto" w:fill="FFFFFF"/>
        </w:rPr>
        <w:lastRenderedPageBreak/>
        <w:t xml:space="preserve">manual and </w:t>
      </w:r>
      <w:r w:rsidR="000262F2">
        <w:rPr>
          <w:rFonts w:ascii="Arial" w:hAnsi="Arial" w:cs="Arial"/>
          <w:color w:val="000000"/>
          <w:sz w:val="24"/>
          <w:szCs w:val="24"/>
          <w:shd w:val="clear" w:color="auto" w:fill="FFFFFF"/>
        </w:rPr>
        <w:t xml:space="preserve">the </w:t>
      </w:r>
      <w:r w:rsidR="00F4156C">
        <w:rPr>
          <w:rFonts w:ascii="Arial" w:hAnsi="Arial" w:cs="Arial"/>
          <w:color w:val="000000"/>
          <w:sz w:val="24"/>
          <w:szCs w:val="24"/>
          <w:shd w:val="clear" w:color="auto" w:fill="FFFFFF"/>
        </w:rPr>
        <w:t>Observation</w:t>
      </w:r>
      <w:r w:rsidR="00E13692" w:rsidRPr="00E13692">
        <w:rPr>
          <w:rFonts w:ascii="Arial" w:hAnsi="Arial" w:cs="Arial"/>
          <w:color w:val="000000"/>
          <w:sz w:val="24"/>
          <w:szCs w:val="24"/>
          <w:shd w:val="clear" w:color="auto" w:fill="FFFFFF"/>
        </w:rPr>
        <w:t xml:space="preserve"> </w:t>
      </w:r>
      <w:r w:rsidR="00F4156C">
        <w:rPr>
          <w:rFonts w:ascii="Arial" w:hAnsi="Arial" w:cs="Arial"/>
          <w:color w:val="000000"/>
          <w:sz w:val="24"/>
          <w:szCs w:val="24"/>
          <w:shd w:val="clear" w:color="auto" w:fill="FFFFFF"/>
        </w:rPr>
        <w:t>T</w:t>
      </w:r>
      <w:r w:rsidR="00E13692" w:rsidRPr="00E13692">
        <w:rPr>
          <w:rFonts w:ascii="Arial" w:hAnsi="Arial" w:cs="Arial"/>
          <w:color w:val="000000"/>
          <w:sz w:val="24"/>
          <w:szCs w:val="24"/>
          <w:shd w:val="clear" w:color="auto" w:fill="FFFFFF"/>
        </w:rPr>
        <w:t>ables</w:t>
      </w:r>
      <w:r w:rsidR="00E13692">
        <w:rPr>
          <w:rFonts w:ascii="Arial" w:hAnsi="Arial" w:cs="Arial"/>
          <w:color w:val="000000"/>
          <w:sz w:val="24"/>
          <w:szCs w:val="24"/>
          <w:shd w:val="clear" w:color="auto" w:fill="FFFFFF"/>
        </w:rPr>
        <w:t xml:space="preserve"> before the meeting.</w:t>
      </w:r>
      <w:r w:rsidR="004C74BC">
        <w:rPr>
          <w:rFonts w:ascii="Arial" w:hAnsi="Arial" w:cs="Arial"/>
          <w:color w:val="000000"/>
          <w:sz w:val="24"/>
          <w:szCs w:val="24"/>
          <w:shd w:val="clear" w:color="auto" w:fill="FFFFFF"/>
        </w:rPr>
        <w:t xml:space="preserve"> Parent/carers and schools </w:t>
      </w:r>
      <w:r w:rsidR="00E42EE1">
        <w:rPr>
          <w:rFonts w:ascii="Arial" w:hAnsi="Arial" w:cs="Arial"/>
          <w:color w:val="000000"/>
          <w:sz w:val="24"/>
          <w:szCs w:val="24"/>
          <w:shd w:val="clear" w:color="auto" w:fill="FFFFFF"/>
        </w:rPr>
        <w:t>should consider</w:t>
      </w:r>
      <w:r w:rsidR="004C74BC">
        <w:rPr>
          <w:rFonts w:ascii="Arial" w:hAnsi="Arial" w:cs="Arial"/>
          <w:color w:val="000000"/>
          <w:sz w:val="24"/>
          <w:szCs w:val="24"/>
          <w:shd w:val="clear" w:color="auto" w:fill="FFFFFF"/>
        </w:rPr>
        <w:t xml:space="preserve"> how to involve the </w:t>
      </w:r>
      <w:r>
        <w:rPr>
          <w:rFonts w:ascii="Arial" w:hAnsi="Arial" w:cs="Arial"/>
          <w:color w:val="000000"/>
          <w:sz w:val="24"/>
          <w:szCs w:val="24"/>
          <w:shd w:val="clear" w:color="auto" w:fill="FFFFFF"/>
        </w:rPr>
        <w:t xml:space="preserve">child/ </w:t>
      </w:r>
      <w:r w:rsidR="004C74BC">
        <w:rPr>
          <w:rFonts w:ascii="Arial" w:hAnsi="Arial" w:cs="Arial"/>
          <w:color w:val="000000"/>
          <w:sz w:val="24"/>
          <w:szCs w:val="24"/>
          <w:shd w:val="clear" w:color="auto" w:fill="FFFFFF"/>
        </w:rPr>
        <w:t>young person in a way that they can share their views and experiences.</w:t>
      </w:r>
    </w:p>
    <w:p w14:paraId="41BBB7BE" w14:textId="3197DFF2" w:rsidR="000262F2" w:rsidRDefault="000262F2" w:rsidP="00E13692">
      <w:pPr>
        <w:shd w:val="clear" w:color="auto" w:fill="FFFFFF"/>
        <w:textAlignment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All the information and documents you will need are on our website</w:t>
      </w:r>
      <w:r w:rsidR="009B40C2">
        <w:rPr>
          <w:rFonts w:ascii="Arial" w:hAnsi="Arial" w:cs="Arial"/>
          <w:color w:val="000000"/>
          <w:sz w:val="24"/>
          <w:szCs w:val="24"/>
          <w:shd w:val="clear" w:color="auto" w:fill="FFFFFF"/>
        </w:rPr>
        <w:t xml:space="preserve"> (see contact section)</w:t>
      </w:r>
      <w:r>
        <w:rPr>
          <w:rFonts w:ascii="Arial" w:hAnsi="Arial" w:cs="Arial"/>
          <w:color w:val="000000"/>
          <w:sz w:val="24"/>
          <w:szCs w:val="24"/>
          <w:shd w:val="clear" w:color="auto" w:fill="FFFFFF"/>
        </w:rPr>
        <w:t xml:space="preserve">. If you need any help, please contact </w:t>
      </w:r>
      <w:hyperlink r:id="rId38" w:history="1">
        <w:r w:rsidRPr="00EE11D2">
          <w:rPr>
            <w:rStyle w:val="Hyperlink"/>
            <w:rFonts w:ascii="Arial" w:hAnsi="Arial" w:cs="Arial"/>
            <w:sz w:val="24"/>
            <w:szCs w:val="24"/>
            <w:shd w:val="clear" w:color="auto" w:fill="FFFFFF"/>
          </w:rPr>
          <w:t>nd.pathway@hcrgcaregroup.com</w:t>
        </w:r>
      </w:hyperlink>
      <w:r>
        <w:rPr>
          <w:rFonts w:ascii="Arial" w:hAnsi="Arial" w:cs="Arial"/>
          <w:color w:val="000000"/>
          <w:sz w:val="24"/>
          <w:szCs w:val="24"/>
          <w:shd w:val="clear" w:color="auto" w:fill="FFFFFF"/>
        </w:rPr>
        <w:t xml:space="preserve"> so we can send you a link to one of our drop-in sessions on Microsoft Teams. If you are a parent/carer who needs some help, please see the ‘Information for Families Letter’ where you can find the contact details of the parent carer support.</w:t>
      </w:r>
    </w:p>
    <w:p w14:paraId="3B6E5186" w14:textId="03D243E4" w:rsidR="000262F2" w:rsidRPr="009B40C2" w:rsidRDefault="000262F2" w:rsidP="00E13692">
      <w:pPr>
        <w:shd w:val="clear" w:color="auto" w:fill="FFFFFF"/>
        <w:textAlignment w:val="center"/>
        <w:rPr>
          <w:rFonts w:ascii="Arial" w:hAnsi="Arial" w:cs="Arial"/>
          <w:b/>
          <w:bCs/>
          <w:color w:val="000000"/>
          <w:sz w:val="24"/>
          <w:szCs w:val="24"/>
          <w:shd w:val="clear" w:color="auto" w:fill="FFFFFF"/>
        </w:rPr>
      </w:pPr>
      <w:r w:rsidRPr="009B40C2">
        <w:rPr>
          <w:rFonts w:ascii="Arial" w:hAnsi="Arial" w:cs="Arial"/>
          <w:b/>
          <w:bCs/>
          <w:color w:val="000000"/>
          <w:sz w:val="24"/>
          <w:szCs w:val="24"/>
          <w:shd w:val="clear" w:color="auto" w:fill="FFFFFF"/>
        </w:rPr>
        <w:t>You will need: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13"/>
      </w:tblGrid>
      <w:tr w:rsidR="000262F2" w14:paraId="2082D8A6" w14:textId="77777777" w:rsidTr="000262F2">
        <w:tc>
          <w:tcPr>
            <w:tcW w:w="5103" w:type="dxa"/>
          </w:tcPr>
          <w:p w14:paraId="0A91149B" w14:textId="0D33733F" w:rsidR="000262F2" w:rsidRPr="009B5306" w:rsidRDefault="000262F2" w:rsidP="000262F2">
            <w:pPr>
              <w:pStyle w:val="ListParagraph"/>
              <w:numPr>
                <w:ilvl w:val="0"/>
                <w:numId w:val="27"/>
              </w:numPr>
              <w:textAlignment w:val="center"/>
              <w:rPr>
                <w:rFonts w:ascii="Arial" w:hAnsi="Arial" w:cs="Arial"/>
                <w:b/>
                <w:bCs/>
                <w:color w:val="000000"/>
                <w:sz w:val="24"/>
                <w:szCs w:val="24"/>
                <w:shd w:val="clear" w:color="auto" w:fill="FFFFFF"/>
              </w:rPr>
            </w:pPr>
            <w:r w:rsidRPr="009B5306">
              <w:rPr>
                <w:rFonts w:ascii="Arial" w:hAnsi="Arial" w:cs="Arial"/>
                <w:b/>
                <w:bCs/>
                <w:color w:val="000000"/>
                <w:sz w:val="24"/>
                <w:szCs w:val="24"/>
                <w:shd w:val="clear" w:color="auto" w:fill="FFFFFF"/>
              </w:rPr>
              <w:t>Information for Families Letter</w:t>
            </w:r>
          </w:p>
        </w:tc>
        <w:tc>
          <w:tcPr>
            <w:tcW w:w="3913" w:type="dxa"/>
          </w:tcPr>
          <w:p w14:paraId="7AD034B4" w14:textId="49FAFA95" w:rsidR="000262F2" w:rsidRDefault="000262F2" w:rsidP="00E13692">
            <w:pPr>
              <w:textAlignment w:val="center"/>
              <w:rPr>
                <w:rFonts w:ascii="Arial" w:hAnsi="Arial" w:cs="Arial"/>
                <w:color w:val="000000"/>
                <w:sz w:val="24"/>
                <w:szCs w:val="24"/>
                <w:shd w:val="clear" w:color="auto" w:fill="FFFFFF"/>
              </w:rPr>
            </w:pPr>
            <w:r w:rsidRPr="000262F2">
              <w:rPr>
                <w:rFonts w:ascii="Arial" w:hAnsi="Arial" w:cs="Arial"/>
                <w:noProof/>
                <w:color w:val="000000"/>
                <w:sz w:val="24"/>
                <w:szCs w:val="24"/>
                <w:shd w:val="clear" w:color="auto" w:fill="FFFFFF"/>
              </w:rPr>
              <w:drawing>
                <wp:inline distT="0" distB="0" distL="0" distR="0" wp14:anchorId="3C6C13E6" wp14:editId="47615A52">
                  <wp:extent cx="1111045" cy="1566171"/>
                  <wp:effectExtent l="0" t="0" r="0" b="0"/>
                  <wp:docPr id="348636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36144" name=""/>
                          <pic:cNvPicPr/>
                        </pic:nvPicPr>
                        <pic:blipFill>
                          <a:blip r:embed="rId39"/>
                          <a:stretch>
                            <a:fillRect/>
                          </a:stretch>
                        </pic:blipFill>
                        <pic:spPr>
                          <a:xfrm>
                            <a:off x="0" y="0"/>
                            <a:ext cx="1122620" cy="1582488"/>
                          </a:xfrm>
                          <a:prstGeom prst="rect">
                            <a:avLst/>
                          </a:prstGeom>
                        </pic:spPr>
                      </pic:pic>
                    </a:graphicData>
                  </a:graphic>
                </wp:inline>
              </w:drawing>
            </w:r>
          </w:p>
        </w:tc>
      </w:tr>
      <w:tr w:rsidR="000262F2" w14:paraId="0EBC0C15" w14:textId="77777777" w:rsidTr="000262F2">
        <w:tc>
          <w:tcPr>
            <w:tcW w:w="5103" w:type="dxa"/>
          </w:tcPr>
          <w:p w14:paraId="56BE2A80" w14:textId="71DCD1DF" w:rsidR="000262F2" w:rsidRPr="009B5306" w:rsidRDefault="000262F2" w:rsidP="000262F2">
            <w:pPr>
              <w:pStyle w:val="ListParagraph"/>
              <w:numPr>
                <w:ilvl w:val="0"/>
                <w:numId w:val="27"/>
              </w:numPr>
              <w:textAlignment w:val="center"/>
              <w:rPr>
                <w:rFonts w:ascii="Arial" w:hAnsi="Arial" w:cs="Arial"/>
                <w:b/>
                <w:bCs/>
                <w:color w:val="000000"/>
                <w:sz w:val="24"/>
                <w:szCs w:val="24"/>
                <w:shd w:val="clear" w:color="auto" w:fill="FFFFFF"/>
              </w:rPr>
            </w:pPr>
            <w:r w:rsidRPr="009B5306">
              <w:rPr>
                <w:rFonts w:ascii="Arial" w:hAnsi="Arial" w:cs="Arial"/>
                <w:b/>
                <w:bCs/>
                <w:color w:val="000000"/>
                <w:sz w:val="24"/>
                <w:szCs w:val="24"/>
                <w:shd w:val="clear" w:color="auto" w:fill="FFFFFF"/>
              </w:rPr>
              <w:t>Manual</w:t>
            </w:r>
          </w:p>
        </w:tc>
        <w:tc>
          <w:tcPr>
            <w:tcW w:w="3913" w:type="dxa"/>
          </w:tcPr>
          <w:p w14:paraId="5871544E" w14:textId="037D6417" w:rsidR="000262F2" w:rsidRDefault="000262F2" w:rsidP="00E13692">
            <w:pPr>
              <w:textAlignment w:val="center"/>
              <w:rPr>
                <w:rFonts w:ascii="Arial" w:hAnsi="Arial" w:cs="Arial"/>
                <w:color w:val="000000"/>
                <w:sz w:val="24"/>
                <w:szCs w:val="24"/>
                <w:shd w:val="clear" w:color="auto" w:fill="FFFFFF"/>
              </w:rPr>
            </w:pPr>
            <w:r w:rsidRPr="000262F2">
              <w:rPr>
                <w:rFonts w:ascii="Arial" w:hAnsi="Arial" w:cs="Arial"/>
                <w:noProof/>
                <w:color w:val="000000"/>
                <w:sz w:val="24"/>
                <w:szCs w:val="24"/>
                <w:shd w:val="clear" w:color="auto" w:fill="FFFFFF"/>
              </w:rPr>
              <w:drawing>
                <wp:inline distT="0" distB="0" distL="0" distR="0" wp14:anchorId="7C75860B" wp14:editId="0C8AB7CF">
                  <wp:extent cx="1105035" cy="1549779"/>
                  <wp:effectExtent l="38100" t="38100" r="95250" b="88900"/>
                  <wp:docPr id="14" name="Picture 13">
                    <a:extLst xmlns:a="http://schemas.openxmlformats.org/drawingml/2006/main">
                      <a:ext uri="{FF2B5EF4-FFF2-40B4-BE49-F238E27FC236}">
                        <a16:creationId xmlns:a16="http://schemas.microsoft.com/office/drawing/2014/main" id="{CECB8579-65F8-A92E-3BC8-529A93A963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CECB8579-65F8-A92E-3BC8-529A93A9632F}"/>
                              </a:ext>
                            </a:extLst>
                          </pic:cNvPr>
                          <pic:cNvPicPr>
                            <a:picLocks noChangeAspect="1"/>
                          </pic:cNvPicPr>
                        </pic:nvPicPr>
                        <pic:blipFill>
                          <a:blip r:embed="rId40"/>
                          <a:stretch>
                            <a:fillRect/>
                          </a:stretch>
                        </pic:blipFill>
                        <pic:spPr>
                          <a:xfrm>
                            <a:off x="0" y="0"/>
                            <a:ext cx="1106928" cy="1552434"/>
                          </a:xfrm>
                          <a:prstGeom prst="rect">
                            <a:avLst/>
                          </a:prstGeom>
                          <a:effectLst>
                            <a:outerShdw blurRad="50800" dist="38100" dir="2700000" algn="tl" rotWithShape="0">
                              <a:prstClr val="black">
                                <a:alpha val="40000"/>
                              </a:prstClr>
                            </a:outerShdw>
                          </a:effectLst>
                        </pic:spPr>
                      </pic:pic>
                    </a:graphicData>
                  </a:graphic>
                </wp:inline>
              </w:drawing>
            </w:r>
          </w:p>
        </w:tc>
      </w:tr>
      <w:tr w:rsidR="000262F2" w14:paraId="79AAE4CC" w14:textId="77777777" w:rsidTr="000262F2">
        <w:tc>
          <w:tcPr>
            <w:tcW w:w="5103" w:type="dxa"/>
          </w:tcPr>
          <w:p w14:paraId="5F2829A4" w14:textId="7558FA85" w:rsidR="000262F2" w:rsidRPr="009B5306" w:rsidRDefault="000262F2" w:rsidP="000262F2">
            <w:pPr>
              <w:pStyle w:val="ListParagraph"/>
              <w:numPr>
                <w:ilvl w:val="0"/>
                <w:numId w:val="27"/>
              </w:numPr>
              <w:textAlignment w:val="center"/>
              <w:rPr>
                <w:rFonts w:ascii="Arial" w:hAnsi="Arial" w:cs="Arial"/>
                <w:b/>
                <w:bCs/>
                <w:color w:val="000000"/>
                <w:sz w:val="24"/>
                <w:szCs w:val="24"/>
                <w:shd w:val="clear" w:color="auto" w:fill="FFFFFF"/>
              </w:rPr>
            </w:pPr>
            <w:r w:rsidRPr="009B5306">
              <w:rPr>
                <w:rFonts w:ascii="Arial" w:hAnsi="Arial" w:cs="Arial"/>
                <w:b/>
                <w:bCs/>
                <w:color w:val="000000"/>
                <w:sz w:val="24"/>
                <w:szCs w:val="24"/>
                <w:shd w:val="clear" w:color="auto" w:fill="FFFFFF"/>
              </w:rPr>
              <w:t>Observation Tables for the age of the child or young person</w:t>
            </w:r>
          </w:p>
        </w:tc>
        <w:tc>
          <w:tcPr>
            <w:tcW w:w="3913" w:type="dxa"/>
          </w:tcPr>
          <w:p w14:paraId="22D25245" w14:textId="34436FC9" w:rsidR="000262F2" w:rsidRDefault="000262F2" w:rsidP="00E13692">
            <w:pPr>
              <w:textAlignment w:val="center"/>
              <w:rPr>
                <w:rFonts w:ascii="Arial" w:hAnsi="Arial" w:cs="Arial"/>
                <w:color w:val="000000"/>
                <w:sz w:val="24"/>
                <w:szCs w:val="24"/>
                <w:shd w:val="clear" w:color="auto" w:fill="FFFFFF"/>
              </w:rPr>
            </w:pPr>
            <w:r w:rsidRPr="000262F2">
              <w:rPr>
                <w:rFonts w:ascii="Arial" w:hAnsi="Arial" w:cs="Arial"/>
                <w:noProof/>
                <w:color w:val="000000"/>
                <w:sz w:val="24"/>
                <w:szCs w:val="24"/>
                <w:shd w:val="clear" w:color="auto" w:fill="FFFFFF"/>
              </w:rPr>
              <w:drawing>
                <wp:inline distT="0" distB="0" distL="0" distR="0" wp14:anchorId="1A2449EA" wp14:editId="5ED170B4">
                  <wp:extent cx="1602367" cy="1132902"/>
                  <wp:effectExtent l="38100" t="38100" r="93345" b="86360"/>
                  <wp:docPr id="16" name="Picture 15">
                    <a:extLst xmlns:a="http://schemas.openxmlformats.org/drawingml/2006/main">
                      <a:ext uri="{FF2B5EF4-FFF2-40B4-BE49-F238E27FC236}">
                        <a16:creationId xmlns:a16="http://schemas.microsoft.com/office/drawing/2014/main" id="{CDEF48F0-0EA7-0367-672A-7220C4B59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DEF48F0-0EA7-0367-672A-7220C4B59EDA}"/>
                              </a:ext>
                            </a:extLst>
                          </pic:cNvPr>
                          <pic:cNvPicPr>
                            <a:picLocks noChangeAspect="1"/>
                          </pic:cNvPicPr>
                        </pic:nvPicPr>
                        <pic:blipFill>
                          <a:blip r:embed="rId41"/>
                          <a:stretch>
                            <a:fillRect/>
                          </a:stretch>
                        </pic:blipFill>
                        <pic:spPr>
                          <a:xfrm>
                            <a:off x="0" y="0"/>
                            <a:ext cx="1611024" cy="1139023"/>
                          </a:xfrm>
                          <a:prstGeom prst="rect">
                            <a:avLst/>
                          </a:prstGeom>
                          <a:effectLst>
                            <a:outerShdw blurRad="50800" dist="38100" dir="2700000" algn="tl" rotWithShape="0">
                              <a:prstClr val="black">
                                <a:alpha val="40000"/>
                              </a:prstClr>
                            </a:outerShdw>
                          </a:effectLst>
                        </pic:spPr>
                      </pic:pic>
                    </a:graphicData>
                  </a:graphic>
                </wp:inline>
              </w:drawing>
            </w:r>
          </w:p>
        </w:tc>
      </w:tr>
      <w:tr w:rsidR="000262F2" w14:paraId="2AD3D630" w14:textId="77777777" w:rsidTr="000262F2">
        <w:tc>
          <w:tcPr>
            <w:tcW w:w="5103" w:type="dxa"/>
          </w:tcPr>
          <w:p w14:paraId="2C186E1B" w14:textId="6F99C7E9" w:rsidR="000262F2" w:rsidRPr="009B5306" w:rsidRDefault="009B5306" w:rsidP="000262F2">
            <w:pPr>
              <w:pStyle w:val="ListParagraph"/>
              <w:numPr>
                <w:ilvl w:val="0"/>
                <w:numId w:val="27"/>
              </w:numPr>
              <w:textAlignment w:val="center"/>
              <w:rPr>
                <w:rFonts w:ascii="Arial" w:hAnsi="Arial" w:cs="Arial"/>
                <w:b/>
                <w:bCs/>
                <w:color w:val="000000"/>
                <w:sz w:val="24"/>
                <w:szCs w:val="24"/>
                <w:shd w:val="clear" w:color="auto" w:fill="FFFFFF"/>
              </w:rPr>
            </w:pPr>
            <w:r w:rsidRPr="009B5306">
              <w:rPr>
                <w:rFonts w:ascii="Arial" w:hAnsi="Arial" w:cs="Arial"/>
                <w:b/>
                <w:bCs/>
                <w:color w:val="000000"/>
                <w:sz w:val="24"/>
                <w:szCs w:val="24"/>
                <w:shd w:val="clear" w:color="auto" w:fill="FFFFFF"/>
              </w:rPr>
              <w:t xml:space="preserve">Needs Led </w:t>
            </w:r>
            <w:r w:rsidR="000262F2" w:rsidRPr="009B5306">
              <w:rPr>
                <w:rFonts w:ascii="Arial" w:hAnsi="Arial" w:cs="Arial"/>
                <w:b/>
                <w:bCs/>
                <w:color w:val="000000"/>
                <w:sz w:val="24"/>
                <w:szCs w:val="24"/>
                <w:shd w:val="clear" w:color="auto" w:fill="FFFFFF"/>
              </w:rPr>
              <w:t>Profile</w:t>
            </w:r>
          </w:p>
        </w:tc>
        <w:tc>
          <w:tcPr>
            <w:tcW w:w="3913" w:type="dxa"/>
          </w:tcPr>
          <w:p w14:paraId="4044CF5C" w14:textId="6115D996" w:rsidR="000262F2" w:rsidRDefault="000262F2" w:rsidP="00E13692">
            <w:pPr>
              <w:textAlignment w:val="center"/>
              <w:rPr>
                <w:rFonts w:ascii="Arial" w:hAnsi="Arial" w:cs="Arial"/>
                <w:color w:val="000000"/>
                <w:sz w:val="24"/>
                <w:szCs w:val="24"/>
                <w:shd w:val="clear" w:color="auto" w:fill="FFFFFF"/>
              </w:rPr>
            </w:pPr>
            <w:r w:rsidRPr="000262F2">
              <w:rPr>
                <w:rFonts w:ascii="Arial" w:hAnsi="Arial" w:cs="Arial"/>
                <w:noProof/>
                <w:color w:val="000000"/>
                <w:sz w:val="24"/>
                <w:szCs w:val="24"/>
                <w:shd w:val="clear" w:color="auto" w:fill="FFFFFF"/>
              </w:rPr>
              <w:drawing>
                <wp:inline distT="0" distB="0" distL="0" distR="0" wp14:anchorId="1E4941D6" wp14:editId="3911527E">
                  <wp:extent cx="1123651" cy="1544476"/>
                  <wp:effectExtent l="0" t="0" r="635" b="0"/>
                  <wp:docPr id="33" name="Picture 32">
                    <a:extLst xmlns:a="http://schemas.openxmlformats.org/drawingml/2006/main">
                      <a:ext uri="{FF2B5EF4-FFF2-40B4-BE49-F238E27FC236}">
                        <a16:creationId xmlns:a16="http://schemas.microsoft.com/office/drawing/2014/main" id="{6BDB96D2-5340-7141-5833-FBE1DBC50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6BDB96D2-5340-7141-5833-FBE1DBC509A9}"/>
                              </a:ext>
                            </a:extLst>
                          </pic:cNvPr>
                          <pic:cNvPicPr>
                            <a:picLocks noChangeAspect="1"/>
                          </pic:cNvPicPr>
                        </pic:nvPicPr>
                        <pic:blipFill rotWithShape="1">
                          <a:blip r:embed="rId42"/>
                          <a:srcRect r="54825"/>
                          <a:stretch/>
                        </pic:blipFill>
                        <pic:spPr bwMode="auto">
                          <a:xfrm>
                            <a:off x="0" y="0"/>
                            <a:ext cx="1129260" cy="15521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A1A26FE" w14:textId="77777777" w:rsidR="000262F2" w:rsidRDefault="000262F2" w:rsidP="00E13692">
      <w:pPr>
        <w:shd w:val="clear" w:color="auto" w:fill="FFFFFF"/>
        <w:textAlignment w:val="center"/>
        <w:rPr>
          <w:rFonts w:ascii="Arial" w:hAnsi="Arial" w:cs="Arial"/>
          <w:color w:val="000000"/>
          <w:sz w:val="24"/>
          <w:szCs w:val="24"/>
          <w:shd w:val="clear" w:color="auto" w:fill="FFFFFF"/>
        </w:rPr>
      </w:pPr>
    </w:p>
    <w:p w14:paraId="1A69D2DF" w14:textId="77777777" w:rsidR="00FE2CA3" w:rsidRPr="00B175C7" w:rsidRDefault="00FE2CA3" w:rsidP="00FE2CA3">
      <w:pPr>
        <w:pStyle w:val="NoSpacing"/>
        <w:rPr>
          <w:rFonts w:ascii="Arial" w:hAnsi="Arial" w:cs="Arial"/>
          <w:b/>
          <w:bCs/>
          <w:color w:val="auto"/>
          <w:sz w:val="20"/>
          <w:szCs w:val="20"/>
          <w:u w:val="single"/>
        </w:rPr>
      </w:pPr>
    </w:p>
    <w:p w14:paraId="0D3E7221" w14:textId="77777777" w:rsidR="00E8492B" w:rsidRDefault="00E8492B" w:rsidP="00E8492B">
      <w:pPr>
        <w:rPr>
          <w:rFonts w:ascii="Calibri" w:hAnsi="Calibri" w:cs="Calibri"/>
        </w:rPr>
      </w:pPr>
    </w:p>
    <w:p w14:paraId="2A770E79" w14:textId="65FDEFE1" w:rsidR="009B40C2" w:rsidRPr="000262F2" w:rsidRDefault="009B40C2" w:rsidP="009B40C2">
      <w:pPr>
        <w:rPr>
          <w:rFonts w:ascii="Arial" w:hAnsi="Arial" w:cs="Arial"/>
          <w:b/>
          <w:bCs/>
          <w:sz w:val="24"/>
          <w:szCs w:val="24"/>
          <w:lang w:eastAsia="ja-JP"/>
        </w:rPr>
      </w:pPr>
      <w:r w:rsidRPr="000262F2">
        <w:rPr>
          <w:rFonts w:ascii="Arial" w:hAnsi="Arial" w:cs="Arial"/>
          <w:b/>
          <w:bCs/>
          <w:sz w:val="24"/>
          <w:szCs w:val="24"/>
          <w:lang w:eastAsia="ja-JP"/>
        </w:rPr>
        <w:t>The Needs Led Approach Levels</w:t>
      </w:r>
    </w:p>
    <w:p w14:paraId="3A6DD416" w14:textId="081A57B7" w:rsidR="009B40C2" w:rsidRDefault="009B40C2" w:rsidP="009B40C2">
      <w:pPr>
        <w:rPr>
          <w:rFonts w:ascii="Arial" w:hAnsi="Arial" w:cs="Arial"/>
          <w:sz w:val="24"/>
          <w:szCs w:val="24"/>
          <w:lang w:eastAsia="ja-JP"/>
        </w:rPr>
      </w:pPr>
      <w:r>
        <w:rPr>
          <w:rFonts w:ascii="Arial" w:hAnsi="Arial" w:cs="Arial"/>
          <w:sz w:val="24"/>
          <w:szCs w:val="24"/>
          <w:lang w:eastAsia="ja-JP"/>
        </w:rPr>
        <w:t>The Needs Led Approach</w:t>
      </w:r>
      <w:r w:rsidRPr="00B175C7">
        <w:rPr>
          <w:rFonts w:ascii="Arial" w:hAnsi="Arial" w:cs="Arial"/>
          <w:sz w:val="24"/>
          <w:szCs w:val="24"/>
          <w:lang w:eastAsia="ja-JP"/>
        </w:rPr>
        <w:t xml:space="preserve"> has three levels:</w:t>
      </w:r>
    </w:p>
    <w:p w14:paraId="25D22B77" w14:textId="77777777" w:rsidR="003C1E0B" w:rsidRPr="003C1E0B" w:rsidRDefault="003C1E0B" w:rsidP="009B40C2">
      <w:pPr>
        <w:rPr>
          <w:rFonts w:ascii="Arial" w:hAnsi="Arial" w:cs="Arial"/>
          <w:sz w:val="4"/>
          <w:szCs w:val="4"/>
          <w:lang w:eastAsia="ja-JP"/>
        </w:rPr>
      </w:pPr>
    </w:p>
    <w:p w14:paraId="226E35E6" w14:textId="77777777" w:rsidR="009B40C2" w:rsidRDefault="009B40C2" w:rsidP="009B40C2">
      <w:pPr>
        <w:pStyle w:val="ListParagraph"/>
        <w:numPr>
          <w:ilvl w:val="0"/>
          <w:numId w:val="6"/>
        </w:numPr>
        <w:rPr>
          <w:rFonts w:ascii="Arial" w:hAnsi="Arial" w:cs="Arial"/>
          <w:sz w:val="24"/>
          <w:szCs w:val="24"/>
          <w:lang w:eastAsia="ja-JP"/>
        </w:rPr>
      </w:pPr>
      <w:r w:rsidRPr="00B175C7">
        <w:rPr>
          <w:rFonts w:ascii="Arial" w:hAnsi="Arial" w:cs="Arial"/>
          <w:sz w:val="24"/>
          <w:szCs w:val="24"/>
          <w:lang w:eastAsia="ja-JP"/>
        </w:rPr>
        <w:t>Level 1</w:t>
      </w:r>
      <w:r>
        <w:rPr>
          <w:rFonts w:ascii="Arial" w:hAnsi="Arial" w:cs="Arial"/>
          <w:sz w:val="24"/>
          <w:szCs w:val="24"/>
          <w:lang w:eastAsia="ja-JP"/>
        </w:rPr>
        <w:t xml:space="preserve"> – Identifying and supporting needs and differences</w:t>
      </w:r>
    </w:p>
    <w:p w14:paraId="79166D3A" w14:textId="77777777" w:rsidR="009B40C2" w:rsidRPr="000262F2" w:rsidRDefault="009B40C2" w:rsidP="009B40C2">
      <w:pPr>
        <w:pStyle w:val="ListParagraph"/>
        <w:rPr>
          <w:rFonts w:ascii="Arial" w:hAnsi="Arial" w:cs="Arial"/>
          <w:sz w:val="32"/>
          <w:szCs w:val="32"/>
          <w:lang w:eastAsia="ja-JP"/>
        </w:rPr>
      </w:pPr>
    </w:p>
    <w:p w14:paraId="6C693E82" w14:textId="77777777" w:rsidR="009B40C2" w:rsidRDefault="009B40C2" w:rsidP="009B40C2">
      <w:pPr>
        <w:pStyle w:val="ListParagraph"/>
        <w:numPr>
          <w:ilvl w:val="0"/>
          <w:numId w:val="6"/>
        </w:numPr>
        <w:rPr>
          <w:rFonts w:ascii="Arial" w:hAnsi="Arial" w:cs="Arial"/>
          <w:sz w:val="24"/>
          <w:szCs w:val="24"/>
          <w:lang w:eastAsia="ja-JP"/>
        </w:rPr>
      </w:pPr>
      <w:r w:rsidRPr="00B175C7">
        <w:rPr>
          <w:rFonts w:ascii="Arial" w:hAnsi="Arial" w:cs="Arial"/>
          <w:sz w:val="24"/>
          <w:szCs w:val="24"/>
          <w:lang w:eastAsia="ja-JP"/>
        </w:rPr>
        <w:t xml:space="preserve">Level 2 </w:t>
      </w:r>
      <w:r>
        <w:rPr>
          <w:rFonts w:ascii="Arial" w:hAnsi="Arial" w:cs="Arial"/>
          <w:sz w:val="24"/>
          <w:szCs w:val="24"/>
          <w:lang w:eastAsia="ja-JP"/>
        </w:rPr>
        <w:t xml:space="preserve">– Reviewing and adjusting support </w:t>
      </w:r>
    </w:p>
    <w:p w14:paraId="1C8FE58F" w14:textId="77777777" w:rsidR="009B40C2" w:rsidRPr="000262F2" w:rsidRDefault="009B40C2" w:rsidP="009B40C2">
      <w:pPr>
        <w:rPr>
          <w:rFonts w:ascii="Arial" w:hAnsi="Arial" w:cs="Arial"/>
          <w:sz w:val="2"/>
          <w:szCs w:val="2"/>
          <w:lang w:eastAsia="ja-JP"/>
        </w:rPr>
      </w:pPr>
    </w:p>
    <w:p w14:paraId="57665AD1" w14:textId="77777777" w:rsidR="009B40C2" w:rsidRPr="000262F2" w:rsidRDefault="009B40C2" w:rsidP="009B40C2">
      <w:pPr>
        <w:pStyle w:val="ListParagraph"/>
        <w:numPr>
          <w:ilvl w:val="0"/>
          <w:numId w:val="6"/>
        </w:numPr>
        <w:rPr>
          <w:rFonts w:ascii="Arial" w:hAnsi="Arial" w:cs="Arial"/>
          <w:sz w:val="24"/>
          <w:szCs w:val="24"/>
          <w:lang w:eastAsia="ja-JP"/>
        </w:rPr>
      </w:pPr>
      <w:r w:rsidRPr="00B175C7">
        <w:rPr>
          <w:rFonts w:ascii="Arial" w:hAnsi="Arial" w:cs="Arial"/>
          <w:sz w:val="24"/>
          <w:szCs w:val="24"/>
          <w:lang w:eastAsia="ja-JP"/>
        </w:rPr>
        <w:t>Level 3</w:t>
      </w:r>
      <w:r>
        <w:rPr>
          <w:rFonts w:ascii="Arial" w:hAnsi="Arial" w:cs="Arial"/>
          <w:sz w:val="24"/>
          <w:szCs w:val="24"/>
          <w:lang w:eastAsia="ja-JP"/>
        </w:rPr>
        <w:t xml:space="preserve"> – Seeking advice from the ND Pathway where needs are not being met and having a significant impact</w:t>
      </w:r>
      <w:r w:rsidRPr="000262F2">
        <w:rPr>
          <w:noProof/>
        </w:rPr>
        <w:t xml:space="preserve"> </w:t>
      </w:r>
    </w:p>
    <w:p w14:paraId="0CB6E2CA" w14:textId="77777777" w:rsidR="009B40C2" w:rsidRPr="003C1E0B" w:rsidRDefault="009B40C2" w:rsidP="009B40C2">
      <w:pPr>
        <w:pStyle w:val="ListParagraph"/>
        <w:rPr>
          <w:rFonts w:ascii="Arial" w:hAnsi="Arial" w:cs="Arial"/>
          <w:sz w:val="18"/>
          <w:szCs w:val="18"/>
          <w:lang w:eastAsia="ja-JP"/>
        </w:rPr>
      </w:pPr>
    </w:p>
    <w:p w14:paraId="5F271135" w14:textId="77777777" w:rsidR="009B40C2" w:rsidRPr="000262F2" w:rsidRDefault="009B40C2" w:rsidP="009B40C2">
      <w:pPr>
        <w:pStyle w:val="ListParagraph"/>
        <w:rPr>
          <w:rFonts w:ascii="Arial" w:hAnsi="Arial" w:cs="Arial"/>
          <w:sz w:val="2"/>
          <w:szCs w:val="2"/>
          <w:lang w:eastAsia="ja-JP"/>
        </w:rPr>
      </w:pPr>
    </w:p>
    <w:p w14:paraId="2FAD0520" w14:textId="1A385127" w:rsidR="00E8492B" w:rsidRDefault="009B40C2" w:rsidP="00E8492B">
      <w:pPr>
        <w:rPr>
          <w:rFonts w:ascii="Arial" w:hAnsi="Arial" w:cs="Arial"/>
          <w:sz w:val="24"/>
          <w:szCs w:val="24"/>
          <w:lang w:eastAsia="ja-JP"/>
        </w:rPr>
      </w:pPr>
      <w:r w:rsidRPr="00B175C7">
        <w:rPr>
          <w:rFonts w:ascii="Arial" w:hAnsi="Arial" w:cs="Arial"/>
          <w:sz w:val="24"/>
          <w:szCs w:val="24"/>
          <w:lang w:eastAsia="ja-JP"/>
        </w:rPr>
        <w:t xml:space="preserve">The main objective at each level is to understand needs </w:t>
      </w:r>
      <w:r>
        <w:rPr>
          <w:rFonts w:ascii="Arial" w:hAnsi="Arial" w:cs="Arial"/>
          <w:sz w:val="24"/>
          <w:szCs w:val="24"/>
          <w:lang w:eastAsia="ja-JP"/>
        </w:rPr>
        <w:t>and differences,</w:t>
      </w:r>
      <w:r w:rsidRPr="00B175C7">
        <w:rPr>
          <w:rFonts w:ascii="Arial" w:hAnsi="Arial" w:cs="Arial"/>
          <w:sz w:val="24"/>
          <w:szCs w:val="24"/>
          <w:lang w:eastAsia="ja-JP"/>
        </w:rPr>
        <w:t xml:space="preserve"> provide advice, guidance and appropriate support. Children</w:t>
      </w:r>
      <w:r>
        <w:rPr>
          <w:rFonts w:ascii="Arial" w:hAnsi="Arial" w:cs="Arial"/>
          <w:sz w:val="24"/>
          <w:szCs w:val="24"/>
          <w:lang w:eastAsia="ja-JP"/>
        </w:rPr>
        <w:t>/</w:t>
      </w:r>
      <w:r w:rsidRPr="00B175C7">
        <w:rPr>
          <w:rFonts w:ascii="Arial" w:hAnsi="Arial" w:cs="Arial"/>
          <w:sz w:val="24"/>
          <w:szCs w:val="24"/>
          <w:lang w:eastAsia="ja-JP"/>
        </w:rPr>
        <w:t xml:space="preserve">young people may move through from Level 1 to Level 2 or Level 3 when </w:t>
      </w:r>
      <w:r>
        <w:rPr>
          <w:rFonts w:ascii="Arial" w:hAnsi="Arial" w:cs="Arial"/>
          <w:sz w:val="24"/>
          <w:szCs w:val="24"/>
          <w:lang w:eastAsia="ja-JP"/>
        </w:rPr>
        <w:t xml:space="preserve">needs and differences indicate a higher level of impact. They may also stay at a particular level if it is helping. </w:t>
      </w:r>
    </w:p>
    <w:p w14:paraId="6F574F3B" w14:textId="77777777" w:rsidR="003C1E0B" w:rsidRDefault="003C1E0B" w:rsidP="00E8492B">
      <w:pPr>
        <w:rPr>
          <w:rFonts w:ascii="Arial" w:hAnsi="Arial" w:cs="Arial"/>
          <w:b/>
          <w:bCs/>
          <w:sz w:val="24"/>
          <w:szCs w:val="24"/>
          <w:lang w:eastAsia="ja-JP"/>
        </w:rPr>
      </w:pPr>
    </w:p>
    <w:p w14:paraId="4A9CC2B5" w14:textId="0ADA2F5A" w:rsidR="003C1E0B" w:rsidRPr="003C1E0B" w:rsidRDefault="003C1E0B" w:rsidP="00E8492B">
      <w:pPr>
        <w:rPr>
          <w:rFonts w:ascii="Arial" w:hAnsi="Arial" w:cs="Arial"/>
          <w:b/>
          <w:bCs/>
          <w:sz w:val="24"/>
          <w:szCs w:val="24"/>
          <w:lang w:eastAsia="ja-JP"/>
        </w:rPr>
      </w:pPr>
      <w:r w:rsidRPr="003C1E0B">
        <w:rPr>
          <w:rFonts w:ascii="Arial" w:hAnsi="Arial" w:cs="Arial"/>
          <w:b/>
          <w:bCs/>
          <w:sz w:val="24"/>
          <w:szCs w:val="24"/>
          <w:lang w:eastAsia="ja-JP"/>
        </w:rPr>
        <w:t>Summary</w:t>
      </w:r>
    </w:p>
    <w:p w14:paraId="774C101C" w14:textId="18A33834" w:rsidR="003C1E0B" w:rsidRPr="003C1E0B" w:rsidRDefault="003C1E0B" w:rsidP="00E8492B">
      <w:pPr>
        <w:rPr>
          <w:rFonts w:ascii="Arial" w:hAnsi="Arial" w:cs="Arial"/>
          <w:sz w:val="24"/>
          <w:szCs w:val="24"/>
          <w:lang w:eastAsia="ja-JP"/>
        </w:rPr>
      </w:pPr>
      <w:r w:rsidRPr="003C1E0B">
        <w:rPr>
          <w:rFonts w:ascii="Arial" w:hAnsi="Arial" w:cs="Arial"/>
          <w:noProof/>
          <w:sz w:val="24"/>
          <w:szCs w:val="24"/>
          <w:lang w:eastAsia="ja-JP"/>
        </w:rPr>
        <w:drawing>
          <wp:inline distT="0" distB="0" distL="0" distR="0" wp14:anchorId="48AFD398" wp14:editId="5E0D6397">
            <wp:extent cx="6253908" cy="4336025"/>
            <wp:effectExtent l="0" t="0" r="0" b="7620"/>
            <wp:docPr id="1858323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23464" name=""/>
                    <pic:cNvPicPr/>
                  </pic:nvPicPr>
                  <pic:blipFill>
                    <a:blip r:embed="rId43"/>
                    <a:stretch>
                      <a:fillRect/>
                    </a:stretch>
                  </pic:blipFill>
                  <pic:spPr>
                    <a:xfrm>
                      <a:off x="0" y="0"/>
                      <a:ext cx="6260020" cy="4340263"/>
                    </a:xfrm>
                    <a:prstGeom prst="rect">
                      <a:avLst/>
                    </a:prstGeom>
                  </pic:spPr>
                </pic:pic>
              </a:graphicData>
            </a:graphic>
          </wp:inline>
        </w:drawing>
      </w:r>
    </w:p>
    <w:p w14:paraId="6BA2D71A" w14:textId="77777777" w:rsidR="00AA0EBD" w:rsidRDefault="00AA0EBD" w:rsidP="00E13692">
      <w:pPr>
        <w:shd w:val="clear" w:color="auto" w:fill="FFFFFF"/>
        <w:textAlignment w:val="center"/>
        <w:rPr>
          <w:rFonts w:ascii="Arial" w:hAnsi="Arial" w:cs="Arial"/>
          <w:color w:val="000000"/>
          <w:sz w:val="24"/>
          <w:szCs w:val="24"/>
          <w:shd w:val="clear" w:color="auto" w:fill="FFFFFF"/>
        </w:rPr>
      </w:pPr>
    </w:p>
    <w:p w14:paraId="56CC5563" w14:textId="27B907DD" w:rsidR="00335C88" w:rsidRPr="00A05786" w:rsidRDefault="00335C88" w:rsidP="0049041A">
      <w:pPr>
        <w:rPr>
          <w:rFonts w:ascii="Arial" w:hAnsi="Arial" w:cs="Arial"/>
          <w:b/>
          <w:sz w:val="24"/>
          <w:szCs w:val="24"/>
          <w:lang w:val="en-US" w:eastAsia="ja-JP"/>
        </w:rPr>
      </w:pPr>
      <w:r w:rsidRPr="00A05786">
        <w:rPr>
          <w:rFonts w:ascii="Arial" w:hAnsi="Arial" w:cs="Arial"/>
          <w:b/>
          <w:sz w:val="24"/>
          <w:szCs w:val="24"/>
          <w:lang w:val="en-US" w:eastAsia="ja-JP"/>
        </w:rPr>
        <w:t xml:space="preserve">The </w:t>
      </w:r>
      <w:r w:rsidR="00ED02F7" w:rsidRPr="00A05786">
        <w:rPr>
          <w:rFonts w:ascii="Arial" w:hAnsi="Arial" w:cs="Arial"/>
          <w:b/>
          <w:sz w:val="24"/>
          <w:szCs w:val="24"/>
          <w:lang w:val="en-US" w:eastAsia="ja-JP"/>
        </w:rPr>
        <w:t>Observation</w:t>
      </w:r>
      <w:r w:rsidR="008551E6" w:rsidRPr="00A05786">
        <w:rPr>
          <w:rFonts w:ascii="Arial" w:hAnsi="Arial" w:cs="Arial"/>
          <w:b/>
          <w:sz w:val="24"/>
          <w:szCs w:val="24"/>
          <w:lang w:val="en-US" w:eastAsia="ja-JP"/>
        </w:rPr>
        <w:t xml:space="preserve"> Tables </w:t>
      </w:r>
      <w:r w:rsidRPr="00A05786">
        <w:rPr>
          <w:rFonts w:ascii="Arial" w:hAnsi="Arial" w:cs="Arial"/>
          <w:b/>
          <w:sz w:val="24"/>
          <w:szCs w:val="24"/>
          <w:lang w:val="en-US" w:eastAsia="ja-JP"/>
        </w:rPr>
        <w:t xml:space="preserve"> </w:t>
      </w:r>
    </w:p>
    <w:p w14:paraId="48768478" w14:textId="650934B7" w:rsidR="00A05786" w:rsidRDefault="00A05786" w:rsidP="008551E6">
      <w:pPr>
        <w:rPr>
          <w:rFonts w:ascii="Arial" w:hAnsi="Arial" w:cs="Arial"/>
          <w:bCs/>
          <w:sz w:val="24"/>
          <w:szCs w:val="24"/>
          <w:lang w:val="en-US" w:eastAsia="ja-JP"/>
        </w:rPr>
      </w:pPr>
      <w:r w:rsidRPr="005907E4">
        <w:rPr>
          <w:rFonts w:ascii="Arial" w:hAnsi="Arial" w:cs="Arial"/>
          <w:bCs/>
          <w:sz w:val="24"/>
          <w:szCs w:val="24"/>
          <w:lang w:val="en-US" w:eastAsia="ja-JP"/>
        </w:rPr>
        <w:t xml:space="preserve">The </w:t>
      </w:r>
      <w:r>
        <w:rPr>
          <w:rFonts w:ascii="Arial" w:hAnsi="Arial" w:cs="Arial"/>
          <w:bCs/>
          <w:sz w:val="24"/>
          <w:szCs w:val="24"/>
          <w:lang w:val="en-US" w:eastAsia="ja-JP"/>
        </w:rPr>
        <w:t>Observation</w:t>
      </w:r>
      <w:r w:rsidRPr="005907E4">
        <w:rPr>
          <w:rFonts w:ascii="Arial" w:hAnsi="Arial" w:cs="Arial"/>
          <w:bCs/>
          <w:sz w:val="24"/>
          <w:szCs w:val="24"/>
          <w:lang w:val="en-US" w:eastAsia="ja-JP"/>
        </w:rPr>
        <w:t xml:space="preserve"> </w:t>
      </w:r>
      <w:r>
        <w:rPr>
          <w:rFonts w:ascii="Arial" w:hAnsi="Arial" w:cs="Arial"/>
          <w:bCs/>
          <w:sz w:val="24"/>
          <w:szCs w:val="24"/>
          <w:lang w:val="en-US" w:eastAsia="ja-JP"/>
        </w:rPr>
        <w:t>T</w:t>
      </w:r>
      <w:r w:rsidRPr="005907E4">
        <w:rPr>
          <w:rFonts w:ascii="Arial" w:hAnsi="Arial" w:cs="Arial"/>
          <w:bCs/>
          <w:sz w:val="24"/>
          <w:szCs w:val="24"/>
          <w:lang w:val="en-US" w:eastAsia="ja-JP"/>
        </w:rPr>
        <w:t xml:space="preserve">ables contain </w:t>
      </w:r>
      <w:r>
        <w:rPr>
          <w:rFonts w:ascii="Arial" w:hAnsi="Arial" w:cs="Arial"/>
          <w:bCs/>
          <w:sz w:val="24"/>
          <w:szCs w:val="24"/>
          <w:lang w:val="en-US" w:eastAsia="ja-JP"/>
        </w:rPr>
        <w:t xml:space="preserve">descriptions of a range of strengths, needs/ differences and expected development for each age group.  These are </w:t>
      </w:r>
      <w:proofErr w:type="spellStart"/>
      <w:r>
        <w:rPr>
          <w:rFonts w:ascii="Arial" w:hAnsi="Arial" w:cs="Arial"/>
          <w:bCs/>
          <w:sz w:val="24"/>
          <w:szCs w:val="24"/>
          <w:lang w:val="en-US" w:eastAsia="ja-JP"/>
        </w:rPr>
        <w:t>organised</w:t>
      </w:r>
      <w:proofErr w:type="spellEnd"/>
      <w:r>
        <w:rPr>
          <w:rFonts w:ascii="Arial" w:hAnsi="Arial" w:cs="Arial"/>
          <w:bCs/>
          <w:sz w:val="24"/>
          <w:szCs w:val="24"/>
          <w:lang w:val="en-US" w:eastAsia="ja-JP"/>
        </w:rPr>
        <w:t xml:space="preserve"> into the nine Neurodevelopmental Areas discussed in Section 1. </w:t>
      </w:r>
    </w:p>
    <w:p w14:paraId="70CD2696" w14:textId="509A6E4B" w:rsidR="00A05786" w:rsidRDefault="00A05786" w:rsidP="008551E6">
      <w:pPr>
        <w:rPr>
          <w:rFonts w:ascii="Arial" w:hAnsi="Arial" w:cs="Arial"/>
          <w:bCs/>
          <w:sz w:val="24"/>
          <w:szCs w:val="24"/>
          <w:lang w:val="en-US" w:eastAsia="ja-JP"/>
        </w:rPr>
      </w:pPr>
      <w:r>
        <w:rPr>
          <w:rFonts w:ascii="Arial" w:hAnsi="Arial" w:cs="Arial"/>
          <w:bCs/>
          <w:sz w:val="24"/>
          <w:szCs w:val="24"/>
          <w:lang w:val="en-US" w:eastAsia="ja-JP"/>
        </w:rPr>
        <w:t>Select the Observation Table for the age group of the child/ young person you are profiling:</w:t>
      </w:r>
    </w:p>
    <w:p w14:paraId="4D2F580B" w14:textId="77777777" w:rsidR="00A05786" w:rsidRPr="00ED02F7"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Babies (6</w:t>
      </w:r>
      <w:r w:rsidRPr="00ED02F7">
        <w:rPr>
          <w:rFonts w:ascii="Arial" w:hAnsi="Arial" w:cs="Arial"/>
          <w:sz w:val="24"/>
          <w:lang w:eastAsia="ja-JP"/>
        </w:rPr>
        <w:t xml:space="preserve"> </w:t>
      </w:r>
      <w:r w:rsidRPr="00ED02F7">
        <w:rPr>
          <w:rFonts w:ascii="Arial" w:hAnsi="Arial" w:cs="Arial"/>
          <w:sz w:val="24"/>
          <w:lang w:val="en-US" w:eastAsia="ja-JP"/>
        </w:rPr>
        <w:t>-12 months)</w:t>
      </w:r>
    </w:p>
    <w:p w14:paraId="2C517909" w14:textId="77777777" w:rsidR="00A05786" w:rsidRPr="00ED02F7"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Toddlers (1-3 years)</w:t>
      </w:r>
    </w:p>
    <w:p w14:paraId="4C9D1C58" w14:textId="77777777" w:rsidR="00A05786" w:rsidRPr="00ED02F7"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Early Years (4-5 years)</w:t>
      </w:r>
    </w:p>
    <w:p w14:paraId="42554026" w14:textId="64020326" w:rsidR="00A05786" w:rsidRPr="00ED02F7"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 xml:space="preserve">Key Stage 1 </w:t>
      </w:r>
    </w:p>
    <w:p w14:paraId="5B8AC606" w14:textId="7A6E2CF7" w:rsidR="00A05786" w:rsidRPr="00ED02F7"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Key Stage 2</w:t>
      </w:r>
    </w:p>
    <w:p w14:paraId="75DBB44F" w14:textId="4665A670" w:rsidR="00A05786" w:rsidRPr="00ED02F7"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Key Stage 3</w:t>
      </w:r>
      <w:r w:rsidRPr="00A05786">
        <w:rPr>
          <w:noProof/>
        </w:rPr>
        <w:t xml:space="preserve"> </w:t>
      </w:r>
    </w:p>
    <w:p w14:paraId="06F901ED" w14:textId="5732BD71" w:rsidR="00A05786" w:rsidRPr="00D432A0" w:rsidRDefault="00A05786" w:rsidP="00A05786">
      <w:pPr>
        <w:pStyle w:val="ListParagraph"/>
        <w:numPr>
          <w:ilvl w:val="0"/>
          <w:numId w:val="23"/>
        </w:numPr>
        <w:rPr>
          <w:rFonts w:ascii="Arial" w:hAnsi="Arial" w:cs="Arial"/>
          <w:sz w:val="24"/>
          <w:lang w:val="en-US" w:eastAsia="ja-JP"/>
        </w:rPr>
      </w:pPr>
      <w:r w:rsidRPr="00ED02F7">
        <w:rPr>
          <w:rFonts w:ascii="Arial" w:hAnsi="Arial" w:cs="Arial"/>
          <w:sz w:val="24"/>
          <w:lang w:val="en-US" w:eastAsia="ja-JP"/>
        </w:rPr>
        <w:t>Key Stage 4/5</w:t>
      </w:r>
    </w:p>
    <w:p w14:paraId="3C8CBD67" w14:textId="622AEF83" w:rsidR="00A05786" w:rsidRPr="00A05786" w:rsidRDefault="00D432A0" w:rsidP="00A05786">
      <w:pPr>
        <w:rPr>
          <w:rFonts w:ascii="Arial" w:hAnsi="Arial" w:cs="Arial"/>
          <w:bCs/>
          <w:sz w:val="24"/>
          <w:szCs w:val="24"/>
          <w:lang w:val="en-US" w:eastAsia="ja-JP"/>
        </w:rPr>
      </w:pPr>
      <w:r w:rsidRPr="00DA4D4E">
        <w:rPr>
          <w:noProof/>
        </w:rPr>
        <w:drawing>
          <wp:anchor distT="0" distB="0" distL="114300" distR="114300" simplePos="0" relativeHeight="251938304" behindDoc="0" locked="0" layoutInCell="1" allowOverlap="1" wp14:anchorId="15D89D74" wp14:editId="70C3BEE0">
            <wp:simplePos x="0" y="0"/>
            <wp:positionH relativeFrom="margin">
              <wp:posOffset>-1045</wp:posOffset>
            </wp:positionH>
            <wp:positionV relativeFrom="paragraph">
              <wp:posOffset>876259</wp:posOffset>
            </wp:positionV>
            <wp:extent cx="441960" cy="435610"/>
            <wp:effectExtent l="0" t="0" r="0" b="2540"/>
            <wp:wrapSquare wrapText="bothSides"/>
            <wp:docPr id="1609320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9708" name=""/>
                    <pic:cNvPicPr/>
                  </pic:nvPicPr>
                  <pic:blipFill>
                    <a:blip r:embed="rId21">
                      <a:extLst>
                        <a:ext uri="{28A0092B-C50C-407E-A947-70E740481C1C}">
                          <a14:useLocalDpi xmlns:a14="http://schemas.microsoft.com/office/drawing/2010/main" val="0"/>
                        </a:ext>
                      </a:extLst>
                    </a:blip>
                    <a:stretch>
                      <a:fillRect/>
                    </a:stretch>
                  </pic:blipFill>
                  <pic:spPr>
                    <a:xfrm>
                      <a:off x="0" y="0"/>
                      <a:ext cx="441960" cy="435610"/>
                    </a:xfrm>
                    <a:prstGeom prst="rect">
                      <a:avLst/>
                    </a:prstGeom>
                  </pic:spPr>
                </pic:pic>
              </a:graphicData>
            </a:graphic>
            <wp14:sizeRelH relativeFrom="page">
              <wp14:pctWidth>0</wp14:pctWidth>
            </wp14:sizeRelH>
            <wp14:sizeRelV relativeFrom="page">
              <wp14:pctHeight>0</wp14:pctHeight>
            </wp14:sizeRelV>
          </wp:anchor>
        </w:drawing>
      </w:r>
      <w:r w:rsidR="00A05786" w:rsidRPr="00A05786">
        <w:rPr>
          <w:rFonts w:ascii="Arial" w:hAnsi="Arial" w:cs="Arial"/>
          <w:bCs/>
          <w:sz w:val="24"/>
          <w:szCs w:val="24"/>
          <w:lang w:val="en-US" w:eastAsia="ja-JP"/>
        </w:rPr>
        <w:t xml:space="preserve">Parent, school and the child/young person can work together to select the descriptions that best fit the child/young person. It can be useful to highlight the descriptions using different </w:t>
      </w:r>
      <w:proofErr w:type="spellStart"/>
      <w:r w:rsidR="00A05786" w:rsidRPr="00A05786">
        <w:rPr>
          <w:rFonts w:ascii="Arial" w:hAnsi="Arial" w:cs="Arial"/>
          <w:bCs/>
          <w:sz w:val="24"/>
          <w:szCs w:val="24"/>
          <w:lang w:val="en-US" w:eastAsia="ja-JP"/>
        </w:rPr>
        <w:t>colours</w:t>
      </w:r>
      <w:proofErr w:type="spellEnd"/>
      <w:r w:rsidR="00A05786" w:rsidRPr="00A05786">
        <w:rPr>
          <w:rFonts w:ascii="Arial" w:hAnsi="Arial" w:cs="Arial"/>
          <w:bCs/>
          <w:sz w:val="24"/>
          <w:szCs w:val="24"/>
          <w:lang w:val="en-US" w:eastAsia="ja-JP"/>
        </w:rPr>
        <w:t xml:space="preserve"> for home, school, home and school and child/young person. </w:t>
      </w:r>
    </w:p>
    <w:p w14:paraId="080FE0A6" w14:textId="7CD3BDF2" w:rsidR="004C74BC" w:rsidRDefault="004C74BC" w:rsidP="00D432A0">
      <w:pPr>
        <w:pStyle w:val="ListParagraph"/>
        <w:numPr>
          <w:ilvl w:val="0"/>
          <w:numId w:val="30"/>
        </w:numPr>
        <w:rPr>
          <w:rFonts w:ascii="Arial" w:hAnsi="Arial" w:cs="Arial"/>
          <w:b/>
          <w:bCs/>
          <w:sz w:val="24"/>
          <w:szCs w:val="24"/>
          <w:lang w:val="en-US" w:eastAsia="ja-JP"/>
        </w:rPr>
      </w:pPr>
      <w:r w:rsidRPr="00D432A0">
        <w:rPr>
          <w:rFonts w:ascii="Arial" w:hAnsi="Arial" w:cs="Arial"/>
          <w:b/>
          <w:bCs/>
          <w:sz w:val="24"/>
          <w:szCs w:val="24"/>
          <w:lang w:val="en-US" w:eastAsia="ja-JP"/>
        </w:rPr>
        <w:t xml:space="preserve">Speech and Language </w:t>
      </w:r>
      <w:r w:rsidR="008551E6" w:rsidRPr="00D432A0">
        <w:rPr>
          <w:rFonts w:ascii="Arial" w:hAnsi="Arial" w:cs="Arial"/>
          <w:b/>
          <w:bCs/>
          <w:sz w:val="24"/>
          <w:szCs w:val="24"/>
          <w:lang w:val="en-US" w:eastAsia="ja-JP"/>
        </w:rPr>
        <w:t>Skills</w:t>
      </w:r>
    </w:p>
    <w:p w14:paraId="48FC9216" w14:textId="77777777" w:rsidR="00D432A0" w:rsidRPr="00D432A0" w:rsidRDefault="00D432A0" w:rsidP="00D432A0">
      <w:pPr>
        <w:pStyle w:val="ListParagraph"/>
        <w:rPr>
          <w:rFonts w:ascii="Arial" w:hAnsi="Arial" w:cs="Arial"/>
          <w:b/>
          <w:bCs/>
          <w:sz w:val="24"/>
          <w:szCs w:val="24"/>
          <w:lang w:val="en-US" w:eastAsia="ja-JP"/>
        </w:rPr>
      </w:pPr>
    </w:p>
    <w:p w14:paraId="1023C922" w14:textId="71A12AF4" w:rsidR="00335C88" w:rsidRPr="00D432A0" w:rsidRDefault="004C74BC" w:rsidP="00D432A0">
      <w:pPr>
        <w:rPr>
          <w:rFonts w:ascii="Arial" w:hAnsi="Arial" w:cs="Arial"/>
          <w:sz w:val="24"/>
          <w:szCs w:val="24"/>
        </w:rPr>
      </w:pPr>
      <w:r w:rsidRPr="00D432A0">
        <w:rPr>
          <w:rFonts w:ascii="Arial" w:hAnsi="Arial" w:cs="Arial"/>
          <w:i/>
          <w:iCs/>
          <w:sz w:val="24"/>
          <w:szCs w:val="24"/>
        </w:rPr>
        <w:t>Speech</w:t>
      </w:r>
      <w:r w:rsidRPr="00D432A0">
        <w:rPr>
          <w:rFonts w:ascii="Arial" w:hAnsi="Arial" w:cs="Arial"/>
          <w:sz w:val="24"/>
          <w:szCs w:val="24"/>
        </w:rPr>
        <w:t xml:space="preserve"> refers to saying sounds accurately and in the right places in words</w:t>
      </w:r>
      <w:r w:rsidR="00D432A0">
        <w:rPr>
          <w:rFonts w:ascii="Arial" w:hAnsi="Arial" w:cs="Arial"/>
          <w:sz w:val="24"/>
          <w:szCs w:val="24"/>
        </w:rPr>
        <w:t xml:space="preserve">. </w:t>
      </w:r>
      <w:r w:rsidRPr="00D432A0">
        <w:rPr>
          <w:rFonts w:ascii="Arial" w:hAnsi="Arial" w:cs="Arial"/>
          <w:i/>
          <w:iCs/>
          <w:sz w:val="24"/>
          <w:szCs w:val="24"/>
        </w:rPr>
        <w:t>Language</w:t>
      </w:r>
      <w:r w:rsidRPr="00D432A0">
        <w:rPr>
          <w:rFonts w:ascii="Arial" w:hAnsi="Arial" w:cs="Arial"/>
          <w:sz w:val="24"/>
          <w:szCs w:val="24"/>
        </w:rPr>
        <w:t xml:space="preserve"> refers to understanding and use of spoken language</w:t>
      </w:r>
      <w:r w:rsidR="00D432A0">
        <w:rPr>
          <w:rFonts w:ascii="Arial" w:hAnsi="Arial" w:cs="Arial"/>
          <w:sz w:val="24"/>
          <w:szCs w:val="24"/>
        </w:rPr>
        <w:t xml:space="preserve">. </w:t>
      </w:r>
      <w:r w:rsidRPr="00D432A0">
        <w:rPr>
          <w:rFonts w:ascii="Arial" w:hAnsi="Arial" w:cs="Arial"/>
          <w:i/>
          <w:iCs/>
          <w:sz w:val="24"/>
          <w:szCs w:val="24"/>
        </w:rPr>
        <w:t>Communication</w:t>
      </w:r>
      <w:r w:rsidRPr="00D432A0">
        <w:rPr>
          <w:rFonts w:ascii="Arial" w:hAnsi="Arial" w:cs="Arial"/>
          <w:sz w:val="24"/>
          <w:szCs w:val="24"/>
        </w:rPr>
        <w:t xml:space="preserve"> refers to being able to communicate with people</w:t>
      </w:r>
      <w:r w:rsidR="00D432A0">
        <w:rPr>
          <w:rFonts w:ascii="Arial" w:hAnsi="Arial" w:cs="Arial"/>
          <w:sz w:val="24"/>
          <w:szCs w:val="24"/>
        </w:rPr>
        <w:t xml:space="preserve">; </w:t>
      </w:r>
      <w:r w:rsidRPr="00D432A0">
        <w:rPr>
          <w:rFonts w:ascii="Arial" w:hAnsi="Arial" w:cs="Arial"/>
          <w:sz w:val="24"/>
          <w:szCs w:val="24"/>
        </w:rPr>
        <w:t>this can include verbal and nonverbal communication</w:t>
      </w:r>
    </w:p>
    <w:p w14:paraId="45205049" w14:textId="2B8C07BA" w:rsidR="004C74BC" w:rsidRDefault="00D432A0" w:rsidP="004C74BC">
      <w:pPr>
        <w:pStyle w:val="NoSpacing"/>
        <w:rPr>
          <w:rFonts w:ascii="Arial" w:hAnsi="Arial" w:cs="Arial"/>
          <w:szCs w:val="24"/>
        </w:rPr>
      </w:pPr>
      <w:r>
        <w:rPr>
          <w:rFonts w:ascii="Arial" w:hAnsi="Arial" w:cs="Arial"/>
          <w:szCs w:val="24"/>
        </w:rPr>
        <w:t>E</w:t>
      </w:r>
      <w:r w:rsidR="004C74BC" w:rsidRPr="004C74BC">
        <w:rPr>
          <w:rFonts w:ascii="Arial" w:hAnsi="Arial" w:cs="Arial"/>
          <w:szCs w:val="24"/>
        </w:rPr>
        <w:t>xplanations to consider when high needs and impact are indicated:</w:t>
      </w:r>
    </w:p>
    <w:p w14:paraId="4BD40BD9" w14:textId="77777777" w:rsidR="00D432A0" w:rsidRPr="004C74BC" w:rsidRDefault="00D432A0" w:rsidP="004C74BC">
      <w:pPr>
        <w:pStyle w:val="NoSpacing"/>
        <w:rPr>
          <w:rFonts w:ascii="Arial" w:hAnsi="Arial" w:cs="Arial"/>
          <w:szCs w:val="24"/>
        </w:rPr>
      </w:pPr>
    </w:p>
    <w:p w14:paraId="7601DD2A" w14:textId="73D7A036" w:rsidR="004C74BC" w:rsidRPr="004C74BC" w:rsidRDefault="004C74BC" w:rsidP="000262F2">
      <w:pPr>
        <w:pStyle w:val="NoSpacing"/>
        <w:numPr>
          <w:ilvl w:val="0"/>
          <w:numId w:val="12"/>
        </w:numPr>
        <w:rPr>
          <w:rFonts w:ascii="Arial" w:hAnsi="Arial" w:cs="Arial"/>
          <w:szCs w:val="24"/>
        </w:rPr>
      </w:pPr>
      <w:r w:rsidRPr="004C74BC">
        <w:rPr>
          <w:rFonts w:ascii="Arial" w:hAnsi="Arial" w:cs="Arial"/>
          <w:szCs w:val="24"/>
        </w:rPr>
        <w:t>Hearing impairment</w:t>
      </w:r>
      <w:r w:rsidR="00D432A0">
        <w:rPr>
          <w:rFonts w:ascii="Arial" w:hAnsi="Arial" w:cs="Arial"/>
          <w:szCs w:val="24"/>
        </w:rPr>
        <w:t xml:space="preserve"> (could be fluctuating)</w:t>
      </w:r>
    </w:p>
    <w:p w14:paraId="35758C22" w14:textId="1581DD17" w:rsidR="004C74BC" w:rsidRPr="004C74BC" w:rsidRDefault="004C74BC" w:rsidP="000262F2">
      <w:pPr>
        <w:pStyle w:val="NoSpacing"/>
        <w:numPr>
          <w:ilvl w:val="0"/>
          <w:numId w:val="12"/>
        </w:numPr>
        <w:rPr>
          <w:rFonts w:ascii="Arial" w:hAnsi="Arial" w:cs="Arial"/>
          <w:szCs w:val="24"/>
        </w:rPr>
      </w:pPr>
      <w:r w:rsidRPr="004C74BC">
        <w:rPr>
          <w:rFonts w:ascii="Arial" w:hAnsi="Arial" w:cs="Arial"/>
          <w:szCs w:val="24"/>
        </w:rPr>
        <w:t xml:space="preserve">Shyness </w:t>
      </w:r>
    </w:p>
    <w:p w14:paraId="50D597D7" w14:textId="49E4FD0A" w:rsidR="004C74BC" w:rsidRPr="004C74BC" w:rsidRDefault="00D432A0" w:rsidP="000262F2">
      <w:pPr>
        <w:pStyle w:val="NoSpacing"/>
        <w:numPr>
          <w:ilvl w:val="0"/>
          <w:numId w:val="12"/>
        </w:numPr>
        <w:rPr>
          <w:rFonts w:ascii="Arial" w:hAnsi="Arial" w:cs="Arial"/>
          <w:szCs w:val="24"/>
        </w:rPr>
      </w:pPr>
      <w:r>
        <w:rPr>
          <w:rFonts w:ascii="Arial" w:hAnsi="Arial" w:cs="Arial"/>
          <w:szCs w:val="24"/>
        </w:rPr>
        <w:t>Speaking only</w:t>
      </w:r>
      <w:r w:rsidR="004C74BC" w:rsidRPr="004C74BC">
        <w:rPr>
          <w:rFonts w:ascii="Arial" w:hAnsi="Arial" w:cs="Arial"/>
          <w:szCs w:val="24"/>
        </w:rPr>
        <w:t xml:space="preserve"> in selective situations due to anxiety </w:t>
      </w:r>
    </w:p>
    <w:p w14:paraId="5707685D" w14:textId="68BA0699" w:rsidR="004C74BC" w:rsidRPr="004C74BC" w:rsidRDefault="004C74BC" w:rsidP="000262F2">
      <w:pPr>
        <w:pStyle w:val="NoSpacing"/>
        <w:numPr>
          <w:ilvl w:val="0"/>
          <w:numId w:val="12"/>
        </w:numPr>
        <w:rPr>
          <w:rFonts w:ascii="Arial" w:hAnsi="Arial" w:cs="Arial"/>
          <w:szCs w:val="24"/>
        </w:rPr>
      </w:pPr>
      <w:bookmarkStart w:id="3" w:name="_Hlk178760474"/>
      <w:r w:rsidRPr="004C74BC">
        <w:rPr>
          <w:rFonts w:ascii="Arial" w:hAnsi="Arial" w:cs="Arial"/>
          <w:szCs w:val="24"/>
        </w:rPr>
        <w:t xml:space="preserve">Mental </w:t>
      </w:r>
      <w:r w:rsidR="00D432A0">
        <w:rPr>
          <w:rFonts w:ascii="Arial" w:hAnsi="Arial" w:cs="Arial"/>
          <w:szCs w:val="24"/>
        </w:rPr>
        <w:t>h</w:t>
      </w:r>
      <w:r w:rsidRPr="004C74BC">
        <w:rPr>
          <w:rFonts w:ascii="Arial" w:hAnsi="Arial" w:cs="Arial"/>
          <w:szCs w:val="24"/>
        </w:rPr>
        <w:t>ealth needs e.g. anxiety</w:t>
      </w:r>
    </w:p>
    <w:bookmarkEnd w:id="3"/>
    <w:p w14:paraId="53FB1247" w14:textId="77777777" w:rsidR="004C74BC" w:rsidRPr="004C74BC" w:rsidRDefault="004C74BC" w:rsidP="000262F2">
      <w:pPr>
        <w:pStyle w:val="NoSpacing"/>
        <w:numPr>
          <w:ilvl w:val="0"/>
          <w:numId w:val="12"/>
        </w:numPr>
        <w:rPr>
          <w:rFonts w:ascii="Arial" w:hAnsi="Arial" w:cs="Arial"/>
          <w:szCs w:val="24"/>
        </w:rPr>
      </w:pPr>
      <w:r w:rsidRPr="004C74BC">
        <w:rPr>
          <w:rFonts w:ascii="Arial" w:hAnsi="Arial" w:cs="Arial"/>
          <w:szCs w:val="24"/>
        </w:rPr>
        <w:t xml:space="preserve">English as an additional language </w:t>
      </w:r>
    </w:p>
    <w:p w14:paraId="556E9BE7" w14:textId="3F5A29CD" w:rsidR="004C74BC" w:rsidRPr="004C74BC" w:rsidRDefault="005F4D07" w:rsidP="000262F2">
      <w:pPr>
        <w:pStyle w:val="NoSpacing"/>
        <w:numPr>
          <w:ilvl w:val="0"/>
          <w:numId w:val="12"/>
        </w:numPr>
        <w:rPr>
          <w:rFonts w:ascii="Arial" w:hAnsi="Arial" w:cs="Arial"/>
          <w:szCs w:val="24"/>
        </w:rPr>
      </w:pPr>
      <w:r>
        <w:rPr>
          <w:rFonts w:ascii="Arial" w:hAnsi="Arial" w:cs="Arial"/>
          <w:szCs w:val="24"/>
        </w:rPr>
        <w:t>Environment</w:t>
      </w:r>
      <w:r w:rsidR="009B5306">
        <w:rPr>
          <w:rFonts w:ascii="Arial" w:hAnsi="Arial" w:cs="Arial"/>
          <w:szCs w:val="24"/>
        </w:rPr>
        <w:t>- i</w:t>
      </w:r>
      <w:r>
        <w:rPr>
          <w:rFonts w:ascii="Arial" w:hAnsi="Arial" w:cs="Arial"/>
          <w:szCs w:val="24"/>
        </w:rPr>
        <w:t>ncluding l</w:t>
      </w:r>
      <w:r w:rsidR="004C74BC" w:rsidRPr="004C74BC">
        <w:rPr>
          <w:rFonts w:ascii="Arial" w:hAnsi="Arial" w:cs="Arial"/>
          <w:szCs w:val="24"/>
        </w:rPr>
        <w:t xml:space="preserve">imited early stimulation and exposure to language </w:t>
      </w:r>
    </w:p>
    <w:p w14:paraId="1E3DAEE9" w14:textId="538FE5F9" w:rsidR="004C74BC" w:rsidRPr="004C74BC" w:rsidRDefault="004C74BC" w:rsidP="000262F2">
      <w:pPr>
        <w:pStyle w:val="NoSpacing"/>
        <w:numPr>
          <w:ilvl w:val="0"/>
          <w:numId w:val="12"/>
        </w:numPr>
        <w:rPr>
          <w:rFonts w:ascii="Arial" w:hAnsi="Arial" w:cs="Arial"/>
          <w:szCs w:val="24"/>
        </w:rPr>
      </w:pPr>
      <w:r w:rsidRPr="004C74BC">
        <w:rPr>
          <w:rFonts w:ascii="Arial" w:hAnsi="Arial" w:cs="Arial"/>
          <w:szCs w:val="24"/>
        </w:rPr>
        <w:t xml:space="preserve">Language or </w:t>
      </w:r>
      <w:r w:rsidR="00D432A0">
        <w:rPr>
          <w:rFonts w:ascii="Arial" w:hAnsi="Arial" w:cs="Arial"/>
          <w:szCs w:val="24"/>
        </w:rPr>
        <w:t>s</w:t>
      </w:r>
      <w:r w:rsidRPr="004C74BC">
        <w:rPr>
          <w:rFonts w:ascii="Arial" w:hAnsi="Arial" w:cs="Arial"/>
          <w:szCs w:val="24"/>
        </w:rPr>
        <w:t>peech disorders</w:t>
      </w:r>
    </w:p>
    <w:p w14:paraId="30026716" w14:textId="4334C202" w:rsidR="004C74BC" w:rsidRDefault="004C74BC" w:rsidP="000262F2">
      <w:pPr>
        <w:pStyle w:val="NoSpacing"/>
        <w:numPr>
          <w:ilvl w:val="0"/>
          <w:numId w:val="12"/>
        </w:numPr>
        <w:rPr>
          <w:rFonts w:ascii="Arial" w:hAnsi="Arial" w:cs="Arial"/>
          <w:szCs w:val="24"/>
        </w:rPr>
      </w:pPr>
      <w:r w:rsidRPr="004C74BC">
        <w:rPr>
          <w:rFonts w:ascii="Arial" w:hAnsi="Arial" w:cs="Arial"/>
          <w:szCs w:val="24"/>
        </w:rPr>
        <w:t>Attachment difficulties</w:t>
      </w:r>
    </w:p>
    <w:p w14:paraId="009EC7C2" w14:textId="60181214" w:rsidR="00D432A0" w:rsidRDefault="00D432A0" w:rsidP="004C74BC">
      <w:pPr>
        <w:pStyle w:val="NoSpacing"/>
        <w:rPr>
          <w:rFonts w:ascii="Arial" w:hAnsi="Arial" w:cs="Arial"/>
        </w:rPr>
      </w:pPr>
    </w:p>
    <w:p w14:paraId="4CE19D33" w14:textId="167A613C" w:rsidR="008551E6" w:rsidRDefault="00D432A0" w:rsidP="004C74BC">
      <w:pPr>
        <w:pStyle w:val="NoSpacing"/>
        <w:rPr>
          <w:rFonts w:ascii="Arial" w:hAnsi="Arial" w:cs="Arial"/>
        </w:rPr>
      </w:pPr>
      <w:r w:rsidRPr="00DA4D4E">
        <w:rPr>
          <w:noProof/>
        </w:rPr>
        <w:drawing>
          <wp:anchor distT="0" distB="0" distL="114300" distR="114300" simplePos="0" relativeHeight="251939328" behindDoc="0" locked="0" layoutInCell="1" allowOverlap="1" wp14:anchorId="3D461EB4" wp14:editId="4A18A372">
            <wp:simplePos x="0" y="0"/>
            <wp:positionH relativeFrom="margin">
              <wp:posOffset>-655</wp:posOffset>
            </wp:positionH>
            <wp:positionV relativeFrom="paragraph">
              <wp:posOffset>9525</wp:posOffset>
            </wp:positionV>
            <wp:extent cx="475615" cy="471805"/>
            <wp:effectExtent l="0" t="0" r="635" b="4445"/>
            <wp:wrapSquare wrapText="bothSides"/>
            <wp:docPr id="185390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77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5615" cy="471805"/>
                    </a:xfrm>
                    <a:prstGeom prst="rect">
                      <a:avLst/>
                    </a:prstGeom>
                  </pic:spPr>
                </pic:pic>
              </a:graphicData>
            </a:graphic>
            <wp14:sizeRelH relativeFrom="page">
              <wp14:pctWidth>0</wp14:pctWidth>
            </wp14:sizeRelH>
            <wp14:sizeRelV relativeFrom="page">
              <wp14:pctHeight>0</wp14:pctHeight>
            </wp14:sizeRelV>
          </wp:anchor>
        </w:drawing>
      </w:r>
    </w:p>
    <w:p w14:paraId="68FE47A5" w14:textId="64B14A2E" w:rsidR="004C4199" w:rsidRPr="00D432A0" w:rsidRDefault="004C4199" w:rsidP="00D432A0">
      <w:pPr>
        <w:pStyle w:val="ListParagraph"/>
        <w:numPr>
          <w:ilvl w:val="0"/>
          <w:numId w:val="30"/>
        </w:numPr>
        <w:rPr>
          <w:rFonts w:ascii="Arial" w:hAnsi="Arial" w:cs="Arial"/>
          <w:b/>
          <w:sz w:val="24"/>
          <w:szCs w:val="24"/>
          <w:lang w:val="en-US" w:eastAsia="ja-JP"/>
        </w:rPr>
      </w:pPr>
      <w:r w:rsidRPr="00D432A0">
        <w:rPr>
          <w:rFonts w:ascii="Arial" w:hAnsi="Arial" w:cs="Arial"/>
          <w:b/>
          <w:sz w:val="24"/>
          <w:szCs w:val="24"/>
          <w:lang w:val="en-US" w:eastAsia="ja-JP"/>
        </w:rPr>
        <w:t>Energy Levels</w:t>
      </w:r>
      <w:r w:rsidR="00D432A0">
        <w:rPr>
          <w:rFonts w:ascii="Arial" w:hAnsi="Arial" w:cs="Arial"/>
          <w:b/>
          <w:sz w:val="24"/>
          <w:szCs w:val="24"/>
          <w:lang w:val="en-US" w:eastAsia="ja-JP"/>
        </w:rPr>
        <w:t xml:space="preserve"> </w:t>
      </w:r>
    </w:p>
    <w:p w14:paraId="18F1756D" w14:textId="77777777" w:rsidR="00D432A0" w:rsidRDefault="004C4199" w:rsidP="004C4199">
      <w:pPr>
        <w:rPr>
          <w:rFonts w:ascii="Arial" w:hAnsi="Arial" w:cs="Arial"/>
          <w:sz w:val="24"/>
          <w:szCs w:val="24"/>
          <w:lang w:val="en-US" w:eastAsia="ja-JP"/>
        </w:rPr>
      </w:pPr>
      <w:r w:rsidRPr="00B175C7">
        <w:rPr>
          <w:rFonts w:ascii="Arial" w:hAnsi="Arial" w:cs="Arial"/>
          <w:sz w:val="24"/>
          <w:szCs w:val="24"/>
          <w:lang w:val="en-US" w:eastAsia="ja-JP"/>
        </w:rPr>
        <w:t xml:space="preserve">Energy levels are the degree of physical activity that </w:t>
      </w:r>
      <w:r>
        <w:rPr>
          <w:rFonts w:ascii="Arial" w:hAnsi="Arial" w:cs="Arial"/>
          <w:sz w:val="24"/>
          <w:szCs w:val="24"/>
          <w:lang w:val="en-US" w:eastAsia="ja-JP"/>
        </w:rPr>
        <w:t>you</w:t>
      </w:r>
      <w:r w:rsidRPr="00B175C7">
        <w:rPr>
          <w:rFonts w:ascii="Arial" w:hAnsi="Arial" w:cs="Arial"/>
          <w:sz w:val="24"/>
          <w:szCs w:val="24"/>
          <w:lang w:val="en-US" w:eastAsia="ja-JP"/>
        </w:rPr>
        <w:t xml:space="preserve"> </w:t>
      </w:r>
      <w:r>
        <w:rPr>
          <w:rFonts w:ascii="Arial" w:hAnsi="Arial" w:cs="Arial"/>
          <w:sz w:val="24"/>
          <w:szCs w:val="24"/>
          <w:lang w:val="en-US" w:eastAsia="ja-JP"/>
        </w:rPr>
        <w:t>notice</w:t>
      </w:r>
      <w:r w:rsidRPr="00B175C7">
        <w:rPr>
          <w:rFonts w:ascii="Arial" w:hAnsi="Arial" w:cs="Arial"/>
          <w:sz w:val="24"/>
          <w:szCs w:val="24"/>
          <w:lang w:val="en-US" w:eastAsia="ja-JP"/>
        </w:rPr>
        <w:t xml:space="preserve">. </w:t>
      </w:r>
      <w:r>
        <w:rPr>
          <w:rFonts w:ascii="Arial" w:hAnsi="Arial" w:cs="Arial"/>
          <w:sz w:val="24"/>
          <w:szCs w:val="24"/>
          <w:lang w:val="en-US" w:eastAsia="ja-JP"/>
        </w:rPr>
        <w:t>E</w:t>
      </w:r>
      <w:r w:rsidRPr="00B175C7">
        <w:rPr>
          <w:rFonts w:ascii="Arial" w:hAnsi="Arial" w:cs="Arial"/>
          <w:sz w:val="24"/>
          <w:szCs w:val="24"/>
          <w:lang w:val="en-US" w:eastAsia="ja-JP"/>
        </w:rPr>
        <w:t xml:space="preserve">nergy levels can </w:t>
      </w:r>
      <w:proofErr w:type="gramStart"/>
      <w:r w:rsidRPr="00B175C7">
        <w:rPr>
          <w:rFonts w:ascii="Arial" w:hAnsi="Arial" w:cs="Arial"/>
          <w:sz w:val="24"/>
          <w:szCs w:val="24"/>
          <w:lang w:val="en-US" w:eastAsia="ja-JP"/>
        </w:rPr>
        <w:t xml:space="preserve">be described </w:t>
      </w:r>
      <w:r>
        <w:rPr>
          <w:rFonts w:ascii="Arial" w:hAnsi="Arial" w:cs="Arial"/>
          <w:sz w:val="24"/>
          <w:szCs w:val="24"/>
          <w:lang w:val="en-US" w:eastAsia="ja-JP"/>
        </w:rPr>
        <w:t>as</w:t>
      </w:r>
      <w:r w:rsidRPr="00B175C7">
        <w:rPr>
          <w:rFonts w:ascii="Arial" w:hAnsi="Arial" w:cs="Arial"/>
          <w:sz w:val="24"/>
          <w:szCs w:val="24"/>
          <w:lang w:val="en-US" w:eastAsia="ja-JP"/>
        </w:rPr>
        <w:t xml:space="preserve"> being</w:t>
      </w:r>
      <w:proofErr w:type="gramEnd"/>
      <w:r w:rsidRPr="00B175C7">
        <w:rPr>
          <w:rFonts w:ascii="Arial" w:hAnsi="Arial" w:cs="Arial"/>
          <w:sz w:val="24"/>
          <w:szCs w:val="24"/>
          <w:lang w:val="en-US" w:eastAsia="ja-JP"/>
        </w:rPr>
        <w:t xml:space="preserve"> </w:t>
      </w:r>
      <w:r w:rsidRPr="00C662F8">
        <w:rPr>
          <w:rFonts w:ascii="Arial" w:hAnsi="Arial" w:cs="Arial"/>
          <w:b/>
          <w:bCs/>
          <w:sz w:val="24"/>
          <w:szCs w:val="24"/>
          <w:lang w:val="en-US" w:eastAsia="ja-JP"/>
        </w:rPr>
        <w:t>hypoactive</w:t>
      </w:r>
      <w:r w:rsidRPr="00B175C7">
        <w:rPr>
          <w:rFonts w:ascii="Arial" w:hAnsi="Arial" w:cs="Arial"/>
          <w:sz w:val="24"/>
          <w:szCs w:val="24"/>
          <w:lang w:val="en-US" w:eastAsia="ja-JP"/>
        </w:rPr>
        <w:t xml:space="preserve"> (</w:t>
      </w:r>
      <w:r>
        <w:rPr>
          <w:rFonts w:ascii="Arial" w:hAnsi="Arial" w:cs="Arial"/>
          <w:sz w:val="24"/>
          <w:szCs w:val="24"/>
          <w:lang w:val="en-US" w:eastAsia="ja-JP"/>
        </w:rPr>
        <w:t>low energy levels</w:t>
      </w:r>
      <w:r w:rsidRPr="00B175C7">
        <w:rPr>
          <w:rFonts w:ascii="Arial" w:hAnsi="Arial" w:cs="Arial"/>
          <w:sz w:val="24"/>
          <w:szCs w:val="24"/>
          <w:lang w:val="en-US" w:eastAsia="ja-JP"/>
        </w:rPr>
        <w:t xml:space="preserve">) </w:t>
      </w:r>
      <w:r w:rsidR="00D432A0">
        <w:rPr>
          <w:rFonts w:ascii="Arial" w:hAnsi="Arial" w:cs="Arial"/>
          <w:sz w:val="24"/>
          <w:szCs w:val="24"/>
          <w:lang w:val="en-US" w:eastAsia="ja-JP"/>
        </w:rPr>
        <w:t>or</w:t>
      </w:r>
      <w:r w:rsidRPr="00B175C7">
        <w:rPr>
          <w:rFonts w:ascii="Arial" w:hAnsi="Arial" w:cs="Arial"/>
          <w:sz w:val="24"/>
          <w:szCs w:val="24"/>
          <w:lang w:val="en-US" w:eastAsia="ja-JP"/>
        </w:rPr>
        <w:t xml:space="preserve"> </w:t>
      </w:r>
      <w:r w:rsidRPr="00C662F8">
        <w:rPr>
          <w:rFonts w:ascii="Arial" w:hAnsi="Arial" w:cs="Arial"/>
          <w:b/>
          <w:bCs/>
          <w:sz w:val="24"/>
          <w:szCs w:val="24"/>
          <w:lang w:val="en-US" w:eastAsia="ja-JP"/>
        </w:rPr>
        <w:t>hyperactive</w:t>
      </w:r>
      <w:r w:rsidRPr="00B175C7">
        <w:rPr>
          <w:rFonts w:ascii="Arial" w:hAnsi="Arial" w:cs="Arial"/>
          <w:sz w:val="24"/>
          <w:szCs w:val="24"/>
          <w:lang w:val="en-US" w:eastAsia="ja-JP"/>
        </w:rPr>
        <w:t xml:space="preserve"> (</w:t>
      </w:r>
      <w:r>
        <w:rPr>
          <w:rFonts w:ascii="Arial" w:hAnsi="Arial" w:cs="Arial"/>
          <w:sz w:val="24"/>
          <w:szCs w:val="24"/>
          <w:lang w:val="en-US" w:eastAsia="ja-JP"/>
        </w:rPr>
        <w:t xml:space="preserve">high energy </w:t>
      </w:r>
    </w:p>
    <w:p w14:paraId="6B6B8418" w14:textId="77777777" w:rsidR="00D432A0" w:rsidRDefault="00D432A0" w:rsidP="004C4199">
      <w:pPr>
        <w:rPr>
          <w:rFonts w:ascii="Arial" w:hAnsi="Arial" w:cs="Arial"/>
          <w:sz w:val="24"/>
          <w:szCs w:val="24"/>
          <w:lang w:val="en-US" w:eastAsia="ja-JP"/>
        </w:rPr>
      </w:pPr>
    </w:p>
    <w:p w14:paraId="1406589B" w14:textId="171D7742" w:rsidR="004C4199" w:rsidRDefault="004C4199" w:rsidP="004C4199">
      <w:pPr>
        <w:rPr>
          <w:rFonts w:ascii="Arial" w:hAnsi="Arial" w:cs="Arial"/>
          <w:sz w:val="24"/>
          <w:szCs w:val="24"/>
          <w:lang w:val="en-US" w:eastAsia="ja-JP"/>
        </w:rPr>
      </w:pPr>
      <w:r>
        <w:rPr>
          <w:rFonts w:ascii="Arial" w:hAnsi="Arial" w:cs="Arial"/>
          <w:sz w:val="24"/>
          <w:szCs w:val="24"/>
          <w:lang w:val="en-US" w:eastAsia="ja-JP"/>
        </w:rPr>
        <w:t>levels</w:t>
      </w:r>
      <w:r w:rsidRPr="00B175C7">
        <w:rPr>
          <w:rFonts w:ascii="Arial" w:hAnsi="Arial" w:cs="Arial"/>
          <w:sz w:val="24"/>
          <w:szCs w:val="24"/>
          <w:lang w:val="en-US" w:eastAsia="ja-JP"/>
        </w:rPr>
        <w:t xml:space="preserve">). </w:t>
      </w:r>
      <w:r>
        <w:rPr>
          <w:rFonts w:ascii="Arial" w:hAnsi="Arial" w:cs="Arial"/>
          <w:sz w:val="24"/>
          <w:szCs w:val="24"/>
          <w:lang w:val="en-US" w:eastAsia="ja-JP"/>
        </w:rPr>
        <w:t>It is important to understand whether energy levels</w:t>
      </w:r>
      <w:r w:rsidRPr="00B175C7">
        <w:rPr>
          <w:rFonts w:ascii="Arial" w:hAnsi="Arial" w:cs="Arial"/>
          <w:sz w:val="24"/>
          <w:szCs w:val="24"/>
          <w:lang w:val="en-US" w:eastAsia="ja-JP"/>
        </w:rPr>
        <w:t xml:space="preserve"> </w:t>
      </w:r>
      <w:r>
        <w:rPr>
          <w:rFonts w:ascii="Arial" w:hAnsi="Arial" w:cs="Arial"/>
          <w:sz w:val="24"/>
          <w:szCs w:val="24"/>
          <w:lang w:val="en-US" w:eastAsia="ja-JP"/>
        </w:rPr>
        <w:t>are high or low because it can</w:t>
      </w:r>
      <w:r w:rsidRPr="00B175C7">
        <w:rPr>
          <w:rFonts w:ascii="Arial" w:hAnsi="Arial" w:cs="Arial"/>
          <w:sz w:val="24"/>
          <w:szCs w:val="24"/>
          <w:lang w:val="en-US" w:eastAsia="ja-JP"/>
        </w:rPr>
        <w:t xml:space="preserve"> </w:t>
      </w:r>
      <w:r>
        <w:rPr>
          <w:rFonts w:ascii="Arial" w:hAnsi="Arial" w:cs="Arial"/>
          <w:sz w:val="24"/>
          <w:szCs w:val="24"/>
          <w:lang w:val="en-US" w:eastAsia="ja-JP"/>
        </w:rPr>
        <w:t>change</w:t>
      </w:r>
      <w:r w:rsidRPr="00B175C7">
        <w:rPr>
          <w:rFonts w:ascii="Arial" w:hAnsi="Arial" w:cs="Arial"/>
          <w:sz w:val="24"/>
          <w:szCs w:val="24"/>
          <w:lang w:val="en-US" w:eastAsia="ja-JP"/>
        </w:rPr>
        <w:t xml:space="preserve"> the support that </w:t>
      </w:r>
      <w:r>
        <w:rPr>
          <w:rFonts w:ascii="Arial" w:hAnsi="Arial" w:cs="Arial"/>
          <w:sz w:val="24"/>
          <w:szCs w:val="24"/>
          <w:lang w:val="en-US" w:eastAsia="ja-JP"/>
        </w:rPr>
        <w:t xml:space="preserve">is </w:t>
      </w:r>
      <w:r w:rsidRPr="00B175C7">
        <w:rPr>
          <w:rFonts w:ascii="Arial" w:hAnsi="Arial" w:cs="Arial"/>
          <w:sz w:val="24"/>
          <w:szCs w:val="24"/>
          <w:lang w:val="en-US" w:eastAsia="ja-JP"/>
        </w:rPr>
        <w:t>needed</w:t>
      </w:r>
      <w:r>
        <w:rPr>
          <w:rFonts w:ascii="Arial" w:hAnsi="Arial" w:cs="Arial"/>
          <w:sz w:val="24"/>
          <w:szCs w:val="24"/>
          <w:lang w:val="en-US" w:eastAsia="ja-JP"/>
        </w:rPr>
        <w:t xml:space="preserve">. It might be easier to notice a child/young person </w:t>
      </w:r>
      <w:r w:rsidRPr="00B175C7">
        <w:rPr>
          <w:rFonts w:ascii="Arial" w:hAnsi="Arial" w:cs="Arial"/>
          <w:sz w:val="24"/>
          <w:szCs w:val="24"/>
          <w:lang w:val="en-US" w:eastAsia="ja-JP"/>
        </w:rPr>
        <w:t>who is fidgeting, fiddling and constantly moving</w:t>
      </w:r>
      <w:r>
        <w:rPr>
          <w:rFonts w:ascii="Arial" w:hAnsi="Arial" w:cs="Arial"/>
          <w:sz w:val="24"/>
          <w:szCs w:val="24"/>
          <w:lang w:val="en-US" w:eastAsia="ja-JP"/>
        </w:rPr>
        <w:t xml:space="preserve"> than a child/young person </w:t>
      </w:r>
      <w:r w:rsidRPr="00B175C7">
        <w:rPr>
          <w:rFonts w:ascii="Arial" w:hAnsi="Arial" w:cs="Arial"/>
          <w:sz w:val="24"/>
          <w:szCs w:val="24"/>
          <w:lang w:val="en-US" w:eastAsia="ja-JP"/>
        </w:rPr>
        <w:t xml:space="preserve">who </w:t>
      </w:r>
      <w:r w:rsidR="00D432A0">
        <w:rPr>
          <w:rFonts w:ascii="Arial" w:hAnsi="Arial" w:cs="Arial"/>
          <w:sz w:val="24"/>
          <w:szCs w:val="24"/>
          <w:lang w:val="en-US" w:eastAsia="ja-JP"/>
        </w:rPr>
        <w:t>seems</w:t>
      </w:r>
      <w:r w:rsidRPr="00B175C7">
        <w:rPr>
          <w:rFonts w:ascii="Arial" w:hAnsi="Arial" w:cs="Arial"/>
          <w:sz w:val="24"/>
          <w:szCs w:val="24"/>
        </w:rPr>
        <w:t xml:space="preserve"> </w:t>
      </w:r>
      <w:r w:rsidRPr="00B175C7">
        <w:rPr>
          <w:rFonts w:ascii="Arial" w:hAnsi="Arial" w:cs="Arial"/>
          <w:sz w:val="24"/>
          <w:szCs w:val="24"/>
          <w:lang w:val="en-US" w:eastAsia="ja-JP"/>
        </w:rPr>
        <w:t>quieter than other children and who tends to keep to themselves.</w:t>
      </w:r>
      <w:r w:rsidR="00D432A0">
        <w:rPr>
          <w:rFonts w:ascii="Arial" w:hAnsi="Arial" w:cs="Arial"/>
          <w:sz w:val="24"/>
          <w:szCs w:val="24"/>
          <w:lang w:val="en-US" w:eastAsia="ja-JP"/>
        </w:rPr>
        <w:t xml:space="preserve"> </w:t>
      </w:r>
      <w:r w:rsidRPr="00B175C7">
        <w:rPr>
          <w:rFonts w:ascii="Arial" w:hAnsi="Arial" w:cs="Arial"/>
          <w:sz w:val="24"/>
          <w:szCs w:val="24"/>
          <w:lang w:val="en-US" w:eastAsia="ja-JP"/>
        </w:rPr>
        <w:t xml:space="preserve">Hypoactive </w:t>
      </w:r>
      <w:proofErr w:type="spellStart"/>
      <w:r w:rsidRPr="00B175C7">
        <w:rPr>
          <w:rFonts w:ascii="Arial" w:hAnsi="Arial" w:cs="Arial"/>
          <w:sz w:val="24"/>
          <w:szCs w:val="24"/>
          <w:lang w:val="en-US" w:eastAsia="ja-JP"/>
        </w:rPr>
        <w:t>behavio</w:t>
      </w:r>
      <w:r w:rsidR="00D432A0">
        <w:rPr>
          <w:rFonts w:ascii="Arial" w:hAnsi="Arial" w:cs="Arial"/>
          <w:sz w:val="24"/>
          <w:szCs w:val="24"/>
          <w:lang w:val="en-US" w:eastAsia="ja-JP"/>
        </w:rPr>
        <w:t>u</w:t>
      </w:r>
      <w:r w:rsidRPr="00B175C7">
        <w:rPr>
          <w:rFonts w:ascii="Arial" w:hAnsi="Arial" w:cs="Arial"/>
          <w:sz w:val="24"/>
          <w:szCs w:val="24"/>
          <w:lang w:val="en-US" w:eastAsia="ja-JP"/>
        </w:rPr>
        <w:t>r</w:t>
      </w:r>
      <w:proofErr w:type="spellEnd"/>
      <w:r w:rsidRPr="00B175C7">
        <w:rPr>
          <w:rFonts w:ascii="Arial" w:hAnsi="Arial" w:cs="Arial"/>
          <w:sz w:val="24"/>
          <w:szCs w:val="24"/>
          <w:lang w:val="en-US" w:eastAsia="ja-JP"/>
        </w:rPr>
        <w:t xml:space="preserve"> may require support just as much as hyperactive </w:t>
      </w:r>
      <w:proofErr w:type="spellStart"/>
      <w:r w:rsidRPr="00B175C7">
        <w:rPr>
          <w:rFonts w:ascii="Arial" w:hAnsi="Arial" w:cs="Arial"/>
          <w:sz w:val="24"/>
          <w:szCs w:val="24"/>
          <w:lang w:val="en-US" w:eastAsia="ja-JP"/>
        </w:rPr>
        <w:t>behavio</w:t>
      </w:r>
      <w:r w:rsidR="00D432A0">
        <w:rPr>
          <w:rFonts w:ascii="Arial" w:hAnsi="Arial" w:cs="Arial"/>
          <w:sz w:val="24"/>
          <w:szCs w:val="24"/>
          <w:lang w:val="en-US" w:eastAsia="ja-JP"/>
        </w:rPr>
        <w:t>u</w:t>
      </w:r>
      <w:r w:rsidRPr="00B175C7">
        <w:rPr>
          <w:rFonts w:ascii="Arial" w:hAnsi="Arial" w:cs="Arial"/>
          <w:sz w:val="24"/>
          <w:szCs w:val="24"/>
          <w:lang w:val="en-US" w:eastAsia="ja-JP"/>
        </w:rPr>
        <w:t>r</w:t>
      </w:r>
      <w:proofErr w:type="spellEnd"/>
      <w:r w:rsidRPr="00B175C7">
        <w:rPr>
          <w:rFonts w:ascii="Arial" w:hAnsi="Arial" w:cs="Arial"/>
          <w:sz w:val="24"/>
          <w:szCs w:val="24"/>
          <w:lang w:val="en-US" w:eastAsia="ja-JP"/>
        </w:rPr>
        <w:t xml:space="preserve">.  </w:t>
      </w:r>
    </w:p>
    <w:p w14:paraId="5464DF41" w14:textId="730FEEEE" w:rsidR="005907E4" w:rsidRDefault="00BC0463" w:rsidP="005907E4">
      <w:pPr>
        <w:pStyle w:val="NoSpacing"/>
        <w:rPr>
          <w:rFonts w:ascii="Arial" w:hAnsi="Arial" w:cs="Arial"/>
          <w:szCs w:val="24"/>
        </w:rPr>
      </w:pPr>
      <w:bookmarkStart w:id="4" w:name="_Hlk178843365"/>
      <w:bookmarkStart w:id="5" w:name="_Hlk178760510"/>
      <w:r>
        <w:rPr>
          <w:rFonts w:ascii="Arial" w:hAnsi="Arial" w:cs="Arial"/>
          <w:szCs w:val="24"/>
        </w:rPr>
        <w:t>E</w:t>
      </w:r>
      <w:r w:rsidR="005907E4" w:rsidRPr="004C74BC">
        <w:rPr>
          <w:rFonts w:ascii="Arial" w:hAnsi="Arial" w:cs="Arial"/>
          <w:szCs w:val="24"/>
        </w:rPr>
        <w:t>xplanations to consider when high needs and impact are indicated:</w:t>
      </w:r>
    </w:p>
    <w:p w14:paraId="5D9915EC" w14:textId="77777777" w:rsidR="00BC0463" w:rsidRPr="004C74BC" w:rsidRDefault="00BC0463" w:rsidP="005907E4">
      <w:pPr>
        <w:pStyle w:val="NoSpacing"/>
        <w:rPr>
          <w:rFonts w:ascii="Arial" w:hAnsi="Arial" w:cs="Arial"/>
          <w:szCs w:val="24"/>
        </w:rPr>
      </w:pPr>
    </w:p>
    <w:bookmarkEnd w:id="4"/>
    <w:p w14:paraId="3B7075DD" w14:textId="102A0A91" w:rsidR="00E42EE1" w:rsidRPr="005907E4" w:rsidRDefault="00E42EE1" w:rsidP="000262F2">
      <w:pPr>
        <w:pStyle w:val="NoSpacing"/>
        <w:numPr>
          <w:ilvl w:val="0"/>
          <w:numId w:val="18"/>
        </w:numPr>
        <w:rPr>
          <w:rFonts w:ascii="Arial" w:hAnsi="Arial" w:cs="Arial"/>
          <w:lang w:val="en-US" w:eastAsia="ja-JP"/>
        </w:rPr>
      </w:pPr>
      <w:r w:rsidRPr="005907E4">
        <w:rPr>
          <w:rFonts w:ascii="Arial" w:hAnsi="Arial" w:cs="Arial"/>
          <w:lang w:val="en-US" w:eastAsia="ja-JP"/>
        </w:rPr>
        <w:t>Bedtimes</w:t>
      </w:r>
      <w:r w:rsidR="00BC0463">
        <w:rPr>
          <w:rFonts w:ascii="Arial" w:hAnsi="Arial" w:cs="Arial"/>
          <w:lang w:val="en-US" w:eastAsia="ja-JP"/>
        </w:rPr>
        <w:t>/ sleeping differences</w:t>
      </w:r>
    </w:p>
    <w:p w14:paraId="57D3B845" w14:textId="1E824DF1" w:rsidR="00E42EE1" w:rsidRPr="005907E4" w:rsidRDefault="00E42EE1" w:rsidP="000262F2">
      <w:pPr>
        <w:pStyle w:val="NoSpacing"/>
        <w:numPr>
          <w:ilvl w:val="0"/>
          <w:numId w:val="18"/>
        </w:numPr>
        <w:rPr>
          <w:rFonts w:ascii="Arial" w:hAnsi="Arial" w:cs="Arial"/>
          <w:lang w:val="en-US" w:eastAsia="ja-JP"/>
        </w:rPr>
      </w:pPr>
      <w:r w:rsidRPr="005907E4">
        <w:rPr>
          <w:rFonts w:ascii="Arial" w:hAnsi="Arial" w:cs="Arial"/>
          <w:lang w:val="en-US" w:eastAsia="ja-JP"/>
        </w:rPr>
        <w:t xml:space="preserve">Food </w:t>
      </w:r>
      <w:r w:rsidR="00BC0463">
        <w:rPr>
          <w:rFonts w:ascii="Arial" w:hAnsi="Arial" w:cs="Arial"/>
          <w:lang w:val="en-US" w:eastAsia="ja-JP"/>
        </w:rPr>
        <w:t>and nutrition</w:t>
      </w:r>
    </w:p>
    <w:p w14:paraId="0F65E0D7" w14:textId="3689BA10" w:rsidR="00E42EE1" w:rsidRPr="005907E4" w:rsidRDefault="005907E4" w:rsidP="000262F2">
      <w:pPr>
        <w:pStyle w:val="NoSpacing"/>
        <w:numPr>
          <w:ilvl w:val="0"/>
          <w:numId w:val="18"/>
        </w:numPr>
        <w:rPr>
          <w:rFonts w:ascii="Arial" w:hAnsi="Arial" w:cs="Arial"/>
          <w:lang w:val="en-US" w:eastAsia="ja-JP"/>
        </w:rPr>
      </w:pPr>
      <w:r>
        <w:rPr>
          <w:rFonts w:ascii="Arial" w:hAnsi="Arial" w:cs="Arial"/>
          <w:lang w:val="en-US" w:eastAsia="ja-JP"/>
        </w:rPr>
        <w:t xml:space="preserve">Suspected </w:t>
      </w:r>
      <w:r w:rsidR="00E42EE1" w:rsidRPr="005907E4">
        <w:rPr>
          <w:rFonts w:ascii="Arial" w:hAnsi="Arial" w:cs="Arial"/>
          <w:lang w:val="en-US" w:eastAsia="ja-JP"/>
        </w:rPr>
        <w:t>absence</w:t>
      </w:r>
      <w:r>
        <w:rPr>
          <w:rFonts w:ascii="Arial" w:hAnsi="Arial" w:cs="Arial"/>
          <w:lang w:val="en-US" w:eastAsia="ja-JP"/>
        </w:rPr>
        <w:t xml:space="preserve"> seizures</w:t>
      </w:r>
    </w:p>
    <w:p w14:paraId="7952EDAF" w14:textId="58D413BA" w:rsidR="00E42EE1" w:rsidRDefault="00E42EE1" w:rsidP="000262F2">
      <w:pPr>
        <w:pStyle w:val="NoSpacing"/>
        <w:numPr>
          <w:ilvl w:val="0"/>
          <w:numId w:val="18"/>
        </w:numPr>
        <w:rPr>
          <w:rFonts w:ascii="Arial" w:hAnsi="Arial" w:cs="Arial"/>
        </w:rPr>
      </w:pPr>
      <w:r w:rsidRPr="005907E4">
        <w:rPr>
          <w:rFonts w:ascii="Arial" w:hAnsi="Arial" w:cs="Arial"/>
        </w:rPr>
        <w:t xml:space="preserve">Mental </w:t>
      </w:r>
      <w:r w:rsidR="00BC0463">
        <w:rPr>
          <w:rFonts w:ascii="Arial" w:hAnsi="Arial" w:cs="Arial"/>
        </w:rPr>
        <w:t>h</w:t>
      </w:r>
      <w:r w:rsidRPr="005907E4">
        <w:rPr>
          <w:rFonts w:ascii="Arial" w:hAnsi="Arial" w:cs="Arial"/>
        </w:rPr>
        <w:t xml:space="preserve">ealth needs </w:t>
      </w:r>
      <w:bookmarkEnd w:id="5"/>
    </w:p>
    <w:p w14:paraId="05338F66" w14:textId="77777777" w:rsidR="00F66083" w:rsidRDefault="00F66083" w:rsidP="00F66083">
      <w:pPr>
        <w:pStyle w:val="NoSpacing"/>
        <w:ind w:left="720"/>
        <w:rPr>
          <w:rFonts w:ascii="Arial" w:hAnsi="Arial" w:cs="Arial"/>
        </w:rPr>
      </w:pPr>
    </w:p>
    <w:p w14:paraId="1BAFE696" w14:textId="4241E603" w:rsidR="005907E4" w:rsidRPr="005907E4" w:rsidRDefault="00F66083" w:rsidP="005907E4">
      <w:pPr>
        <w:pStyle w:val="NoSpacing"/>
        <w:ind w:left="720"/>
        <w:rPr>
          <w:rFonts w:ascii="Arial" w:hAnsi="Arial" w:cs="Arial"/>
        </w:rPr>
      </w:pPr>
      <w:r w:rsidRPr="00197D17">
        <w:rPr>
          <w:noProof/>
        </w:rPr>
        <w:drawing>
          <wp:anchor distT="0" distB="0" distL="114300" distR="114300" simplePos="0" relativeHeight="251940352" behindDoc="0" locked="0" layoutInCell="1" allowOverlap="1" wp14:anchorId="59F78B5F" wp14:editId="7193B1CB">
            <wp:simplePos x="0" y="0"/>
            <wp:positionH relativeFrom="margin">
              <wp:align>left</wp:align>
            </wp:positionH>
            <wp:positionV relativeFrom="paragraph">
              <wp:posOffset>10017</wp:posOffset>
            </wp:positionV>
            <wp:extent cx="492654" cy="485245"/>
            <wp:effectExtent l="0" t="0" r="3175" b="0"/>
            <wp:wrapSquare wrapText="bothSides"/>
            <wp:docPr id="1085787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9079"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2654" cy="485245"/>
                    </a:xfrm>
                    <a:prstGeom prst="rect">
                      <a:avLst/>
                    </a:prstGeom>
                  </pic:spPr>
                </pic:pic>
              </a:graphicData>
            </a:graphic>
            <wp14:sizeRelH relativeFrom="page">
              <wp14:pctWidth>0</wp14:pctWidth>
            </wp14:sizeRelH>
            <wp14:sizeRelV relativeFrom="page">
              <wp14:pctHeight>0</wp14:pctHeight>
            </wp14:sizeRelV>
          </wp:anchor>
        </w:drawing>
      </w:r>
    </w:p>
    <w:p w14:paraId="24A06EDB" w14:textId="450FB7B9" w:rsidR="00F66083" w:rsidRPr="00F66083" w:rsidRDefault="004C4199" w:rsidP="004C4199">
      <w:pPr>
        <w:pStyle w:val="ListParagraph"/>
        <w:numPr>
          <w:ilvl w:val="0"/>
          <w:numId w:val="30"/>
        </w:numPr>
        <w:rPr>
          <w:rFonts w:ascii="Arial" w:hAnsi="Arial" w:cs="Arial"/>
          <w:b/>
          <w:bCs/>
          <w:sz w:val="24"/>
          <w:szCs w:val="24"/>
          <w:lang w:val="en-US" w:eastAsia="ja-JP"/>
        </w:rPr>
      </w:pPr>
      <w:r w:rsidRPr="00F66083">
        <w:rPr>
          <w:rFonts w:ascii="Arial" w:hAnsi="Arial" w:cs="Arial"/>
          <w:b/>
          <w:bCs/>
          <w:sz w:val="24"/>
          <w:szCs w:val="24"/>
          <w:lang w:val="en-US" w:eastAsia="ja-JP"/>
        </w:rPr>
        <w:t>Attention and Impulse Control</w:t>
      </w:r>
    </w:p>
    <w:p w14:paraId="4F443E27" w14:textId="2C466BC0" w:rsidR="004C4199" w:rsidRPr="008800FC" w:rsidRDefault="004C4199" w:rsidP="004C4199">
      <w:pPr>
        <w:rPr>
          <w:rFonts w:ascii="Arial" w:hAnsi="Arial" w:cs="Arial"/>
          <w:b/>
          <w:sz w:val="24"/>
          <w:szCs w:val="24"/>
          <w:lang w:val="en-US" w:eastAsia="ja-JP"/>
        </w:rPr>
      </w:pPr>
      <w:r w:rsidRPr="008800FC">
        <w:rPr>
          <w:rFonts w:ascii="Arial" w:hAnsi="Arial" w:cs="Arial"/>
          <w:b/>
          <w:sz w:val="24"/>
          <w:szCs w:val="24"/>
          <w:lang w:val="en-US" w:eastAsia="ja-JP"/>
        </w:rPr>
        <w:t>Attention</w:t>
      </w:r>
    </w:p>
    <w:p w14:paraId="2E5F8F95" w14:textId="6891A0FB" w:rsidR="004C4199" w:rsidRPr="004C4199" w:rsidRDefault="004C4199" w:rsidP="004C4199">
      <w:pPr>
        <w:rPr>
          <w:rFonts w:ascii="Arial" w:hAnsi="Arial" w:cs="Arial"/>
          <w:b/>
          <w:sz w:val="24"/>
          <w:szCs w:val="24"/>
          <w:u w:val="single"/>
          <w:lang w:val="en-US" w:eastAsia="ja-JP"/>
        </w:rPr>
      </w:pPr>
      <w:r w:rsidRPr="00B175C7">
        <w:rPr>
          <w:rFonts w:ascii="Arial" w:hAnsi="Arial" w:cs="Arial"/>
          <w:sz w:val="24"/>
          <w:szCs w:val="24"/>
          <w:lang w:val="en-US" w:eastAsia="ja-JP"/>
        </w:rPr>
        <w:t xml:space="preserve">Attention refers </w:t>
      </w:r>
      <w:r w:rsidR="00F66083">
        <w:rPr>
          <w:rFonts w:ascii="Arial" w:hAnsi="Arial" w:cs="Arial"/>
          <w:sz w:val="24"/>
          <w:szCs w:val="24"/>
          <w:lang w:val="en-US" w:eastAsia="ja-JP"/>
        </w:rPr>
        <w:t>to the</w:t>
      </w:r>
      <w:r w:rsidRPr="00B175C7">
        <w:rPr>
          <w:rFonts w:ascii="Arial" w:hAnsi="Arial" w:cs="Arial"/>
          <w:sz w:val="24"/>
          <w:szCs w:val="24"/>
          <w:lang w:val="en-US" w:eastAsia="ja-JP"/>
        </w:rPr>
        <w:t xml:space="preserve"> ability to focus on a task. </w:t>
      </w:r>
    </w:p>
    <w:p w14:paraId="23141E7F" w14:textId="77777777" w:rsidR="004C4199" w:rsidRPr="00E572E2" w:rsidRDefault="004C4199" w:rsidP="004C4199">
      <w:pPr>
        <w:rPr>
          <w:rFonts w:ascii="Arial" w:hAnsi="Arial" w:cs="Arial"/>
          <w:b/>
          <w:sz w:val="24"/>
          <w:szCs w:val="24"/>
          <w:lang w:val="en-US" w:eastAsia="ja-JP"/>
        </w:rPr>
      </w:pPr>
      <w:r w:rsidRPr="00917535">
        <w:rPr>
          <w:rFonts w:ascii="Arial" w:hAnsi="Arial" w:cs="Arial"/>
          <w:b/>
          <w:sz w:val="24"/>
          <w:szCs w:val="24"/>
          <w:lang w:val="en-US" w:eastAsia="ja-JP"/>
        </w:rPr>
        <w:t>Impulse control</w:t>
      </w:r>
    </w:p>
    <w:p w14:paraId="02F97FB5" w14:textId="77777777" w:rsidR="00F66083" w:rsidRDefault="004C4199" w:rsidP="004C4199">
      <w:pPr>
        <w:rPr>
          <w:rFonts w:ascii="Arial" w:hAnsi="Arial" w:cs="Arial"/>
          <w:sz w:val="24"/>
          <w:szCs w:val="24"/>
          <w:lang w:val="en-US" w:eastAsia="ja-JP"/>
        </w:rPr>
      </w:pPr>
      <w:r>
        <w:rPr>
          <w:rFonts w:ascii="Arial" w:hAnsi="Arial" w:cs="Arial"/>
          <w:sz w:val="24"/>
          <w:szCs w:val="24"/>
          <w:lang w:val="en-US" w:eastAsia="ja-JP"/>
        </w:rPr>
        <w:t>I</w:t>
      </w:r>
      <w:r w:rsidRPr="00B175C7">
        <w:rPr>
          <w:rFonts w:ascii="Arial" w:hAnsi="Arial" w:cs="Arial"/>
          <w:sz w:val="24"/>
          <w:szCs w:val="24"/>
          <w:lang w:val="en-US" w:eastAsia="ja-JP"/>
        </w:rPr>
        <w:t xml:space="preserve">mpulse control refers </w:t>
      </w:r>
      <w:r w:rsidR="00F66083">
        <w:rPr>
          <w:rFonts w:ascii="Arial" w:hAnsi="Arial" w:cs="Arial"/>
          <w:sz w:val="24"/>
          <w:szCs w:val="24"/>
          <w:lang w:val="en-US" w:eastAsia="ja-JP"/>
        </w:rPr>
        <w:t>to the</w:t>
      </w:r>
      <w:r w:rsidRPr="00B175C7">
        <w:rPr>
          <w:rFonts w:ascii="Arial" w:hAnsi="Arial" w:cs="Arial"/>
          <w:sz w:val="24"/>
          <w:szCs w:val="24"/>
          <w:lang w:val="en-US" w:eastAsia="ja-JP"/>
        </w:rPr>
        <w:t xml:space="preserve"> ability to think before acting</w:t>
      </w:r>
      <w:r>
        <w:rPr>
          <w:rFonts w:ascii="Arial" w:hAnsi="Arial" w:cs="Arial"/>
          <w:sz w:val="24"/>
          <w:szCs w:val="24"/>
          <w:lang w:val="en-US" w:eastAsia="ja-JP"/>
        </w:rPr>
        <w:t>,</w:t>
      </w:r>
      <w:r w:rsidRPr="00B175C7">
        <w:rPr>
          <w:rFonts w:ascii="Arial" w:hAnsi="Arial" w:cs="Arial"/>
          <w:sz w:val="24"/>
          <w:szCs w:val="24"/>
          <w:lang w:val="en-US" w:eastAsia="ja-JP"/>
        </w:rPr>
        <w:t xml:space="preserve"> being patient and being able to wait for </w:t>
      </w:r>
      <w:r w:rsidR="00F66083">
        <w:rPr>
          <w:rFonts w:ascii="Arial" w:hAnsi="Arial" w:cs="Arial"/>
          <w:sz w:val="24"/>
          <w:szCs w:val="24"/>
          <w:lang w:val="en-US" w:eastAsia="ja-JP"/>
        </w:rPr>
        <w:t>a</w:t>
      </w:r>
      <w:r w:rsidRPr="00B175C7">
        <w:rPr>
          <w:rFonts w:ascii="Arial" w:hAnsi="Arial" w:cs="Arial"/>
          <w:sz w:val="24"/>
          <w:szCs w:val="24"/>
          <w:lang w:val="en-US" w:eastAsia="ja-JP"/>
        </w:rPr>
        <w:t xml:space="preserve"> turn. </w:t>
      </w:r>
    </w:p>
    <w:p w14:paraId="6A4B255E" w14:textId="42350035" w:rsidR="00F66083" w:rsidRDefault="004C4199" w:rsidP="004C4199">
      <w:pPr>
        <w:rPr>
          <w:rFonts w:ascii="Arial" w:hAnsi="Arial" w:cs="Arial"/>
          <w:sz w:val="24"/>
          <w:szCs w:val="24"/>
          <w:lang w:val="en-US" w:eastAsia="ja-JP"/>
        </w:rPr>
      </w:pPr>
      <w:r w:rsidRPr="00B175C7">
        <w:rPr>
          <w:rFonts w:ascii="Arial" w:hAnsi="Arial" w:cs="Arial"/>
          <w:sz w:val="24"/>
          <w:szCs w:val="24"/>
          <w:lang w:val="en-US" w:eastAsia="ja-JP"/>
        </w:rPr>
        <w:t xml:space="preserve">When </w:t>
      </w:r>
      <w:r>
        <w:rPr>
          <w:rFonts w:ascii="Arial" w:hAnsi="Arial" w:cs="Arial"/>
          <w:sz w:val="24"/>
          <w:szCs w:val="24"/>
          <w:lang w:val="en-US" w:eastAsia="ja-JP"/>
        </w:rPr>
        <w:t>impulse control</w:t>
      </w:r>
      <w:r w:rsidRPr="00B175C7">
        <w:rPr>
          <w:rFonts w:ascii="Arial" w:hAnsi="Arial" w:cs="Arial"/>
          <w:sz w:val="24"/>
          <w:szCs w:val="24"/>
          <w:lang w:val="en-US" w:eastAsia="ja-JP"/>
        </w:rPr>
        <w:t xml:space="preserve"> is low, </w:t>
      </w:r>
      <w:r w:rsidR="00F66083">
        <w:rPr>
          <w:rFonts w:ascii="Arial" w:hAnsi="Arial" w:cs="Arial"/>
          <w:sz w:val="24"/>
          <w:szCs w:val="24"/>
          <w:lang w:val="en-US" w:eastAsia="ja-JP"/>
        </w:rPr>
        <w:t>a person</w:t>
      </w:r>
      <w:r w:rsidRPr="00B175C7">
        <w:rPr>
          <w:rFonts w:ascii="Arial" w:hAnsi="Arial" w:cs="Arial"/>
          <w:sz w:val="24"/>
          <w:szCs w:val="24"/>
          <w:lang w:val="en-US" w:eastAsia="ja-JP"/>
        </w:rPr>
        <w:t xml:space="preserve"> can jump to conclusions, make decisions too quickly without thinking about the consequences, be focused on here and now and not be able to think and wait for rewards in the future. </w:t>
      </w:r>
    </w:p>
    <w:p w14:paraId="55E2C008" w14:textId="16B960C1" w:rsidR="004C4199" w:rsidRDefault="00F66083" w:rsidP="004C4199">
      <w:pPr>
        <w:rPr>
          <w:rFonts w:ascii="Arial" w:hAnsi="Arial" w:cs="Arial"/>
          <w:sz w:val="24"/>
          <w:szCs w:val="24"/>
          <w:lang w:val="en-US" w:eastAsia="ja-JP"/>
        </w:rPr>
      </w:pPr>
      <w:r>
        <w:rPr>
          <w:rFonts w:ascii="Arial" w:hAnsi="Arial" w:cs="Arial"/>
          <w:sz w:val="24"/>
          <w:szCs w:val="24"/>
          <w:lang w:val="en-US" w:eastAsia="ja-JP"/>
        </w:rPr>
        <w:t>W</w:t>
      </w:r>
      <w:r w:rsidR="004C4199" w:rsidRPr="00B175C7">
        <w:rPr>
          <w:rFonts w:ascii="Arial" w:hAnsi="Arial" w:cs="Arial"/>
          <w:sz w:val="24"/>
          <w:szCs w:val="24"/>
          <w:lang w:val="en-US" w:eastAsia="ja-JP"/>
        </w:rPr>
        <w:t xml:space="preserve">hen impulse control is high, </w:t>
      </w:r>
      <w:r w:rsidR="004C4199">
        <w:rPr>
          <w:rFonts w:ascii="Arial" w:hAnsi="Arial" w:cs="Arial"/>
          <w:sz w:val="24"/>
          <w:szCs w:val="24"/>
          <w:lang w:val="en-US" w:eastAsia="ja-JP"/>
        </w:rPr>
        <w:t>a person</w:t>
      </w:r>
      <w:r w:rsidR="004C4199" w:rsidRPr="00B175C7">
        <w:rPr>
          <w:rFonts w:ascii="Arial" w:hAnsi="Arial" w:cs="Arial"/>
          <w:sz w:val="24"/>
          <w:szCs w:val="24"/>
          <w:lang w:val="en-US" w:eastAsia="ja-JP"/>
        </w:rPr>
        <w:t xml:space="preserve"> may be unable to make any </w:t>
      </w:r>
      <w:proofErr w:type="gramStart"/>
      <w:r w:rsidR="004C4199" w:rsidRPr="00B175C7">
        <w:rPr>
          <w:rFonts w:ascii="Arial" w:hAnsi="Arial" w:cs="Arial"/>
          <w:sz w:val="24"/>
          <w:szCs w:val="24"/>
          <w:lang w:val="en-US" w:eastAsia="ja-JP"/>
        </w:rPr>
        <w:t>decisions, and</w:t>
      </w:r>
      <w:proofErr w:type="gramEnd"/>
      <w:r w:rsidR="004C4199" w:rsidRPr="00B175C7">
        <w:rPr>
          <w:rFonts w:ascii="Arial" w:hAnsi="Arial" w:cs="Arial"/>
          <w:sz w:val="24"/>
          <w:szCs w:val="24"/>
          <w:lang w:val="en-US" w:eastAsia="ja-JP"/>
        </w:rPr>
        <w:t xml:space="preserve"> may need </w:t>
      </w:r>
      <w:r>
        <w:rPr>
          <w:rFonts w:ascii="Arial" w:hAnsi="Arial" w:cs="Arial"/>
          <w:sz w:val="24"/>
          <w:szCs w:val="24"/>
          <w:lang w:val="en-US" w:eastAsia="ja-JP"/>
        </w:rPr>
        <w:t>someone else</w:t>
      </w:r>
      <w:r w:rsidR="004C4199" w:rsidRPr="00B175C7">
        <w:rPr>
          <w:rFonts w:ascii="Arial" w:hAnsi="Arial" w:cs="Arial"/>
          <w:sz w:val="24"/>
          <w:szCs w:val="24"/>
          <w:lang w:val="en-US" w:eastAsia="ja-JP"/>
        </w:rPr>
        <w:t xml:space="preserve"> </w:t>
      </w:r>
      <w:r>
        <w:rPr>
          <w:rFonts w:ascii="Arial" w:hAnsi="Arial" w:cs="Arial"/>
          <w:sz w:val="24"/>
          <w:szCs w:val="24"/>
          <w:lang w:val="en-US" w:eastAsia="ja-JP"/>
        </w:rPr>
        <w:t>(</w:t>
      </w:r>
      <w:r w:rsidR="004C4199" w:rsidRPr="00B175C7">
        <w:rPr>
          <w:rFonts w:ascii="Arial" w:hAnsi="Arial" w:cs="Arial"/>
          <w:sz w:val="24"/>
          <w:szCs w:val="24"/>
          <w:lang w:val="en-US" w:eastAsia="ja-JP"/>
        </w:rPr>
        <w:t>like a caregiver</w:t>
      </w:r>
      <w:r>
        <w:rPr>
          <w:rFonts w:ascii="Arial" w:hAnsi="Arial" w:cs="Arial"/>
          <w:sz w:val="24"/>
          <w:szCs w:val="24"/>
          <w:lang w:val="en-US" w:eastAsia="ja-JP"/>
        </w:rPr>
        <w:t>)</w:t>
      </w:r>
      <w:r w:rsidR="004C4199" w:rsidRPr="00B175C7">
        <w:rPr>
          <w:rFonts w:ascii="Arial" w:hAnsi="Arial" w:cs="Arial"/>
          <w:sz w:val="24"/>
          <w:szCs w:val="24"/>
          <w:lang w:val="en-US" w:eastAsia="ja-JP"/>
        </w:rPr>
        <w:t xml:space="preserve"> to </w:t>
      </w:r>
      <w:r w:rsidR="004C4199">
        <w:rPr>
          <w:rFonts w:ascii="Arial" w:hAnsi="Arial" w:cs="Arial"/>
          <w:sz w:val="24"/>
          <w:szCs w:val="24"/>
          <w:lang w:val="en-US" w:eastAsia="ja-JP"/>
        </w:rPr>
        <w:t>make</w:t>
      </w:r>
      <w:r w:rsidR="004C4199" w:rsidRPr="00B175C7">
        <w:rPr>
          <w:rFonts w:ascii="Arial" w:hAnsi="Arial" w:cs="Arial"/>
          <w:sz w:val="24"/>
          <w:szCs w:val="24"/>
          <w:lang w:val="en-US" w:eastAsia="ja-JP"/>
        </w:rPr>
        <w:t xml:space="preserve"> a decision. </w:t>
      </w:r>
    </w:p>
    <w:p w14:paraId="7A6D85A5" w14:textId="71E90BF3" w:rsidR="005907E4" w:rsidRDefault="00F66083"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007AACF4" w14:textId="77777777" w:rsidR="00F66083" w:rsidRPr="004C74BC" w:rsidRDefault="00F66083" w:rsidP="005907E4">
      <w:pPr>
        <w:pStyle w:val="NoSpacing"/>
        <w:rPr>
          <w:rFonts w:ascii="Arial" w:hAnsi="Arial" w:cs="Arial"/>
          <w:szCs w:val="24"/>
        </w:rPr>
      </w:pPr>
    </w:p>
    <w:p w14:paraId="24C11467" w14:textId="64278339" w:rsidR="00E42EE1" w:rsidRDefault="00E42EE1" w:rsidP="00F66083">
      <w:pPr>
        <w:pStyle w:val="NoSpacing"/>
        <w:numPr>
          <w:ilvl w:val="0"/>
          <w:numId w:val="12"/>
        </w:numPr>
        <w:rPr>
          <w:rFonts w:ascii="Arial" w:hAnsi="Arial" w:cs="Arial"/>
          <w:szCs w:val="24"/>
        </w:rPr>
      </w:pPr>
      <w:r>
        <w:rPr>
          <w:rFonts w:ascii="Arial" w:hAnsi="Arial" w:cs="Arial"/>
          <w:szCs w:val="24"/>
          <w:lang w:val="en-US" w:eastAsia="ja-JP"/>
        </w:rPr>
        <w:t>Hearing</w:t>
      </w:r>
      <w:r w:rsidR="00F66083">
        <w:rPr>
          <w:rFonts w:ascii="Arial" w:hAnsi="Arial" w:cs="Arial"/>
          <w:szCs w:val="24"/>
          <w:lang w:val="en-US" w:eastAsia="ja-JP"/>
        </w:rPr>
        <w:t xml:space="preserve"> </w:t>
      </w:r>
      <w:r w:rsidR="00F66083" w:rsidRPr="004C74BC">
        <w:rPr>
          <w:rFonts w:ascii="Arial" w:hAnsi="Arial" w:cs="Arial"/>
          <w:szCs w:val="24"/>
        </w:rPr>
        <w:t>impairment</w:t>
      </w:r>
      <w:r w:rsidR="00F66083">
        <w:rPr>
          <w:rFonts w:ascii="Arial" w:hAnsi="Arial" w:cs="Arial"/>
          <w:szCs w:val="24"/>
        </w:rPr>
        <w:t xml:space="preserve"> (could be fluctuating)</w:t>
      </w:r>
    </w:p>
    <w:p w14:paraId="626D4B55" w14:textId="0D71CE6E" w:rsidR="00F66083" w:rsidRPr="00F66083" w:rsidRDefault="00F66083" w:rsidP="00F66083">
      <w:pPr>
        <w:pStyle w:val="NoSpacing"/>
        <w:numPr>
          <w:ilvl w:val="0"/>
          <w:numId w:val="12"/>
        </w:numPr>
        <w:rPr>
          <w:rFonts w:ascii="Arial" w:hAnsi="Arial" w:cs="Arial"/>
          <w:lang w:val="en-US" w:eastAsia="ja-JP"/>
        </w:rPr>
      </w:pPr>
      <w:r w:rsidRPr="005907E4">
        <w:rPr>
          <w:rFonts w:ascii="Arial" w:hAnsi="Arial" w:cs="Arial"/>
          <w:lang w:val="en-US" w:eastAsia="ja-JP"/>
        </w:rPr>
        <w:t>Bedtimes</w:t>
      </w:r>
      <w:r>
        <w:rPr>
          <w:rFonts w:ascii="Arial" w:hAnsi="Arial" w:cs="Arial"/>
          <w:lang w:val="en-US" w:eastAsia="ja-JP"/>
        </w:rPr>
        <w:t>/ sleeping differences</w:t>
      </w:r>
    </w:p>
    <w:p w14:paraId="1E387BBA" w14:textId="65747144" w:rsidR="00E42EE1" w:rsidRDefault="00E42EE1" w:rsidP="000262F2">
      <w:pPr>
        <w:pStyle w:val="ListParagraph"/>
        <w:numPr>
          <w:ilvl w:val="0"/>
          <w:numId w:val="15"/>
        </w:numPr>
        <w:rPr>
          <w:rFonts w:ascii="Arial" w:hAnsi="Arial" w:cs="Arial"/>
          <w:sz w:val="24"/>
          <w:szCs w:val="24"/>
          <w:lang w:val="en-US" w:eastAsia="ja-JP"/>
        </w:rPr>
      </w:pPr>
      <w:r>
        <w:rPr>
          <w:rFonts w:ascii="Arial" w:hAnsi="Arial" w:cs="Arial"/>
          <w:sz w:val="24"/>
          <w:szCs w:val="24"/>
          <w:lang w:val="en-US" w:eastAsia="ja-JP"/>
        </w:rPr>
        <w:t>Language needs</w:t>
      </w:r>
    </w:p>
    <w:p w14:paraId="4E517019" w14:textId="2512C504" w:rsidR="00E42EE1" w:rsidRDefault="00E42EE1" w:rsidP="000262F2">
      <w:pPr>
        <w:pStyle w:val="ListParagraph"/>
        <w:numPr>
          <w:ilvl w:val="0"/>
          <w:numId w:val="15"/>
        </w:numPr>
        <w:rPr>
          <w:rFonts w:ascii="Arial" w:hAnsi="Arial" w:cs="Arial"/>
          <w:sz w:val="24"/>
          <w:szCs w:val="24"/>
          <w:lang w:val="en-US" w:eastAsia="ja-JP"/>
        </w:rPr>
      </w:pPr>
      <w:r>
        <w:rPr>
          <w:rFonts w:ascii="Arial" w:hAnsi="Arial" w:cs="Arial"/>
          <w:sz w:val="24"/>
          <w:szCs w:val="24"/>
          <w:lang w:val="en-US" w:eastAsia="ja-JP"/>
        </w:rPr>
        <w:t>Learning needs</w:t>
      </w:r>
    </w:p>
    <w:p w14:paraId="661BBA2D" w14:textId="445221ED" w:rsidR="00E42EE1" w:rsidRDefault="00E42EE1" w:rsidP="000262F2">
      <w:pPr>
        <w:pStyle w:val="ListParagraph"/>
        <w:numPr>
          <w:ilvl w:val="0"/>
          <w:numId w:val="15"/>
        </w:numPr>
        <w:rPr>
          <w:rFonts w:ascii="Arial" w:hAnsi="Arial" w:cs="Arial"/>
          <w:sz w:val="24"/>
          <w:szCs w:val="24"/>
          <w:lang w:val="en-US" w:eastAsia="ja-JP"/>
        </w:rPr>
      </w:pPr>
      <w:r>
        <w:rPr>
          <w:rFonts w:ascii="Arial" w:hAnsi="Arial" w:cs="Arial"/>
          <w:sz w:val="24"/>
          <w:szCs w:val="24"/>
          <w:lang w:val="en-US" w:eastAsia="ja-JP"/>
        </w:rPr>
        <w:t>Sensory needs</w:t>
      </w:r>
    </w:p>
    <w:p w14:paraId="50843818" w14:textId="010261A9" w:rsidR="00547D28" w:rsidRDefault="009B5306" w:rsidP="004C4199">
      <w:pPr>
        <w:pStyle w:val="ListParagraph"/>
        <w:numPr>
          <w:ilvl w:val="0"/>
          <w:numId w:val="15"/>
        </w:numPr>
        <w:rPr>
          <w:rFonts w:ascii="Arial" w:hAnsi="Arial" w:cs="Arial"/>
          <w:sz w:val="24"/>
          <w:szCs w:val="24"/>
          <w:lang w:val="en-US" w:eastAsia="ja-JP"/>
        </w:rPr>
      </w:pPr>
      <w:r>
        <w:rPr>
          <w:rFonts w:ascii="Arial" w:hAnsi="Arial" w:cs="Arial"/>
          <w:sz w:val="24"/>
          <w:szCs w:val="24"/>
          <w:lang w:val="en-US" w:eastAsia="ja-JP"/>
        </w:rPr>
        <w:t>Environment</w:t>
      </w:r>
      <w:r w:rsidR="005F4D07">
        <w:rPr>
          <w:rFonts w:ascii="Arial" w:hAnsi="Arial" w:cs="Arial"/>
          <w:sz w:val="24"/>
          <w:szCs w:val="24"/>
          <w:lang w:val="en-US" w:eastAsia="ja-JP"/>
        </w:rPr>
        <w:t xml:space="preserve">- </w:t>
      </w:r>
      <w:r w:rsidR="00F66083">
        <w:rPr>
          <w:rFonts w:ascii="Arial" w:hAnsi="Arial" w:cs="Arial"/>
          <w:sz w:val="24"/>
          <w:szCs w:val="24"/>
          <w:lang w:val="en-US" w:eastAsia="ja-JP"/>
        </w:rPr>
        <w:t>including opportunities for developing attention to different types of activity</w:t>
      </w:r>
    </w:p>
    <w:p w14:paraId="4EA1FF48" w14:textId="77777777" w:rsidR="00F66083" w:rsidRDefault="00F66083" w:rsidP="00F66083">
      <w:pPr>
        <w:pStyle w:val="ListParagraph"/>
        <w:rPr>
          <w:rFonts w:ascii="Arial" w:hAnsi="Arial" w:cs="Arial"/>
          <w:sz w:val="24"/>
          <w:szCs w:val="24"/>
          <w:lang w:val="en-US" w:eastAsia="ja-JP"/>
        </w:rPr>
      </w:pPr>
    </w:p>
    <w:p w14:paraId="4A5B9801" w14:textId="13BF23B2" w:rsidR="002F7F9F" w:rsidRDefault="002F7F9F">
      <w:pPr>
        <w:rPr>
          <w:rFonts w:ascii="Arial" w:hAnsi="Arial" w:cs="Arial"/>
          <w:sz w:val="24"/>
          <w:szCs w:val="24"/>
          <w:lang w:val="en-US" w:eastAsia="ja-JP"/>
        </w:rPr>
      </w:pPr>
      <w:r>
        <w:rPr>
          <w:rFonts w:ascii="Arial" w:hAnsi="Arial" w:cs="Arial"/>
          <w:sz w:val="24"/>
          <w:szCs w:val="24"/>
          <w:lang w:val="en-US" w:eastAsia="ja-JP"/>
        </w:rPr>
        <w:br w:type="page"/>
      </w:r>
    </w:p>
    <w:p w14:paraId="26C923BB" w14:textId="0B03B017" w:rsidR="00F66083" w:rsidRPr="00F66083" w:rsidRDefault="002F7F9F" w:rsidP="00F66083">
      <w:pPr>
        <w:pStyle w:val="ListParagraph"/>
        <w:rPr>
          <w:rFonts w:ascii="Arial" w:hAnsi="Arial" w:cs="Arial"/>
          <w:sz w:val="24"/>
          <w:szCs w:val="24"/>
          <w:lang w:val="en-US" w:eastAsia="ja-JP"/>
        </w:rPr>
      </w:pPr>
      <w:r w:rsidRPr="00197D17">
        <w:rPr>
          <w:noProof/>
        </w:rPr>
        <w:lastRenderedPageBreak/>
        <w:drawing>
          <wp:anchor distT="0" distB="0" distL="114300" distR="114300" simplePos="0" relativeHeight="251941376" behindDoc="0" locked="0" layoutInCell="1" allowOverlap="1" wp14:anchorId="46BAAE24" wp14:editId="01A6A850">
            <wp:simplePos x="0" y="0"/>
            <wp:positionH relativeFrom="margin">
              <wp:align>left</wp:align>
            </wp:positionH>
            <wp:positionV relativeFrom="paragraph">
              <wp:posOffset>106331</wp:posOffset>
            </wp:positionV>
            <wp:extent cx="492125" cy="503555"/>
            <wp:effectExtent l="0" t="0" r="3175" b="0"/>
            <wp:wrapSquare wrapText="bothSides"/>
            <wp:docPr id="1550210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4464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125" cy="503555"/>
                    </a:xfrm>
                    <a:prstGeom prst="rect">
                      <a:avLst/>
                    </a:prstGeom>
                  </pic:spPr>
                </pic:pic>
              </a:graphicData>
            </a:graphic>
            <wp14:sizeRelH relativeFrom="page">
              <wp14:pctWidth>0</wp14:pctWidth>
            </wp14:sizeRelH>
            <wp14:sizeRelV relativeFrom="page">
              <wp14:pctHeight>0</wp14:pctHeight>
            </wp14:sizeRelV>
          </wp:anchor>
        </w:drawing>
      </w:r>
    </w:p>
    <w:p w14:paraId="6755A79D" w14:textId="77777777" w:rsidR="002F7F9F" w:rsidRDefault="002F7F9F" w:rsidP="002F7F9F">
      <w:pPr>
        <w:pStyle w:val="ListParagraph"/>
        <w:rPr>
          <w:rFonts w:ascii="Arial" w:hAnsi="Arial" w:cs="Arial"/>
          <w:b/>
          <w:sz w:val="24"/>
          <w:szCs w:val="24"/>
          <w:lang w:val="en-US" w:eastAsia="ja-JP"/>
        </w:rPr>
      </w:pPr>
    </w:p>
    <w:p w14:paraId="74796E98" w14:textId="057151A4" w:rsidR="004C4199" w:rsidRPr="00F66083" w:rsidRDefault="004C4199" w:rsidP="00F66083">
      <w:pPr>
        <w:pStyle w:val="ListParagraph"/>
        <w:numPr>
          <w:ilvl w:val="0"/>
          <w:numId w:val="30"/>
        </w:numPr>
        <w:rPr>
          <w:rFonts w:ascii="Arial" w:hAnsi="Arial" w:cs="Arial"/>
          <w:b/>
          <w:sz w:val="24"/>
          <w:szCs w:val="24"/>
          <w:lang w:val="en-US" w:eastAsia="ja-JP"/>
        </w:rPr>
      </w:pPr>
      <w:r w:rsidRPr="00F66083">
        <w:rPr>
          <w:rFonts w:ascii="Arial" w:hAnsi="Arial" w:cs="Arial"/>
          <w:b/>
          <w:sz w:val="24"/>
          <w:szCs w:val="24"/>
          <w:lang w:val="en-US" w:eastAsia="ja-JP"/>
        </w:rPr>
        <w:t>Emotional Regulation</w:t>
      </w:r>
    </w:p>
    <w:p w14:paraId="6AA80DB2" w14:textId="1ECFD9EB" w:rsidR="00547D28" w:rsidRPr="002F7F9F" w:rsidRDefault="004C4199" w:rsidP="002F7F9F">
      <w:pPr>
        <w:rPr>
          <w:rFonts w:ascii="Arial" w:hAnsi="Arial" w:cs="Arial"/>
          <w:bCs/>
          <w:sz w:val="24"/>
          <w:szCs w:val="24"/>
          <w:lang w:val="en-US" w:eastAsia="ja-JP"/>
        </w:rPr>
      </w:pPr>
      <w:r w:rsidRPr="004C4199">
        <w:rPr>
          <w:rFonts w:ascii="Arial" w:hAnsi="Arial" w:cs="Arial"/>
          <w:bCs/>
          <w:sz w:val="24"/>
          <w:szCs w:val="24"/>
          <w:lang w:val="en-US" w:eastAsia="ja-JP"/>
        </w:rPr>
        <w:t>Emotion</w:t>
      </w:r>
      <w:r w:rsidR="002F7F9F">
        <w:rPr>
          <w:rFonts w:ascii="Arial" w:hAnsi="Arial" w:cs="Arial"/>
          <w:bCs/>
          <w:sz w:val="24"/>
          <w:szCs w:val="24"/>
          <w:lang w:val="en-US" w:eastAsia="ja-JP"/>
        </w:rPr>
        <w:t>al</w:t>
      </w:r>
      <w:r w:rsidRPr="004C4199">
        <w:rPr>
          <w:rFonts w:ascii="Arial" w:hAnsi="Arial" w:cs="Arial"/>
          <w:bCs/>
          <w:sz w:val="24"/>
          <w:szCs w:val="24"/>
          <w:lang w:val="en-US" w:eastAsia="ja-JP"/>
        </w:rPr>
        <w:t xml:space="preserve"> regulation is the ability to manage and respond to an emotional experience.</w:t>
      </w:r>
      <w:r w:rsidR="002F7F9F">
        <w:rPr>
          <w:rFonts w:ascii="Arial" w:hAnsi="Arial" w:cs="Arial"/>
          <w:bCs/>
          <w:sz w:val="24"/>
          <w:szCs w:val="24"/>
          <w:lang w:val="en-US" w:eastAsia="ja-JP"/>
        </w:rPr>
        <w:t xml:space="preserve"> It </w:t>
      </w:r>
      <w:r w:rsidR="00547D28" w:rsidRPr="00B175C7">
        <w:rPr>
          <w:rFonts w:ascii="Arial" w:hAnsi="Arial" w:cs="Arial"/>
          <w:sz w:val="24"/>
          <w:szCs w:val="24"/>
          <w:lang w:val="en-US" w:eastAsia="ja-JP"/>
        </w:rPr>
        <w:t>is heavily correlated with many factors like sleep, diet, mental health, and stresses in life (</w:t>
      </w:r>
      <w:r w:rsidR="00547D28" w:rsidRPr="00B175C7">
        <w:rPr>
          <w:rFonts w:ascii="Arial" w:hAnsi="Arial" w:cs="Arial"/>
          <w:sz w:val="24"/>
          <w:szCs w:val="24"/>
          <w:lang w:eastAsia="ja-JP"/>
        </w:rPr>
        <w:t xml:space="preserve">Gruber, &amp; </w:t>
      </w:r>
      <w:proofErr w:type="spellStart"/>
      <w:r w:rsidR="00547D28" w:rsidRPr="00B175C7">
        <w:rPr>
          <w:rFonts w:ascii="Arial" w:hAnsi="Arial" w:cs="Arial"/>
          <w:sz w:val="24"/>
          <w:szCs w:val="24"/>
          <w:lang w:eastAsia="ja-JP"/>
        </w:rPr>
        <w:t>Cassoff</w:t>
      </w:r>
      <w:proofErr w:type="spellEnd"/>
      <w:r w:rsidR="00547D28" w:rsidRPr="00B175C7">
        <w:rPr>
          <w:rFonts w:ascii="Arial" w:hAnsi="Arial" w:cs="Arial"/>
          <w:sz w:val="24"/>
          <w:szCs w:val="24"/>
          <w:lang w:eastAsia="ja-JP"/>
        </w:rPr>
        <w:t>, 2014; Compare et al., 2014).</w:t>
      </w:r>
    </w:p>
    <w:p w14:paraId="759D8226" w14:textId="33E0AF5E" w:rsidR="005907E4" w:rsidRDefault="002F7F9F"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6F548A9F" w14:textId="77777777" w:rsidR="002F7F9F" w:rsidRPr="004C74BC" w:rsidRDefault="002F7F9F" w:rsidP="005907E4">
      <w:pPr>
        <w:pStyle w:val="NoSpacing"/>
        <w:rPr>
          <w:rFonts w:ascii="Arial" w:hAnsi="Arial" w:cs="Arial"/>
          <w:szCs w:val="24"/>
        </w:rPr>
      </w:pPr>
    </w:p>
    <w:p w14:paraId="1DA53D07" w14:textId="415DD546" w:rsidR="002F7F9F" w:rsidRDefault="00E42EE1" w:rsidP="002F7F9F">
      <w:pPr>
        <w:pStyle w:val="NoSpacing"/>
        <w:numPr>
          <w:ilvl w:val="0"/>
          <w:numId w:val="15"/>
        </w:numPr>
        <w:rPr>
          <w:rFonts w:ascii="Arial" w:hAnsi="Arial" w:cs="Arial"/>
          <w:szCs w:val="24"/>
        </w:rPr>
      </w:pPr>
      <w:r w:rsidRPr="004C74BC">
        <w:rPr>
          <w:rFonts w:ascii="Arial" w:hAnsi="Arial" w:cs="Arial"/>
          <w:szCs w:val="24"/>
        </w:rPr>
        <w:t>Mental Health needs e.g. anxiety</w:t>
      </w:r>
    </w:p>
    <w:p w14:paraId="5B6B9529" w14:textId="43355E0D" w:rsidR="002F7F9F" w:rsidRPr="002F7F9F" w:rsidRDefault="002F7F9F" w:rsidP="002F7F9F">
      <w:pPr>
        <w:pStyle w:val="NoSpacing"/>
        <w:numPr>
          <w:ilvl w:val="0"/>
          <w:numId w:val="15"/>
        </w:numPr>
        <w:rPr>
          <w:rFonts w:ascii="Arial" w:hAnsi="Arial" w:cs="Arial"/>
          <w:lang w:val="en-US" w:eastAsia="ja-JP"/>
        </w:rPr>
      </w:pPr>
      <w:r w:rsidRPr="005907E4">
        <w:rPr>
          <w:rFonts w:ascii="Arial" w:hAnsi="Arial" w:cs="Arial"/>
          <w:lang w:val="en-US" w:eastAsia="ja-JP"/>
        </w:rPr>
        <w:t>Bedtimes</w:t>
      </w:r>
      <w:r>
        <w:rPr>
          <w:rFonts w:ascii="Arial" w:hAnsi="Arial" w:cs="Arial"/>
          <w:lang w:val="en-US" w:eastAsia="ja-JP"/>
        </w:rPr>
        <w:t>/ sleeping differences</w:t>
      </w:r>
    </w:p>
    <w:p w14:paraId="2D151AF1" w14:textId="0FE52353" w:rsidR="00E42EE1" w:rsidRDefault="005F4D07" w:rsidP="000262F2">
      <w:pPr>
        <w:pStyle w:val="NoSpacing"/>
        <w:numPr>
          <w:ilvl w:val="0"/>
          <w:numId w:val="15"/>
        </w:numPr>
        <w:rPr>
          <w:rFonts w:ascii="Arial" w:hAnsi="Arial" w:cs="Arial"/>
          <w:szCs w:val="24"/>
        </w:rPr>
      </w:pPr>
      <w:bookmarkStart w:id="6" w:name="_Hlk178760914"/>
      <w:r>
        <w:rPr>
          <w:rFonts w:ascii="Arial" w:hAnsi="Arial" w:cs="Arial"/>
          <w:szCs w:val="24"/>
        </w:rPr>
        <w:t>Environment- including c</w:t>
      </w:r>
      <w:r w:rsidR="00E42EE1">
        <w:rPr>
          <w:rFonts w:ascii="Arial" w:hAnsi="Arial" w:cs="Arial"/>
          <w:szCs w:val="24"/>
        </w:rPr>
        <w:t>hanges</w:t>
      </w:r>
      <w:r w:rsidR="002F7F9F">
        <w:rPr>
          <w:rFonts w:ascii="Arial" w:hAnsi="Arial" w:cs="Arial"/>
          <w:szCs w:val="24"/>
        </w:rPr>
        <w:t xml:space="preserve"> or challenges</w:t>
      </w:r>
      <w:r w:rsidR="00E42EE1">
        <w:rPr>
          <w:rFonts w:ascii="Arial" w:hAnsi="Arial" w:cs="Arial"/>
          <w:szCs w:val="24"/>
        </w:rPr>
        <w:t xml:space="preserve"> in school and/or home life</w:t>
      </w:r>
    </w:p>
    <w:bookmarkEnd w:id="6"/>
    <w:p w14:paraId="5975EA02" w14:textId="3060F40D" w:rsidR="00E42EE1" w:rsidRDefault="00E42EE1" w:rsidP="000262F2">
      <w:pPr>
        <w:pStyle w:val="NoSpacing"/>
        <w:numPr>
          <w:ilvl w:val="0"/>
          <w:numId w:val="15"/>
        </w:numPr>
        <w:rPr>
          <w:rFonts w:ascii="Arial" w:hAnsi="Arial" w:cs="Arial"/>
          <w:szCs w:val="24"/>
        </w:rPr>
      </w:pPr>
      <w:r>
        <w:rPr>
          <w:rFonts w:ascii="Arial" w:hAnsi="Arial" w:cs="Arial"/>
          <w:szCs w:val="24"/>
        </w:rPr>
        <w:t>Toileting</w:t>
      </w:r>
    </w:p>
    <w:p w14:paraId="24FF41F1" w14:textId="77777777" w:rsidR="005F4D07" w:rsidRPr="004C74BC" w:rsidRDefault="005F4D07" w:rsidP="005F4D07">
      <w:pPr>
        <w:pStyle w:val="NoSpacing"/>
        <w:ind w:left="720"/>
        <w:rPr>
          <w:rFonts w:ascii="Arial" w:hAnsi="Arial" w:cs="Arial"/>
          <w:szCs w:val="24"/>
        </w:rPr>
      </w:pPr>
    </w:p>
    <w:p w14:paraId="7EF5F8B2" w14:textId="069DC272" w:rsidR="00547D28" w:rsidRDefault="005F4D07" w:rsidP="00547D28">
      <w:pPr>
        <w:shd w:val="clear" w:color="auto" w:fill="FFFFFF" w:themeFill="background1"/>
        <w:rPr>
          <w:rFonts w:ascii="Arial" w:hAnsi="Arial" w:cs="Arial"/>
          <w:sz w:val="24"/>
          <w:szCs w:val="24"/>
          <w:lang w:eastAsia="ja-JP"/>
        </w:rPr>
      </w:pPr>
      <w:r w:rsidRPr="00782290">
        <w:rPr>
          <w:noProof/>
        </w:rPr>
        <w:drawing>
          <wp:anchor distT="0" distB="0" distL="114300" distR="114300" simplePos="0" relativeHeight="251942400" behindDoc="0" locked="0" layoutInCell="1" allowOverlap="1" wp14:anchorId="2CE2CDD6" wp14:editId="6D3933D4">
            <wp:simplePos x="0" y="0"/>
            <wp:positionH relativeFrom="margin">
              <wp:align>left</wp:align>
            </wp:positionH>
            <wp:positionV relativeFrom="paragraph">
              <wp:posOffset>66778</wp:posOffset>
            </wp:positionV>
            <wp:extent cx="393065" cy="551815"/>
            <wp:effectExtent l="0" t="0" r="6985" b="635"/>
            <wp:wrapSquare wrapText="bothSides"/>
            <wp:docPr id="1244663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95232" name=""/>
                    <pic:cNvPicPr/>
                  </pic:nvPicPr>
                  <pic:blipFill>
                    <a:blip r:embed="rId25">
                      <a:extLst>
                        <a:ext uri="{28A0092B-C50C-407E-A947-70E740481C1C}">
                          <a14:useLocalDpi xmlns:a14="http://schemas.microsoft.com/office/drawing/2010/main" val="0"/>
                        </a:ext>
                      </a:extLst>
                    </a:blip>
                    <a:stretch>
                      <a:fillRect/>
                    </a:stretch>
                  </pic:blipFill>
                  <pic:spPr>
                    <a:xfrm>
                      <a:off x="0" y="0"/>
                      <a:ext cx="393065" cy="551815"/>
                    </a:xfrm>
                    <a:prstGeom prst="rect">
                      <a:avLst/>
                    </a:prstGeom>
                  </pic:spPr>
                </pic:pic>
              </a:graphicData>
            </a:graphic>
            <wp14:sizeRelH relativeFrom="page">
              <wp14:pctWidth>0</wp14:pctWidth>
            </wp14:sizeRelH>
            <wp14:sizeRelV relativeFrom="page">
              <wp14:pctHeight>0</wp14:pctHeight>
            </wp14:sizeRelV>
          </wp:anchor>
        </w:drawing>
      </w:r>
    </w:p>
    <w:p w14:paraId="0D528BCA" w14:textId="42E7B9A6" w:rsidR="00BA1060" w:rsidRPr="005F4D07" w:rsidRDefault="00BA1060" w:rsidP="005F4D07">
      <w:pPr>
        <w:pStyle w:val="ListParagraph"/>
        <w:numPr>
          <w:ilvl w:val="0"/>
          <w:numId w:val="30"/>
        </w:numPr>
        <w:rPr>
          <w:rFonts w:ascii="Arial" w:hAnsi="Arial" w:cs="Arial"/>
          <w:b/>
          <w:sz w:val="24"/>
          <w:szCs w:val="24"/>
          <w:lang w:val="en-US" w:eastAsia="ja-JP"/>
        </w:rPr>
      </w:pPr>
      <w:r w:rsidRPr="005F4D07">
        <w:rPr>
          <w:rFonts w:ascii="Arial" w:hAnsi="Arial" w:cs="Arial"/>
          <w:b/>
          <w:sz w:val="24"/>
          <w:szCs w:val="24"/>
          <w:lang w:val="en-US" w:eastAsia="ja-JP"/>
        </w:rPr>
        <w:t>Motor Skills</w:t>
      </w:r>
    </w:p>
    <w:p w14:paraId="3C58A98C" w14:textId="44C2F780" w:rsidR="00BA1060" w:rsidRDefault="00BA1060" w:rsidP="00BA1060">
      <w:pPr>
        <w:rPr>
          <w:rFonts w:ascii="Arial" w:hAnsi="Arial" w:cs="Arial"/>
          <w:sz w:val="24"/>
          <w:szCs w:val="24"/>
          <w:lang w:eastAsia="ja-JP"/>
        </w:rPr>
      </w:pPr>
      <w:r w:rsidRPr="00B175C7">
        <w:rPr>
          <w:rFonts w:ascii="Arial" w:hAnsi="Arial" w:cs="Arial"/>
          <w:sz w:val="24"/>
          <w:szCs w:val="24"/>
          <w:lang w:eastAsia="ja-JP"/>
        </w:rPr>
        <w:t>Motor skills can be broken down into two distinct categories</w:t>
      </w:r>
      <w:r>
        <w:rPr>
          <w:rFonts w:ascii="Arial" w:hAnsi="Arial" w:cs="Arial"/>
          <w:sz w:val="24"/>
          <w:szCs w:val="24"/>
          <w:lang w:eastAsia="ja-JP"/>
        </w:rPr>
        <w:t>:</w:t>
      </w:r>
    </w:p>
    <w:p w14:paraId="61BFD141" w14:textId="596990B7" w:rsidR="00BA1060" w:rsidRDefault="00BA1060" w:rsidP="00D73492">
      <w:pPr>
        <w:pStyle w:val="ListParagraph"/>
        <w:numPr>
          <w:ilvl w:val="0"/>
          <w:numId w:val="2"/>
        </w:numPr>
        <w:rPr>
          <w:rFonts w:ascii="Arial" w:hAnsi="Arial" w:cs="Arial"/>
          <w:sz w:val="24"/>
          <w:szCs w:val="24"/>
          <w:lang w:eastAsia="ja-JP"/>
        </w:rPr>
      </w:pPr>
      <w:r w:rsidRPr="00B175C7">
        <w:rPr>
          <w:rFonts w:ascii="Arial" w:hAnsi="Arial" w:cs="Arial"/>
          <w:b/>
          <w:bCs/>
          <w:sz w:val="24"/>
          <w:szCs w:val="24"/>
          <w:lang w:eastAsia="ja-JP"/>
        </w:rPr>
        <w:t>Gross Motor</w:t>
      </w:r>
      <w:r w:rsidRPr="00B175C7">
        <w:rPr>
          <w:rFonts w:ascii="Arial" w:hAnsi="Arial" w:cs="Arial"/>
          <w:sz w:val="24"/>
          <w:szCs w:val="24"/>
          <w:lang w:eastAsia="ja-JP"/>
        </w:rPr>
        <w:t xml:space="preserve"> skills require the use of large muscles in the body to complete tasks</w:t>
      </w:r>
      <w:r w:rsidR="005F4D07">
        <w:rPr>
          <w:rFonts w:ascii="Arial" w:hAnsi="Arial" w:cs="Arial"/>
          <w:sz w:val="24"/>
          <w:szCs w:val="24"/>
          <w:lang w:eastAsia="ja-JP"/>
        </w:rPr>
        <w:t xml:space="preserve"> such as </w:t>
      </w:r>
      <w:r w:rsidRPr="00B175C7">
        <w:rPr>
          <w:rFonts w:ascii="Arial" w:hAnsi="Arial" w:cs="Arial"/>
          <w:sz w:val="24"/>
          <w:szCs w:val="24"/>
          <w:lang w:eastAsia="ja-JP"/>
        </w:rPr>
        <w:t xml:space="preserve">walking, maintaining posture </w:t>
      </w:r>
      <w:r w:rsidR="005F4D07">
        <w:rPr>
          <w:rFonts w:ascii="Arial" w:hAnsi="Arial" w:cs="Arial"/>
          <w:sz w:val="24"/>
          <w:szCs w:val="24"/>
          <w:lang w:eastAsia="ja-JP"/>
        </w:rPr>
        <w:t>or</w:t>
      </w:r>
      <w:r w:rsidRPr="00B175C7">
        <w:rPr>
          <w:rFonts w:ascii="Arial" w:hAnsi="Arial" w:cs="Arial"/>
          <w:sz w:val="24"/>
          <w:szCs w:val="24"/>
          <w:lang w:eastAsia="ja-JP"/>
        </w:rPr>
        <w:t xml:space="preserve"> crawling. Most of these skills are developed during infancy and remain unchanged even after long periods of </w:t>
      </w:r>
      <w:r>
        <w:rPr>
          <w:rFonts w:ascii="Arial" w:hAnsi="Arial" w:cs="Arial"/>
          <w:sz w:val="24"/>
          <w:szCs w:val="24"/>
          <w:lang w:eastAsia="ja-JP"/>
        </w:rPr>
        <w:t>not being used</w:t>
      </w:r>
      <w:r w:rsidRPr="00B175C7">
        <w:rPr>
          <w:rFonts w:ascii="Arial" w:hAnsi="Arial" w:cs="Arial"/>
          <w:sz w:val="24"/>
          <w:szCs w:val="24"/>
          <w:lang w:eastAsia="ja-JP"/>
        </w:rPr>
        <w:t xml:space="preserve">. </w:t>
      </w:r>
    </w:p>
    <w:p w14:paraId="43648CAB" w14:textId="77777777" w:rsidR="00547D28" w:rsidRPr="00B175C7" w:rsidRDefault="00547D28" w:rsidP="00547D28">
      <w:pPr>
        <w:pStyle w:val="ListParagraph"/>
        <w:rPr>
          <w:rFonts w:ascii="Arial" w:hAnsi="Arial" w:cs="Arial"/>
          <w:sz w:val="24"/>
          <w:szCs w:val="24"/>
          <w:lang w:eastAsia="ja-JP"/>
        </w:rPr>
      </w:pPr>
    </w:p>
    <w:p w14:paraId="16CBA7AC" w14:textId="6EC47F54" w:rsidR="00BA1060" w:rsidRPr="00B175C7" w:rsidRDefault="00BA1060" w:rsidP="00D73492">
      <w:pPr>
        <w:pStyle w:val="ListParagraph"/>
        <w:numPr>
          <w:ilvl w:val="0"/>
          <w:numId w:val="2"/>
        </w:numPr>
        <w:rPr>
          <w:rFonts w:ascii="Arial" w:hAnsi="Arial" w:cs="Arial"/>
          <w:sz w:val="24"/>
          <w:szCs w:val="24"/>
          <w:lang w:eastAsia="ja-JP"/>
        </w:rPr>
      </w:pPr>
      <w:r w:rsidRPr="00B175C7">
        <w:rPr>
          <w:rFonts w:ascii="Arial" w:hAnsi="Arial" w:cs="Arial"/>
          <w:b/>
          <w:bCs/>
          <w:sz w:val="24"/>
          <w:szCs w:val="24"/>
          <w:lang w:eastAsia="ja-JP"/>
        </w:rPr>
        <w:t>Fine Motor</w:t>
      </w:r>
      <w:r w:rsidRPr="00B175C7">
        <w:rPr>
          <w:rFonts w:ascii="Arial" w:hAnsi="Arial" w:cs="Arial"/>
          <w:sz w:val="24"/>
          <w:szCs w:val="24"/>
          <w:lang w:eastAsia="ja-JP"/>
        </w:rPr>
        <w:t xml:space="preserve"> skills require the use of small muscles in the body to complete tasks. These are in the fingers, hands, toes and feet, and are precise in nature. Tasks that require fine motor skills include playing of an instrument, handwriting, sewing, using buttons on clothes </w:t>
      </w:r>
      <w:r w:rsidR="005F4D07">
        <w:rPr>
          <w:rFonts w:ascii="Arial" w:hAnsi="Arial" w:cs="Arial"/>
          <w:sz w:val="24"/>
          <w:szCs w:val="24"/>
          <w:lang w:eastAsia="ja-JP"/>
        </w:rPr>
        <w:t>or</w:t>
      </w:r>
      <w:r w:rsidRPr="00B175C7">
        <w:rPr>
          <w:rFonts w:ascii="Arial" w:hAnsi="Arial" w:cs="Arial"/>
          <w:sz w:val="24"/>
          <w:szCs w:val="24"/>
          <w:lang w:eastAsia="ja-JP"/>
        </w:rPr>
        <w:t xml:space="preserve"> anything which require a high amount of dexterity. Usually, without prolong</w:t>
      </w:r>
      <w:r>
        <w:rPr>
          <w:rFonts w:ascii="Arial" w:hAnsi="Arial" w:cs="Arial"/>
          <w:sz w:val="24"/>
          <w:szCs w:val="24"/>
          <w:lang w:eastAsia="ja-JP"/>
        </w:rPr>
        <w:t>ed</w:t>
      </w:r>
      <w:r w:rsidRPr="00B175C7">
        <w:rPr>
          <w:rFonts w:ascii="Arial" w:hAnsi="Arial" w:cs="Arial"/>
          <w:sz w:val="24"/>
          <w:szCs w:val="24"/>
          <w:lang w:eastAsia="ja-JP"/>
        </w:rPr>
        <w:t xml:space="preserve"> use, fine motor skills are subjected to degradation and require </w:t>
      </w:r>
      <w:r>
        <w:rPr>
          <w:rFonts w:ascii="Arial" w:hAnsi="Arial" w:cs="Arial"/>
          <w:sz w:val="24"/>
          <w:szCs w:val="24"/>
          <w:lang w:eastAsia="ja-JP"/>
        </w:rPr>
        <w:t>ongoing</w:t>
      </w:r>
      <w:r w:rsidRPr="00B175C7">
        <w:rPr>
          <w:rFonts w:ascii="Arial" w:hAnsi="Arial" w:cs="Arial"/>
          <w:sz w:val="24"/>
          <w:szCs w:val="24"/>
          <w:lang w:eastAsia="ja-JP"/>
        </w:rPr>
        <w:t xml:space="preserve"> practice to maintain the skills. Fine motor skills usually develop</w:t>
      </w:r>
      <w:r>
        <w:rPr>
          <w:rFonts w:ascii="Arial" w:hAnsi="Arial" w:cs="Arial"/>
          <w:sz w:val="24"/>
          <w:szCs w:val="24"/>
          <w:lang w:eastAsia="ja-JP"/>
        </w:rPr>
        <w:t xml:space="preserve"> and consolidate</w:t>
      </w:r>
      <w:r w:rsidRPr="00B175C7">
        <w:rPr>
          <w:rFonts w:ascii="Arial" w:hAnsi="Arial" w:cs="Arial"/>
          <w:sz w:val="24"/>
          <w:szCs w:val="24"/>
          <w:lang w:eastAsia="ja-JP"/>
        </w:rPr>
        <w:t xml:space="preserve"> later </w:t>
      </w:r>
      <w:r>
        <w:rPr>
          <w:rFonts w:ascii="Arial" w:hAnsi="Arial" w:cs="Arial"/>
          <w:sz w:val="24"/>
          <w:szCs w:val="24"/>
          <w:lang w:eastAsia="ja-JP"/>
        </w:rPr>
        <w:t>than</w:t>
      </w:r>
      <w:r w:rsidRPr="00B175C7">
        <w:rPr>
          <w:rFonts w:ascii="Arial" w:hAnsi="Arial" w:cs="Arial"/>
          <w:sz w:val="24"/>
          <w:szCs w:val="24"/>
          <w:lang w:eastAsia="ja-JP"/>
        </w:rPr>
        <w:t xml:space="preserve"> gross motor skills. </w:t>
      </w:r>
    </w:p>
    <w:p w14:paraId="6715B313" w14:textId="558B724C" w:rsidR="00BA1060" w:rsidRPr="00B175C7" w:rsidRDefault="00BA1060" w:rsidP="00BA1060">
      <w:pPr>
        <w:rPr>
          <w:rFonts w:ascii="Arial" w:hAnsi="Arial" w:cs="Arial"/>
          <w:sz w:val="24"/>
          <w:szCs w:val="24"/>
          <w:lang w:eastAsia="ja-JP"/>
        </w:rPr>
      </w:pPr>
      <w:r>
        <w:rPr>
          <w:rFonts w:ascii="Arial" w:hAnsi="Arial" w:cs="Arial"/>
          <w:sz w:val="24"/>
          <w:szCs w:val="24"/>
          <w:lang w:eastAsia="ja-JP"/>
        </w:rPr>
        <w:t>D</w:t>
      </w:r>
      <w:r w:rsidRPr="00B175C7">
        <w:rPr>
          <w:rFonts w:ascii="Arial" w:hAnsi="Arial" w:cs="Arial"/>
          <w:sz w:val="24"/>
          <w:szCs w:val="24"/>
          <w:lang w:eastAsia="ja-JP"/>
        </w:rPr>
        <w:t xml:space="preserve">ifficulties with </w:t>
      </w:r>
      <w:r w:rsidR="005F4D07">
        <w:rPr>
          <w:rFonts w:ascii="Arial" w:hAnsi="Arial" w:cs="Arial"/>
          <w:sz w:val="24"/>
          <w:szCs w:val="24"/>
          <w:lang w:eastAsia="ja-JP"/>
        </w:rPr>
        <w:t>motor</w:t>
      </w:r>
      <w:r w:rsidRPr="00B175C7">
        <w:rPr>
          <w:rFonts w:ascii="Arial" w:hAnsi="Arial" w:cs="Arial"/>
          <w:sz w:val="24"/>
          <w:szCs w:val="24"/>
          <w:lang w:eastAsia="ja-JP"/>
        </w:rPr>
        <w:t xml:space="preserve"> skills can lead to issues in other areas such as managing emotions </w:t>
      </w:r>
      <w:r w:rsidR="005F4D07">
        <w:rPr>
          <w:rFonts w:ascii="Arial" w:hAnsi="Arial" w:cs="Arial"/>
          <w:sz w:val="24"/>
          <w:szCs w:val="24"/>
          <w:lang w:eastAsia="ja-JP"/>
        </w:rPr>
        <w:t>or</w:t>
      </w:r>
      <w:r w:rsidRPr="00B175C7">
        <w:rPr>
          <w:rFonts w:ascii="Arial" w:hAnsi="Arial" w:cs="Arial"/>
          <w:sz w:val="24"/>
          <w:szCs w:val="24"/>
          <w:lang w:eastAsia="ja-JP"/>
        </w:rPr>
        <w:t xml:space="preserve"> the ability to concentrate and think</w:t>
      </w:r>
      <w:r w:rsidR="005F4D07">
        <w:rPr>
          <w:rFonts w:ascii="Arial" w:hAnsi="Arial" w:cs="Arial"/>
          <w:sz w:val="24"/>
          <w:szCs w:val="24"/>
          <w:lang w:eastAsia="ja-JP"/>
        </w:rPr>
        <w:t>.</w:t>
      </w:r>
      <w:r w:rsidRPr="00B175C7">
        <w:rPr>
          <w:rFonts w:ascii="Arial" w:hAnsi="Arial" w:cs="Arial"/>
          <w:sz w:val="24"/>
          <w:szCs w:val="24"/>
          <w:lang w:eastAsia="ja-JP"/>
        </w:rPr>
        <w:t xml:space="preserve"> </w:t>
      </w:r>
      <w:r w:rsidR="005F4D07">
        <w:rPr>
          <w:rFonts w:ascii="Arial" w:hAnsi="Arial" w:cs="Arial"/>
          <w:sz w:val="24"/>
          <w:szCs w:val="24"/>
          <w:lang w:eastAsia="ja-JP"/>
        </w:rPr>
        <w:t>When there are difficulties, e</w:t>
      </w:r>
      <w:r w:rsidRPr="00B175C7">
        <w:rPr>
          <w:rFonts w:ascii="Arial" w:hAnsi="Arial" w:cs="Arial"/>
          <w:sz w:val="24"/>
          <w:szCs w:val="24"/>
          <w:lang w:eastAsia="ja-JP"/>
        </w:rPr>
        <w:t xml:space="preserve">nergy and focus </w:t>
      </w:r>
      <w:r w:rsidR="005F4D07">
        <w:rPr>
          <w:rFonts w:ascii="Arial" w:hAnsi="Arial" w:cs="Arial"/>
          <w:sz w:val="24"/>
          <w:szCs w:val="24"/>
          <w:lang w:eastAsia="ja-JP"/>
        </w:rPr>
        <w:t>may be</w:t>
      </w:r>
      <w:r w:rsidRPr="00B175C7">
        <w:rPr>
          <w:rFonts w:ascii="Arial" w:hAnsi="Arial" w:cs="Arial"/>
          <w:sz w:val="24"/>
          <w:szCs w:val="24"/>
          <w:lang w:eastAsia="ja-JP"/>
        </w:rPr>
        <w:t xml:space="preserve"> </w:t>
      </w:r>
      <w:r w:rsidR="005F4D07">
        <w:rPr>
          <w:rFonts w:ascii="Arial" w:hAnsi="Arial" w:cs="Arial"/>
          <w:sz w:val="24"/>
          <w:szCs w:val="24"/>
          <w:lang w:eastAsia="ja-JP"/>
        </w:rPr>
        <w:t>directed</w:t>
      </w:r>
      <w:r w:rsidRPr="00B175C7">
        <w:rPr>
          <w:rFonts w:ascii="Arial" w:hAnsi="Arial" w:cs="Arial"/>
          <w:sz w:val="24"/>
          <w:szCs w:val="24"/>
          <w:lang w:eastAsia="ja-JP"/>
        </w:rPr>
        <w:t xml:space="preserve"> on the</w:t>
      </w:r>
      <w:r w:rsidR="005F4D07">
        <w:rPr>
          <w:rFonts w:ascii="Arial" w:hAnsi="Arial" w:cs="Arial"/>
          <w:sz w:val="24"/>
          <w:szCs w:val="24"/>
          <w:lang w:eastAsia="ja-JP"/>
        </w:rPr>
        <w:t xml:space="preserve"> motor</w:t>
      </w:r>
      <w:r w:rsidRPr="00B175C7">
        <w:rPr>
          <w:rFonts w:ascii="Arial" w:hAnsi="Arial" w:cs="Arial"/>
          <w:sz w:val="24"/>
          <w:szCs w:val="24"/>
          <w:lang w:eastAsia="ja-JP"/>
        </w:rPr>
        <w:t xml:space="preserve"> task </w:t>
      </w:r>
      <w:r w:rsidR="00547D28">
        <w:rPr>
          <w:rFonts w:ascii="Arial" w:hAnsi="Arial" w:cs="Arial"/>
          <w:sz w:val="24"/>
          <w:szCs w:val="24"/>
          <w:lang w:eastAsia="ja-JP"/>
        </w:rPr>
        <w:t>and</w:t>
      </w:r>
      <w:r w:rsidR="005F4D07">
        <w:rPr>
          <w:rFonts w:ascii="Arial" w:hAnsi="Arial" w:cs="Arial"/>
          <w:sz w:val="24"/>
          <w:szCs w:val="24"/>
          <w:lang w:eastAsia="ja-JP"/>
        </w:rPr>
        <w:t xml:space="preserve"> can negatively impact someone’s</w:t>
      </w:r>
      <w:r w:rsidR="00547D28">
        <w:rPr>
          <w:rFonts w:ascii="Arial" w:hAnsi="Arial" w:cs="Arial"/>
          <w:sz w:val="24"/>
          <w:szCs w:val="24"/>
          <w:lang w:eastAsia="ja-JP"/>
        </w:rPr>
        <w:t xml:space="preserve"> </w:t>
      </w:r>
      <w:r w:rsidR="005F4D07">
        <w:rPr>
          <w:rFonts w:ascii="Arial" w:hAnsi="Arial" w:cs="Arial"/>
          <w:sz w:val="24"/>
          <w:szCs w:val="24"/>
          <w:lang w:eastAsia="ja-JP"/>
        </w:rPr>
        <w:t>ability</w:t>
      </w:r>
      <w:r w:rsidR="00547D28" w:rsidRPr="00B175C7">
        <w:rPr>
          <w:rFonts w:ascii="Arial" w:hAnsi="Arial" w:cs="Arial"/>
          <w:sz w:val="24"/>
          <w:szCs w:val="24"/>
          <w:lang w:eastAsia="ja-JP"/>
        </w:rPr>
        <w:t xml:space="preserve"> to cope with other demands such as loud busy places or friendships.</w:t>
      </w:r>
    </w:p>
    <w:p w14:paraId="77FAC692" w14:textId="3B12159C" w:rsidR="005907E4" w:rsidRDefault="005F4D07"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3B209EB7" w14:textId="77777777" w:rsidR="005F4D07" w:rsidRPr="004C74BC" w:rsidRDefault="005F4D07" w:rsidP="005907E4">
      <w:pPr>
        <w:pStyle w:val="NoSpacing"/>
        <w:rPr>
          <w:rFonts w:ascii="Arial" w:hAnsi="Arial" w:cs="Arial"/>
          <w:szCs w:val="24"/>
        </w:rPr>
      </w:pPr>
    </w:p>
    <w:p w14:paraId="1B2E6059" w14:textId="23087631" w:rsidR="00E42EE1" w:rsidRDefault="00E42EE1" w:rsidP="000262F2">
      <w:pPr>
        <w:pStyle w:val="NoSpacing"/>
        <w:numPr>
          <w:ilvl w:val="0"/>
          <w:numId w:val="15"/>
        </w:numPr>
        <w:rPr>
          <w:rFonts w:ascii="Arial" w:hAnsi="Arial" w:cs="Arial"/>
          <w:szCs w:val="24"/>
        </w:rPr>
      </w:pPr>
      <w:r>
        <w:rPr>
          <w:rFonts w:ascii="Arial" w:hAnsi="Arial" w:cs="Arial"/>
          <w:szCs w:val="24"/>
        </w:rPr>
        <w:t>Confirmed diagnosis of Developmental Co-ordination Disorder DCD (previously known as dyspraxia)</w:t>
      </w:r>
    </w:p>
    <w:p w14:paraId="6B591FB0" w14:textId="53694F1C" w:rsidR="005F4D07" w:rsidRDefault="005F4D07" w:rsidP="005F4D07">
      <w:pPr>
        <w:pStyle w:val="ListParagraph"/>
        <w:numPr>
          <w:ilvl w:val="0"/>
          <w:numId w:val="15"/>
        </w:numPr>
        <w:rPr>
          <w:rFonts w:ascii="Arial" w:hAnsi="Arial" w:cs="Arial"/>
          <w:sz w:val="24"/>
          <w:szCs w:val="24"/>
          <w:lang w:val="en-US" w:eastAsia="ja-JP"/>
        </w:rPr>
      </w:pPr>
      <w:r>
        <w:rPr>
          <w:rFonts w:ascii="Arial" w:hAnsi="Arial" w:cs="Arial"/>
          <w:sz w:val="24"/>
          <w:szCs w:val="24"/>
          <w:lang w:val="en-US" w:eastAsia="ja-JP"/>
        </w:rPr>
        <w:t>Environment- including opportunities for developing fine or gross motor skills</w:t>
      </w:r>
    </w:p>
    <w:p w14:paraId="5432F08D" w14:textId="77777777" w:rsidR="005F4D07" w:rsidRPr="004C74BC" w:rsidRDefault="005F4D07" w:rsidP="005F4D07">
      <w:pPr>
        <w:pStyle w:val="NoSpacing"/>
        <w:ind w:left="360"/>
        <w:rPr>
          <w:rFonts w:ascii="Arial" w:hAnsi="Arial" w:cs="Arial"/>
          <w:szCs w:val="24"/>
        </w:rPr>
      </w:pPr>
    </w:p>
    <w:p w14:paraId="0CD964F3" w14:textId="1D097D9B" w:rsidR="00BA1060" w:rsidRDefault="00BA1060" w:rsidP="00BA1060">
      <w:pPr>
        <w:rPr>
          <w:rFonts w:ascii="Arial" w:hAnsi="Arial" w:cs="Arial"/>
          <w:sz w:val="24"/>
          <w:szCs w:val="24"/>
          <w:lang w:val="en-US" w:eastAsia="ja-JP"/>
        </w:rPr>
      </w:pPr>
    </w:p>
    <w:p w14:paraId="03237950" w14:textId="27E66C37" w:rsidR="005907E4" w:rsidRPr="00EE6457" w:rsidRDefault="00C042D6" w:rsidP="00BA1060">
      <w:pPr>
        <w:rPr>
          <w:rFonts w:ascii="Arial" w:hAnsi="Arial" w:cs="Arial"/>
          <w:sz w:val="24"/>
          <w:szCs w:val="24"/>
          <w:lang w:val="en-US" w:eastAsia="ja-JP"/>
        </w:rPr>
      </w:pPr>
      <w:r w:rsidRPr="00782290">
        <w:rPr>
          <w:noProof/>
        </w:rPr>
        <w:lastRenderedPageBreak/>
        <w:drawing>
          <wp:anchor distT="0" distB="0" distL="114300" distR="114300" simplePos="0" relativeHeight="251943424" behindDoc="0" locked="0" layoutInCell="1" allowOverlap="1" wp14:anchorId="68C6AC1B" wp14:editId="4DD24283">
            <wp:simplePos x="0" y="0"/>
            <wp:positionH relativeFrom="margin">
              <wp:align>left</wp:align>
            </wp:positionH>
            <wp:positionV relativeFrom="paragraph">
              <wp:posOffset>146870</wp:posOffset>
            </wp:positionV>
            <wp:extent cx="492125" cy="492125"/>
            <wp:effectExtent l="0" t="0" r="3175" b="3175"/>
            <wp:wrapSquare wrapText="bothSides"/>
            <wp:docPr id="429095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32280" name=""/>
                    <pic:cNvPicPr/>
                  </pic:nvPicPr>
                  <pic:blipFill>
                    <a:blip r:embed="rId26">
                      <a:extLst>
                        <a:ext uri="{28A0092B-C50C-407E-A947-70E740481C1C}">
                          <a14:useLocalDpi xmlns:a14="http://schemas.microsoft.com/office/drawing/2010/main" val="0"/>
                        </a:ext>
                      </a:extLst>
                    </a:blip>
                    <a:stretch>
                      <a:fillRect/>
                    </a:stretch>
                  </pic:blipFill>
                  <pic:spPr>
                    <a:xfrm>
                      <a:off x="0" y="0"/>
                      <a:ext cx="492125" cy="492125"/>
                    </a:xfrm>
                    <a:prstGeom prst="rect">
                      <a:avLst/>
                    </a:prstGeom>
                  </pic:spPr>
                </pic:pic>
              </a:graphicData>
            </a:graphic>
            <wp14:sizeRelH relativeFrom="page">
              <wp14:pctWidth>0</wp14:pctWidth>
            </wp14:sizeRelH>
            <wp14:sizeRelV relativeFrom="page">
              <wp14:pctHeight>0</wp14:pctHeight>
            </wp14:sizeRelV>
          </wp:anchor>
        </w:drawing>
      </w:r>
    </w:p>
    <w:p w14:paraId="7717F330" w14:textId="23F923FD" w:rsidR="00BA1060" w:rsidRPr="00C042D6" w:rsidRDefault="00BA1060" w:rsidP="00C042D6">
      <w:pPr>
        <w:pStyle w:val="ListParagraph"/>
        <w:numPr>
          <w:ilvl w:val="0"/>
          <w:numId w:val="30"/>
        </w:numPr>
        <w:rPr>
          <w:rFonts w:ascii="Arial" w:hAnsi="Arial" w:cs="Arial"/>
          <w:b/>
          <w:sz w:val="24"/>
          <w:szCs w:val="24"/>
          <w:lang w:val="en-US" w:eastAsia="ja-JP"/>
        </w:rPr>
      </w:pPr>
      <w:r w:rsidRPr="00C042D6">
        <w:rPr>
          <w:rFonts w:ascii="Arial" w:hAnsi="Arial" w:cs="Arial"/>
          <w:b/>
          <w:sz w:val="24"/>
          <w:szCs w:val="24"/>
          <w:lang w:val="en-US" w:eastAsia="ja-JP"/>
        </w:rPr>
        <w:t xml:space="preserve">Sensory </w:t>
      </w:r>
      <w:r w:rsidR="00547D28" w:rsidRPr="00C042D6">
        <w:rPr>
          <w:rFonts w:ascii="Arial" w:hAnsi="Arial" w:cs="Arial"/>
          <w:b/>
          <w:sz w:val="24"/>
          <w:szCs w:val="24"/>
          <w:lang w:val="en-US" w:eastAsia="ja-JP"/>
        </w:rPr>
        <w:t>Processing</w:t>
      </w:r>
    </w:p>
    <w:p w14:paraId="6CD97783" w14:textId="23DF18FB" w:rsidR="00BA1060" w:rsidRPr="00B175C7" w:rsidRDefault="00C042D6" w:rsidP="00BA1060">
      <w:pPr>
        <w:rPr>
          <w:rFonts w:ascii="Arial" w:hAnsi="Arial" w:cs="Arial"/>
          <w:sz w:val="24"/>
          <w:szCs w:val="24"/>
          <w:lang w:eastAsia="ja-JP"/>
        </w:rPr>
      </w:pPr>
      <w:r>
        <w:rPr>
          <w:rFonts w:ascii="Arial" w:hAnsi="Arial" w:cs="Arial"/>
          <w:sz w:val="24"/>
          <w:szCs w:val="24"/>
          <w:lang w:eastAsia="ja-JP"/>
        </w:rPr>
        <w:t xml:space="preserve">Sensory Processing refers to the way a person </w:t>
      </w:r>
      <w:proofErr w:type="gramStart"/>
      <w:r>
        <w:rPr>
          <w:rFonts w:ascii="Arial" w:hAnsi="Arial" w:cs="Arial"/>
          <w:sz w:val="24"/>
          <w:szCs w:val="24"/>
          <w:lang w:eastAsia="ja-JP"/>
        </w:rPr>
        <w:t>process</w:t>
      </w:r>
      <w:proofErr w:type="gramEnd"/>
      <w:r>
        <w:rPr>
          <w:rFonts w:ascii="Arial" w:hAnsi="Arial" w:cs="Arial"/>
          <w:sz w:val="24"/>
          <w:szCs w:val="24"/>
          <w:lang w:eastAsia="ja-JP"/>
        </w:rPr>
        <w:t xml:space="preserve"> the input from the senses. </w:t>
      </w:r>
      <w:r w:rsidR="00BA1060">
        <w:rPr>
          <w:rFonts w:ascii="Arial" w:hAnsi="Arial" w:cs="Arial"/>
          <w:sz w:val="24"/>
          <w:szCs w:val="24"/>
          <w:lang w:eastAsia="ja-JP"/>
        </w:rPr>
        <w:t xml:space="preserve">Many people </w:t>
      </w:r>
      <w:r>
        <w:rPr>
          <w:rFonts w:ascii="Arial" w:hAnsi="Arial" w:cs="Arial"/>
          <w:sz w:val="24"/>
          <w:szCs w:val="24"/>
          <w:lang w:eastAsia="ja-JP"/>
        </w:rPr>
        <w:t>could</w:t>
      </w:r>
      <w:r w:rsidR="00BA1060">
        <w:rPr>
          <w:rFonts w:ascii="Arial" w:hAnsi="Arial" w:cs="Arial"/>
          <w:sz w:val="24"/>
          <w:szCs w:val="24"/>
          <w:lang w:eastAsia="ja-JP"/>
        </w:rPr>
        <w:t xml:space="preserve"> identify</w:t>
      </w:r>
      <w:r w:rsidR="009B5306">
        <w:rPr>
          <w:rFonts w:ascii="Arial" w:hAnsi="Arial" w:cs="Arial"/>
          <w:sz w:val="24"/>
          <w:szCs w:val="24"/>
          <w:lang w:eastAsia="ja-JP"/>
        </w:rPr>
        <w:t xml:space="preserve"> these</w:t>
      </w:r>
      <w:r w:rsidR="00BA1060">
        <w:rPr>
          <w:rFonts w:ascii="Arial" w:hAnsi="Arial" w:cs="Arial"/>
          <w:sz w:val="24"/>
          <w:szCs w:val="24"/>
          <w:lang w:eastAsia="ja-JP"/>
        </w:rPr>
        <w:t xml:space="preserve"> five senses:</w:t>
      </w:r>
    </w:p>
    <w:p w14:paraId="6DCADF30" w14:textId="5B8F7709" w:rsidR="00BA1060" w:rsidRPr="00B175C7" w:rsidRDefault="00BA1060" w:rsidP="000262F2">
      <w:pPr>
        <w:pStyle w:val="ListParagraph"/>
        <w:numPr>
          <w:ilvl w:val="0"/>
          <w:numId w:val="5"/>
        </w:numPr>
        <w:rPr>
          <w:rFonts w:ascii="Arial" w:hAnsi="Arial" w:cs="Arial"/>
          <w:sz w:val="24"/>
          <w:szCs w:val="24"/>
          <w:lang w:eastAsia="ja-JP"/>
        </w:rPr>
      </w:pPr>
      <w:r w:rsidRPr="00B175C7">
        <w:rPr>
          <w:rFonts w:ascii="Arial" w:hAnsi="Arial" w:cs="Arial"/>
          <w:sz w:val="24"/>
          <w:szCs w:val="24"/>
          <w:lang w:eastAsia="ja-JP"/>
        </w:rPr>
        <w:t>Sight</w:t>
      </w:r>
    </w:p>
    <w:p w14:paraId="1AE1255B" w14:textId="77777777" w:rsidR="00BA1060" w:rsidRPr="00B175C7" w:rsidRDefault="00BA1060" w:rsidP="000262F2">
      <w:pPr>
        <w:pStyle w:val="ListParagraph"/>
        <w:numPr>
          <w:ilvl w:val="0"/>
          <w:numId w:val="5"/>
        </w:numPr>
        <w:rPr>
          <w:rFonts w:ascii="Arial" w:hAnsi="Arial" w:cs="Arial"/>
          <w:sz w:val="24"/>
          <w:szCs w:val="24"/>
          <w:lang w:eastAsia="ja-JP"/>
        </w:rPr>
      </w:pPr>
      <w:r w:rsidRPr="00B175C7">
        <w:rPr>
          <w:rFonts w:ascii="Arial" w:hAnsi="Arial" w:cs="Arial"/>
          <w:sz w:val="24"/>
          <w:szCs w:val="24"/>
          <w:lang w:eastAsia="ja-JP"/>
        </w:rPr>
        <w:t>Touch</w:t>
      </w:r>
    </w:p>
    <w:p w14:paraId="4A62E3B5" w14:textId="77777777" w:rsidR="00BA1060" w:rsidRPr="00B175C7" w:rsidRDefault="00BA1060" w:rsidP="000262F2">
      <w:pPr>
        <w:pStyle w:val="ListParagraph"/>
        <w:numPr>
          <w:ilvl w:val="0"/>
          <w:numId w:val="5"/>
        </w:numPr>
        <w:rPr>
          <w:rFonts w:ascii="Arial" w:hAnsi="Arial" w:cs="Arial"/>
          <w:sz w:val="24"/>
          <w:szCs w:val="24"/>
          <w:lang w:eastAsia="ja-JP"/>
        </w:rPr>
      </w:pPr>
      <w:r w:rsidRPr="00B175C7">
        <w:rPr>
          <w:rFonts w:ascii="Arial" w:hAnsi="Arial" w:cs="Arial"/>
          <w:sz w:val="24"/>
          <w:szCs w:val="24"/>
          <w:lang w:eastAsia="ja-JP"/>
        </w:rPr>
        <w:t>Hearing</w:t>
      </w:r>
    </w:p>
    <w:p w14:paraId="4EC673D0" w14:textId="77777777" w:rsidR="00BA1060" w:rsidRPr="00B175C7" w:rsidRDefault="00BA1060" w:rsidP="000262F2">
      <w:pPr>
        <w:pStyle w:val="ListParagraph"/>
        <w:numPr>
          <w:ilvl w:val="0"/>
          <w:numId w:val="5"/>
        </w:numPr>
        <w:rPr>
          <w:rFonts w:ascii="Arial" w:hAnsi="Arial" w:cs="Arial"/>
          <w:sz w:val="24"/>
          <w:szCs w:val="24"/>
          <w:lang w:eastAsia="ja-JP"/>
        </w:rPr>
      </w:pPr>
      <w:r w:rsidRPr="00B175C7">
        <w:rPr>
          <w:rFonts w:ascii="Arial" w:hAnsi="Arial" w:cs="Arial"/>
          <w:sz w:val="24"/>
          <w:szCs w:val="24"/>
          <w:lang w:eastAsia="ja-JP"/>
        </w:rPr>
        <w:t>Smell</w:t>
      </w:r>
    </w:p>
    <w:p w14:paraId="2E55E355" w14:textId="77777777" w:rsidR="00BA1060" w:rsidRPr="00B175C7" w:rsidRDefault="00BA1060" w:rsidP="000262F2">
      <w:pPr>
        <w:pStyle w:val="ListParagraph"/>
        <w:numPr>
          <w:ilvl w:val="0"/>
          <w:numId w:val="5"/>
        </w:numPr>
        <w:rPr>
          <w:rFonts w:ascii="Arial" w:hAnsi="Arial" w:cs="Arial"/>
          <w:sz w:val="24"/>
          <w:szCs w:val="24"/>
          <w:lang w:eastAsia="ja-JP"/>
        </w:rPr>
      </w:pPr>
      <w:r w:rsidRPr="00B175C7">
        <w:rPr>
          <w:rFonts w:ascii="Arial" w:hAnsi="Arial" w:cs="Arial"/>
          <w:sz w:val="24"/>
          <w:szCs w:val="24"/>
          <w:lang w:eastAsia="ja-JP"/>
        </w:rPr>
        <w:t>Taste</w:t>
      </w:r>
    </w:p>
    <w:p w14:paraId="2FFEF584" w14:textId="3E762CF9" w:rsidR="00BA1060" w:rsidRDefault="00547D28" w:rsidP="00BA1060">
      <w:pPr>
        <w:rPr>
          <w:rFonts w:ascii="Arial" w:hAnsi="Arial" w:cs="Arial"/>
          <w:sz w:val="24"/>
          <w:szCs w:val="24"/>
          <w:lang w:eastAsia="ja-JP"/>
        </w:rPr>
      </w:pPr>
      <w:r>
        <w:rPr>
          <w:rFonts w:ascii="Arial" w:hAnsi="Arial" w:cs="Arial"/>
          <w:sz w:val="24"/>
          <w:szCs w:val="24"/>
          <w:lang w:eastAsia="ja-JP"/>
        </w:rPr>
        <w:t xml:space="preserve">We </w:t>
      </w:r>
      <w:r w:rsidR="00BA1060">
        <w:rPr>
          <w:rFonts w:ascii="Arial" w:hAnsi="Arial" w:cs="Arial"/>
          <w:sz w:val="24"/>
          <w:szCs w:val="24"/>
          <w:lang w:eastAsia="ja-JP"/>
        </w:rPr>
        <w:t xml:space="preserve">can also include </w:t>
      </w:r>
      <w:r w:rsidR="009B5306">
        <w:rPr>
          <w:rFonts w:ascii="Arial" w:hAnsi="Arial" w:cs="Arial"/>
          <w:sz w:val="24"/>
          <w:szCs w:val="24"/>
          <w:lang w:eastAsia="ja-JP"/>
        </w:rPr>
        <w:t xml:space="preserve">these </w:t>
      </w:r>
      <w:r w:rsidR="00BA1060">
        <w:rPr>
          <w:rFonts w:ascii="Arial" w:hAnsi="Arial" w:cs="Arial"/>
          <w:sz w:val="24"/>
          <w:szCs w:val="24"/>
          <w:lang w:eastAsia="ja-JP"/>
        </w:rPr>
        <w:t>senses:</w:t>
      </w:r>
    </w:p>
    <w:p w14:paraId="631DA749" w14:textId="77777777" w:rsidR="00BA1060" w:rsidRDefault="00BA1060" w:rsidP="000262F2">
      <w:pPr>
        <w:pStyle w:val="ListParagraph"/>
        <w:numPr>
          <w:ilvl w:val="0"/>
          <w:numId w:val="8"/>
        </w:numPr>
        <w:rPr>
          <w:rFonts w:ascii="Arial" w:hAnsi="Arial" w:cs="Arial"/>
          <w:sz w:val="24"/>
          <w:szCs w:val="24"/>
          <w:lang w:eastAsia="ja-JP"/>
        </w:rPr>
      </w:pPr>
      <w:r>
        <w:rPr>
          <w:rFonts w:ascii="Arial" w:hAnsi="Arial" w:cs="Arial"/>
          <w:sz w:val="24"/>
          <w:szCs w:val="24"/>
          <w:lang w:eastAsia="ja-JP"/>
        </w:rPr>
        <w:t>Proprioception (position in space)</w:t>
      </w:r>
    </w:p>
    <w:p w14:paraId="03A78FAA" w14:textId="7E187F4F" w:rsidR="00BA1060" w:rsidRDefault="00BA1060" w:rsidP="000262F2">
      <w:pPr>
        <w:pStyle w:val="ListParagraph"/>
        <w:numPr>
          <w:ilvl w:val="0"/>
          <w:numId w:val="8"/>
        </w:numPr>
        <w:rPr>
          <w:rFonts w:ascii="Arial" w:hAnsi="Arial" w:cs="Arial"/>
          <w:sz w:val="24"/>
          <w:szCs w:val="24"/>
          <w:lang w:eastAsia="ja-JP"/>
        </w:rPr>
      </w:pPr>
      <w:r>
        <w:rPr>
          <w:rFonts w:ascii="Arial" w:hAnsi="Arial" w:cs="Arial"/>
          <w:sz w:val="24"/>
          <w:szCs w:val="24"/>
          <w:lang w:eastAsia="ja-JP"/>
        </w:rPr>
        <w:t xml:space="preserve">Vestibular </w:t>
      </w:r>
      <w:r w:rsidR="00C042D6">
        <w:rPr>
          <w:rFonts w:ascii="Arial" w:hAnsi="Arial" w:cs="Arial"/>
          <w:sz w:val="24"/>
          <w:szCs w:val="24"/>
          <w:lang w:eastAsia="ja-JP"/>
        </w:rPr>
        <w:t xml:space="preserve">Function </w:t>
      </w:r>
      <w:r>
        <w:rPr>
          <w:rFonts w:ascii="Arial" w:hAnsi="Arial" w:cs="Arial"/>
          <w:sz w:val="24"/>
          <w:szCs w:val="24"/>
          <w:lang w:eastAsia="ja-JP"/>
        </w:rPr>
        <w:t>(balance)</w:t>
      </w:r>
    </w:p>
    <w:p w14:paraId="4E3F0EB3" w14:textId="77777777" w:rsidR="00BA1060" w:rsidRDefault="00BA1060" w:rsidP="000262F2">
      <w:pPr>
        <w:pStyle w:val="ListParagraph"/>
        <w:numPr>
          <w:ilvl w:val="0"/>
          <w:numId w:val="8"/>
        </w:numPr>
        <w:rPr>
          <w:rFonts w:ascii="Arial" w:hAnsi="Arial" w:cs="Arial"/>
          <w:sz w:val="24"/>
          <w:szCs w:val="24"/>
          <w:lang w:eastAsia="ja-JP"/>
        </w:rPr>
      </w:pPr>
      <w:r>
        <w:rPr>
          <w:rFonts w:ascii="Arial" w:hAnsi="Arial" w:cs="Arial"/>
          <w:sz w:val="24"/>
          <w:szCs w:val="24"/>
          <w:lang w:eastAsia="ja-JP"/>
        </w:rPr>
        <w:t>Body Function (sense of how the body is feeling)</w:t>
      </w:r>
      <w:r w:rsidRPr="00595B83">
        <w:rPr>
          <w:rFonts w:ascii="Arial" w:hAnsi="Arial" w:cs="Arial"/>
          <w:sz w:val="24"/>
          <w:szCs w:val="24"/>
          <w:lang w:eastAsia="ja-JP"/>
        </w:rPr>
        <w:t xml:space="preserve"> </w:t>
      </w:r>
    </w:p>
    <w:p w14:paraId="1E50E757" w14:textId="4E44687F" w:rsidR="00BA1060" w:rsidRDefault="00BA1060" w:rsidP="00BA1060">
      <w:pPr>
        <w:rPr>
          <w:rFonts w:ascii="Arial" w:hAnsi="Arial" w:cs="Arial"/>
          <w:sz w:val="24"/>
          <w:szCs w:val="24"/>
          <w:lang w:eastAsia="ja-JP"/>
        </w:rPr>
      </w:pPr>
      <w:r w:rsidRPr="00B175C7">
        <w:rPr>
          <w:rFonts w:ascii="Arial" w:hAnsi="Arial" w:cs="Arial"/>
          <w:sz w:val="24"/>
          <w:szCs w:val="24"/>
          <w:lang w:eastAsia="ja-JP"/>
        </w:rPr>
        <w:t xml:space="preserve">Everyone processes sensory information </w:t>
      </w:r>
      <w:r w:rsidR="00D73492" w:rsidRPr="00B175C7">
        <w:rPr>
          <w:rFonts w:ascii="Arial" w:hAnsi="Arial" w:cs="Arial"/>
          <w:sz w:val="24"/>
          <w:szCs w:val="24"/>
          <w:lang w:eastAsia="ja-JP"/>
        </w:rPr>
        <w:t>differently;</w:t>
      </w:r>
      <w:r w:rsidR="00E42EE1">
        <w:rPr>
          <w:rFonts w:ascii="Arial" w:hAnsi="Arial" w:cs="Arial"/>
          <w:sz w:val="24"/>
          <w:szCs w:val="24"/>
          <w:lang w:eastAsia="ja-JP"/>
        </w:rPr>
        <w:t xml:space="preserve"> some differences have an impact on daily function.</w:t>
      </w:r>
    </w:p>
    <w:p w14:paraId="02F19548" w14:textId="7E046FA2" w:rsidR="005907E4" w:rsidRDefault="00C042D6"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09B42FB3" w14:textId="77777777" w:rsidR="00C042D6" w:rsidRPr="004C74BC" w:rsidRDefault="00C042D6" w:rsidP="005907E4">
      <w:pPr>
        <w:pStyle w:val="NoSpacing"/>
        <w:rPr>
          <w:rFonts w:ascii="Arial" w:hAnsi="Arial" w:cs="Arial"/>
          <w:szCs w:val="24"/>
        </w:rPr>
      </w:pPr>
    </w:p>
    <w:p w14:paraId="52736123" w14:textId="033CC2F3" w:rsidR="00D73492" w:rsidRDefault="00D73492" w:rsidP="000262F2">
      <w:pPr>
        <w:pStyle w:val="ListParagraph"/>
        <w:numPr>
          <w:ilvl w:val="0"/>
          <w:numId w:val="17"/>
        </w:numPr>
        <w:rPr>
          <w:rFonts w:ascii="Arial" w:hAnsi="Arial" w:cs="Arial"/>
          <w:sz w:val="24"/>
          <w:szCs w:val="24"/>
          <w:lang w:val="en-US" w:eastAsia="ja-JP"/>
        </w:rPr>
      </w:pPr>
      <w:r>
        <w:rPr>
          <w:rFonts w:ascii="Arial" w:hAnsi="Arial" w:cs="Arial"/>
          <w:sz w:val="24"/>
          <w:szCs w:val="24"/>
          <w:lang w:val="en-US" w:eastAsia="ja-JP"/>
        </w:rPr>
        <w:t>Pain</w:t>
      </w:r>
    </w:p>
    <w:p w14:paraId="6BB627D8" w14:textId="4E49C5DA" w:rsidR="00D73492" w:rsidRDefault="00D73492" w:rsidP="000262F2">
      <w:pPr>
        <w:pStyle w:val="ListParagraph"/>
        <w:numPr>
          <w:ilvl w:val="0"/>
          <w:numId w:val="17"/>
        </w:numPr>
        <w:rPr>
          <w:rFonts w:ascii="Arial" w:hAnsi="Arial" w:cs="Arial"/>
          <w:sz w:val="24"/>
          <w:szCs w:val="24"/>
          <w:lang w:val="en-US" w:eastAsia="ja-JP"/>
        </w:rPr>
      </w:pPr>
      <w:r>
        <w:rPr>
          <w:rFonts w:ascii="Arial" w:hAnsi="Arial" w:cs="Arial"/>
          <w:sz w:val="24"/>
          <w:szCs w:val="24"/>
          <w:lang w:val="en-US" w:eastAsia="ja-JP"/>
        </w:rPr>
        <w:t>Ear infection</w:t>
      </w:r>
    </w:p>
    <w:p w14:paraId="0E38C892" w14:textId="0B678E7E" w:rsidR="00E42EE1" w:rsidRDefault="00D73492" w:rsidP="000262F2">
      <w:pPr>
        <w:pStyle w:val="ListParagraph"/>
        <w:numPr>
          <w:ilvl w:val="0"/>
          <w:numId w:val="17"/>
        </w:numPr>
        <w:rPr>
          <w:rFonts w:ascii="Arial" w:hAnsi="Arial" w:cs="Arial"/>
          <w:sz w:val="24"/>
          <w:szCs w:val="24"/>
          <w:lang w:val="en-US" w:eastAsia="ja-JP"/>
        </w:rPr>
      </w:pPr>
      <w:r>
        <w:rPr>
          <w:rFonts w:ascii="Arial" w:hAnsi="Arial" w:cs="Arial"/>
          <w:sz w:val="24"/>
          <w:szCs w:val="24"/>
          <w:lang w:val="en-US" w:eastAsia="ja-JP"/>
        </w:rPr>
        <w:t>Tiredness</w:t>
      </w:r>
    </w:p>
    <w:p w14:paraId="098D5D69" w14:textId="59103180" w:rsidR="009B5306" w:rsidRPr="009B5306" w:rsidRDefault="009B5306" w:rsidP="00BB6357">
      <w:pPr>
        <w:pStyle w:val="ListParagraph"/>
        <w:numPr>
          <w:ilvl w:val="0"/>
          <w:numId w:val="17"/>
        </w:numPr>
        <w:rPr>
          <w:rFonts w:ascii="Arial" w:hAnsi="Arial" w:cs="Arial"/>
          <w:sz w:val="24"/>
          <w:szCs w:val="24"/>
          <w:lang w:val="en-US" w:eastAsia="ja-JP"/>
        </w:rPr>
      </w:pPr>
      <w:r w:rsidRPr="009B5306">
        <w:rPr>
          <w:rFonts w:ascii="Arial" w:hAnsi="Arial" w:cs="Arial"/>
          <w:sz w:val="24"/>
          <w:szCs w:val="24"/>
          <w:lang w:val="en-US" w:eastAsia="ja-JP"/>
        </w:rPr>
        <w:t xml:space="preserve">Environment- including opportunities for experiencing different sensory input </w:t>
      </w:r>
    </w:p>
    <w:p w14:paraId="31F0A38A" w14:textId="236783F4" w:rsidR="00C042D6" w:rsidRPr="009B5306" w:rsidRDefault="00A60DB1" w:rsidP="009B5306">
      <w:pPr>
        <w:rPr>
          <w:rFonts w:ascii="Arial" w:hAnsi="Arial" w:cs="Arial"/>
          <w:sz w:val="24"/>
          <w:szCs w:val="24"/>
          <w:lang w:val="en-US" w:eastAsia="ja-JP"/>
        </w:rPr>
      </w:pPr>
      <w:r w:rsidRPr="00274711">
        <w:rPr>
          <w:noProof/>
        </w:rPr>
        <w:drawing>
          <wp:anchor distT="0" distB="0" distL="114300" distR="114300" simplePos="0" relativeHeight="251944448" behindDoc="0" locked="0" layoutInCell="1" allowOverlap="1" wp14:anchorId="0419B174" wp14:editId="74051294">
            <wp:simplePos x="0" y="0"/>
            <wp:positionH relativeFrom="margin">
              <wp:align>left</wp:align>
            </wp:positionH>
            <wp:positionV relativeFrom="paragraph">
              <wp:posOffset>9423</wp:posOffset>
            </wp:positionV>
            <wp:extent cx="492125" cy="484505"/>
            <wp:effectExtent l="0" t="0" r="3175" b="0"/>
            <wp:wrapSquare wrapText="bothSides"/>
            <wp:docPr id="55696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48868"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2125" cy="484505"/>
                    </a:xfrm>
                    <a:prstGeom prst="rect">
                      <a:avLst/>
                    </a:prstGeom>
                  </pic:spPr>
                </pic:pic>
              </a:graphicData>
            </a:graphic>
            <wp14:sizeRelH relativeFrom="page">
              <wp14:pctWidth>0</wp14:pctWidth>
            </wp14:sizeRelH>
            <wp14:sizeRelV relativeFrom="page">
              <wp14:pctHeight>0</wp14:pctHeight>
            </wp14:sizeRelV>
          </wp:anchor>
        </w:drawing>
      </w:r>
    </w:p>
    <w:p w14:paraId="58283527" w14:textId="23C35F2E" w:rsidR="00BA1060" w:rsidRPr="00C042D6" w:rsidRDefault="00BA1060" w:rsidP="00C042D6">
      <w:pPr>
        <w:pStyle w:val="ListParagraph"/>
        <w:numPr>
          <w:ilvl w:val="0"/>
          <w:numId w:val="30"/>
        </w:numPr>
        <w:rPr>
          <w:rFonts w:ascii="Arial" w:hAnsi="Arial" w:cs="Arial"/>
          <w:sz w:val="24"/>
          <w:szCs w:val="24"/>
          <w:lang w:eastAsia="ja-JP"/>
        </w:rPr>
      </w:pPr>
      <w:r w:rsidRPr="00C042D6">
        <w:rPr>
          <w:rFonts w:ascii="Arial" w:hAnsi="Arial" w:cs="Arial"/>
          <w:b/>
          <w:bCs/>
          <w:sz w:val="24"/>
          <w:szCs w:val="24"/>
          <w:lang w:eastAsia="ja-JP"/>
        </w:rPr>
        <w:t>Flexibility and Adaptability</w:t>
      </w:r>
    </w:p>
    <w:p w14:paraId="0842B6B6" w14:textId="4607B3E5" w:rsidR="00547D28" w:rsidRDefault="00BA1060" w:rsidP="00BA1060">
      <w:pPr>
        <w:rPr>
          <w:rFonts w:ascii="Arial" w:hAnsi="Arial" w:cs="Arial"/>
          <w:sz w:val="24"/>
          <w:szCs w:val="24"/>
        </w:rPr>
      </w:pPr>
      <w:r w:rsidRPr="004564C1">
        <w:rPr>
          <w:rFonts w:ascii="Arial" w:hAnsi="Arial" w:cs="Arial"/>
          <w:b/>
          <w:bCs/>
          <w:sz w:val="24"/>
          <w:szCs w:val="24"/>
        </w:rPr>
        <w:t>Flexibility</w:t>
      </w:r>
      <w:r>
        <w:rPr>
          <w:rFonts w:ascii="Arial" w:hAnsi="Arial" w:cs="Arial"/>
          <w:sz w:val="24"/>
          <w:szCs w:val="24"/>
        </w:rPr>
        <w:t xml:space="preserve"> </w:t>
      </w:r>
      <w:r w:rsidRPr="00B175C7">
        <w:rPr>
          <w:rFonts w:ascii="Arial" w:hAnsi="Arial" w:cs="Arial"/>
          <w:sz w:val="24"/>
          <w:szCs w:val="24"/>
        </w:rPr>
        <w:t>is</w:t>
      </w:r>
      <w:r w:rsidR="00547D28">
        <w:rPr>
          <w:rFonts w:ascii="Arial" w:hAnsi="Arial" w:cs="Arial"/>
          <w:sz w:val="24"/>
          <w:szCs w:val="24"/>
        </w:rPr>
        <w:t xml:space="preserve"> a person’s ability to think</w:t>
      </w:r>
      <w:r w:rsidRPr="00B175C7">
        <w:rPr>
          <w:rFonts w:ascii="Arial" w:hAnsi="Arial" w:cs="Arial"/>
          <w:sz w:val="24"/>
          <w:szCs w:val="24"/>
        </w:rPr>
        <w:t xml:space="preserve"> of and decide upon a range of options when no change is </w:t>
      </w:r>
      <w:r w:rsidR="00C042D6">
        <w:rPr>
          <w:rFonts w:ascii="Arial" w:hAnsi="Arial" w:cs="Arial"/>
          <w:sz w:val="24"/>
          <w:szCs w:val="24"/>
        </w:rPr>
        <w:t>required</w:t>
      </w:r>
      <w:r w:rsidRPr="00B175C7">
        <w:rPr>
          <w:rFonts w:ascii="Arial" w:hAnsi="Arial" w:cs="Arial"/>
          <w:sz w:val="24"/>
          <w:szCs w:val="24"/>
        </w:rPr>
        <w:t>.</w:t>
      </w:r>
      <w:r w:rsidR="00547D28" w:rsidRPr="00547D28">
        <w:rPr>
          <w:rFonts w:ascii="Arial" w:hAnsi="Arial" w:cs="Arial"/>
          <w:sz w:val="24"/>
          <w:szCs w:val="24"/>
        </w:rPr>
        <w:t xml:space="preserve"> </w:t>
      </w:r>
      <w:r w:rsidR="00547D28">
        <w:rPr>
          <w:rFonts w:ascii="Arial" w:hAnsi="Arial" w:cs="Arial"/>
          <w:sz w:val="24"/>
          <w:szCs w:val="24"/>
        </w:rPr>
        <w:t>F</w:t>
      </w:r>
      <w:r w:rsidR="00547D28" w:rsidRPr="00B175C7">
        <w:rPr>
          <w:rFonts w:ascii="Arial" w:hAnsi="Arial" w:cs="Arial"/>
          <w:sz w:val="24"/>
          <w:szCs w:val="24"/>
        </w:rPr>
        <w:t>lexibility is</w:t>
      </w:r>
      <w:r w:rsidR="00C042D6">
        <w:rPr>
          <w:rFonts w:ascii="Arial" w:hAnsi="Arial" w:cs="Arial"/>
          <w:sz w:val="24"/>
          <w:szCs w:val="24"/>
        </w:rPr>
        <w:t xml:space="preserve"> the</w:t>
      </w:r>
      <w:r w:rsidR="00547D28" w:rsidRPr="00B175C7">
        <w:rPr>
          <w:rFonts w:ascii="Arial" w:hAnsi="Arial" w:cs="Arial"/>
          <w:sz w:val="24"/>
          <w:szCs w:val="24"/>
        </w:rPr>
        <w:t xml:space="preserve"> internal decision</w:t>
      </w:r>
      <w:r w:rsidR="00547D28">
        <w:rPr>
          <w:rFonts w:ascii="Arial" w:hAnsi="Arial" w:cs="Arial"/>
          <w:sz w:val="24"/>
          <w:szCs w:val="24"/>
        </w:rPr>
        <w:t>-</w:t>
      </w:r>
      <w:r w:rsidR="00547D28" w:rsidRPr="00B175C7">
        <w:rPr>
          <w:rFonts w:ascii="Arial" w:hAnsi="Arial" w:cs="Arial"/>
          <w:sz w:val="24"/>
          <w:szCs w:val="24"/>
        </w:rPr>
        <w:t>making when presented with a task</w:t>
      </w:r>
      <w:r w:rsidR="00547D28">
        <w:rPr>
          <w:rFonts w:ascii="Arial" w:hAnsi="Arial" w:cs="Arial"/>
          <w:sz w:val="24"/>
          <w:szCs w:val="24"/>
        </w:rPr>
        <w:t>.</w:t>
      </w:r>
    </w:p>
    <w:p w14:paraId="28C86778" w14:textId="798BB39A" w:rsidR="00BA1060" w:rsidRDefault="00547D28" w:rsidP="00BA1060">
      <w:pPr>
        <w:rPr>
          <w:rFonts w:ascii="Arial" w:hAnsi="Arial" w:cs="Arial"/>
          <w:sz w:val="24"/>
          <w:szCs w:val="24"/>
        </w:rPr>
      </w:pPr>
      <w:r>
        <w:rPr>
          <w:rFonts w:ascii="Arial" w:hAnsi="Arial" w:cs="Arial"/>
          <w:b/>
          <w:bCs/>
          <w:sz w:val="24"/>
          <w:szCs w:val="24"/>
        </w:rPr>
        <w:t>A</w:t>
      </w:r>
      <w:r w:rsidR="00BA1060" w:rsidRPr="004564C1">
        <w:rPr>
          <w:rFonts w:ascii="Arial" w:hAnsi="Arial" w:cs="Arial"/>
          <w:b/>
          <w:bCs/>
          <w:sz w:val="24"/>
          <w:szCs w:val="24"/>
        </w:rPr>
        <w:t>daptability</w:t>
      </w:r>
      <w:r>
        <w:rPr>
          <w:rFonts w:ascii="Arial" w:hAnsi="Arial" w:cs="Arial"/>
          <w:sz w:val="24"/>
          <w:szCs w:val="24"/>
        </w:rPr>
        <w:t xml:space="preserve"> is a person’s </w:t>
      </w:r>
      <w:r w:rsidR="00BA1060" w:rsidRPr="00B175C7">
        <w:rPr>
          <w:rFonts w:ascii="Arial" w:hAnsi="Arial" w:cs="Arial"/>
          <w:sz w:val="24"/>
          <w:szCs w:val="24"/>
        </w:rPr>
        <w:t xml:space="preserve">ability to cope when change is </w:t>
      </w:r>
      <w:r w:rsidR="00C042D6">
        <w:rPr>
          <w:rFonts w:ascii="Arial" w:hAnsi="Arial" w:cs="Arial"/>
          <w:sz w:val="24"/>
          <w:szCs w:val="24"/>
        </w:rPr>
        <w:t>required</w:t>
      </w:r>
      <w:r w:rsidR="00BA1060" w:rsidRPr="00B175C7">
        <w:rPr>
          <w:rFonts w:ascii="Arial" w:hAnsi="Arial" w:cs="Arial"/>
          <w:sz w:val="24"/>
          <w:szCs w:val="24"/>
        </w:rPr>
        <w:t>.</w:t>
      </w:r>
      <w:r>
        <w:rPr>
          <w:rFonts w:ascii="Arial" w:hAnsi="Arial" w:cs="Arial"/>
          <w:sz w:val="24"/>
          <w:szCs w:val="24"/>
        </w:rPr>
        <w:t xml:space="preserve"> A</w:t>
      </w:r>
      <w:r w:rsidRPr="00B175C7">
        <w:rPr>
          <w:rFonts w:ascii="Arial" w:hAnsi="Arial" w:cs="Arial"/>
          <w:sz w:val="24"/>
          <w:szCs w:val="24"/>
        </w:rPr>
        <w:t xml:space="preserve">daptability is the ability to alter behaviour to </w:t>
      </w:r>
      <w:r w:rsidR="00C042D6">
        <w:rPr>
          <w:rFonts w:ascii="Arial" w:hAnsi="Arial" w:cs="Arial"/>
          <w:sz w:val="24"/>
          <w:szCs w:val="24"/>
        </w:rPr>
        <w:t xml:space="preserve">meet </w:t>
      </w:r>
      <w:r w:rsidRPr="00B175C7">
        <w:rPr>
          <w:rFonts w:ascii="Arial" w:hAnsi="Arial" w:cs="Arial"/>
          <w:sz w:val="24"/>
          <w:szCs w:val="24"/>
        </w:rPr>
        <w:t xml:space="preserve">the </w:t>
      </w:r>
      <w:r w:rsidR="00C042D6">
        <w:rPr>
          <w:rFonts w:ascii="Arial" w:hAnsi="Arial" w:cs="Arial"/>
          <w:sz w:val="24"/>
          <w:szCs w:val="24"/>
        </w:rPr>
        <w:t>requirements of the situation</w:t>
      </w:r>
      <w:r w:rsidRPr="00B175C7">
        <w:rPr>
          <w:rFonts w:ascii="Arial" w:hAnsi="Arial" w:cs="Arial"/>
          <w:sz w:val="24"/>
          <w:szCs w:val="24"/>
        </w:rPr>
        <w:t>.</w:t>
      </w:r>
    </w:p>
    <w:p w14:paraId="2B363532" w14:textId="22EDE3ED" w:rsidR="00BA1060" w:rsidRPr="00B175C7" w:rsidRDefault="00547D28" w:rsidP="00BA1060">
      <w:pPr>
        <w:rPr>
          <w:rFonts w:ascii="Arial" w:hAnsi="Arial" w:cs="Arial"/>
          <w:sz w:val="24"/>
          <w:szCs w:val="24"/>
        </w:rPr>
      </w:pPr>
      <w:r>
        <w:rPr>
          <w:rFonts w:ascii="Arial" w:hAnsi="Arial" w:cs="Arial"/>
          <w:sz w:val="24"/>
          <w:szCs w:val="24"/>
        </w:rPr>
        <w:t>I</w:t>
      </w:r>
      <w:r w:rsidR="00BA1060" w:rsidRPr="00B175C7">
        <w:rPr>
          <w:rFonts w:ascii="Arial" w:hAnsi="Arial" w:cs="Arial"/>
          <w:sz w:val="24"/>
          <w:szCs w:val="24"/>
        </w:rPr>
        <w:t xml:space="preserve">f a child is asked to play, being able to decide upon and talk through different options is a display of </w:t>
      </w:r>
      <w:r w:rsidRPr="00E62572">
        <w:rPr>
          <w:rFonts w:ascii="Arial" w:hAnsi="Arial" w:cs="Arial"/>
          <w:i/>
          <w:iCs/>
          <w:sz w:val="24"/>
          <w:szCs w:val="24"/>
        </w:rPr>
        <w:t>flexibility</w:t>
      </w:r>
      <w:r w:rsidR="00E62572">
        <w:rPr>
          <w:rFonts w:ascii="Arial" w:hAnsi="Arial" w:cs="Arial"/>
          <w:sz w:val="24"/>
          <w:szCs w:val="24"/>
        </w:rPr>
        <w:t>.</w:t>
      </w:r>
      <w:r w:rsidR="00BA1060" w:rsidRPr="00B175C7">
        <w:rPr>
          <w:rFonts w:ascii="Arial" w:hAnsi="Arial" w:cs="Arial"/>
          <w:sz w:val="24"/>
          <w:szCs w:val="24"/>
        </w:rPr>
        <w:t xml:space="preserve"> </w:t>
      </w:r>
      <w:r w:rsidR="00E62572">
        <w:rPr>
          <w:rFonts w:ascii="Arial" w:hAnsi="Arial" w:cs="Arial"/>
          <w:sz w:val="24"/>
          <w:szCs w:val="24"/>
        </w:rPr>
        <w:t>B</w:t>
      </w:r>
      <w:r w:rsidR="00BA1060" w:rsidRPr="00B175C7">
        <w:rPr>
          <w:rFonts w:ascii="Arial" w:hAnsi="Arial" w:cs="Arial"/>
          <w:sz w:val="24"/>
          <w:szCs w:val="24"/>
        </w:rPr>
        <w:t xml:space="preserve">eing told that they must play a certain game and then </w:t>
      </w:r>
      <w:r w:rsidR="00BA1060">
        <w:rPr>
          <w:rFonts w:ascii="Arial" w:hAnsi="Arial" w:cs="Arial"/>
          <w:sz w:val="24"/>
          <w:szCs w:val="24"/>
        </w:rPr>
        <w:t>joining in</w:t>
      </w:r>
      <w:r w:rsidR="00BA1060" w:rsidRPr="00B175C7">
        <w:rPr>
          <w:rFonts w:ascii="Arial" w:hAnsi="Arial" w:cs="Arial"/>
          <w:sz w:val="24"/>
          <w:szCs w:val="24"/>
        </w:rPr>
        <w:t xml:space="preserve"> is a display of </w:t>
      </w:r>
      <w:r w:rsidR="00BA1060" w:rsidRPr="00E62572">
        <w:rPr>
          <w:rFonts w:ascii="Arial" w:hAnsi="Arial" w:cs="Arial"/>
          <w:i/>
          <w:iCs/>
          <w:sz w:val="24"/>
          <w:szCs w:val="24"/>
        </w:rPr>
        <w:t>adaptability</w:t>
      </w:r>
      <w:r w:rsidR="00BA1060" w:rsidRPr="00B175C7">
        <w:rPr>
          <w:rFonts w:ascii="Arial" w:hAnsi="Arial" w:cs="Arial"/>
          <w:sz w:val="24"/>
          <w:szCs w:val="24"/>
        </w:rPr>
        <w:t xml:space="preserve">. </w:t>
      </w:r>
    </w:p>
    <w:p w14:paraId="59A38765" w14:textId="40979D7F" w:rsidR="00BA1060" w:rsidRDefault="00BA1060" w:rsidP="00BA1060">
      <w:pPr>
        <w:rPr>
          <w:rFonts w:ascii="Arial" w:hAnsi="Arial" w:cs="Arial"/>
          <w:sz w:val="24"/>
          <w:szCs w:val="24"/>
          <w:lang w:val="en-US" w:eastAsia="ja-JP"/>
        </w:rPr>
      </w:pPr>
      <w:r>
        <w:rPr>
          <w:rFonts w:ascii="Arial" w:hAnsi="Arial" w:cs="Arial"/>
          <w:sz w:val="24"/>
          <w:szCs w:val="24"/>
          <w:lang w:val="en-US" w:eastAsia="ja-JP"/>
        </w:rPr>
        <w:t>People with less</w:t>
      </w:r>
      <w:r w:rsidRPr="00B175C7">
        <w:rPr>
          <w:rFonts w:ascii="Arial" w:hAnsi="Arial" w:cs="Arial"/>
          <w:sz w:val="24"/>
          <w:szCs w:val="24"/>
          <w:lang w:val="en-US" w:eastAsia="ja-JP"/>
        </w:rPr>
        <w:t xml:space="preserve"> flexibility and adaptability </w:t>
      </w:r>
      <w:r>
        <w:rPr>
          <w:rFonts w:ascii="Arial" w:hAnsi="Arial" w:cs="Arial"/>
          <w:sz w:val="24"/>
          <w:szCs w:val="24"/>
          <w:lang w:val="en-US" w:eastAsia="ja-JP"/>
        </w:rPr>
        <w:t xml:space="preserve">may be described as </w:t>
      </w:r>
      <w:r w:rsidRPr="00B175C7">
        <w:rPr>
          <w:rFonts w:ascii="Arial" w:hAnsi="Arial" w:cs="Arial"/>
          <w:sz w:val="24"/>
          <w:szCs w:val="24"/>
          <w:lang w:val="en-US" w:eastAsia="ja-JP"/>
        </w:rPr>
        <w:t>ri</w:t>
      </w:r>
      <w:r>
        <w:rPr>
          <w:rFonts w:ascii="Arial" w:hAnsi="Arial" w:cs="Arial"/>
          <w:sz w:val="24"/>
          <w:szCs w:val="24"/>
          <w:lang w:val="en-US" w:eastAsia="ja-JP"/>
        </w:rPr>
        <w:t>gi</w:t>
      </w:r>
      <w:r w:rsidRPr="00B175C7">
        <w:rPr>
          <w:rFonts w:ascii="Arial" w:hAnsi="Arial" w:cs="Arial"/>
          <w:sz w:val="24"/>
          <w:szCs w:val="24"/>
          <w:lang w:val="en-US" w:eastAsia="ja-JP"/>
        </w:rPr>
        <w:t>d thinkers</w:t>
      </w:r>
      <w:r w:rsidR="00E62572">
        <w:rPr>
          <w:rFonts w:ascii="Arial" w:hAnsi="Arial" w:cs="Arial"/>
          <w:sz w:val="24"/>
          <w:szCs w:val="24"/>
          <w:lang w:val="en-US" w:eastAsia="ja-JP"/>
        </w:rPr>
        <w:t>. They may prefer to hav</w:t>
      </w:r>
      <w:r w:rsidRPr="00B175C7">
        <w:rPr>
          <w:rFonts w:ascii="Arial" w:hAnsi="Arial" w:cs="Arial"/>
          <w:sz w:val="24"/>
          <w:szCs w:val="24"/>
          <w:lang w:val="en-US" w:eastAsia="ja-JP"/>
        </w:rPr>
        <w:t xml:space="preserve">e a set timetable and organize themselves to a set plan. </w:t>
      </w:r>
      <w:r w:rsidR="00E62572">
        <w:rPr>
          <w:rFonts w:ascii="Arial" w:hAnsi="Arial" w:cs="Arial"/>
          <w:sz w:val="24"/>
          <w:szCs w:val="24"/>
          <w:lang w:val="en-US" w:eastAsia="ja-JP"/>
        </w:rPr>
        <w:t>Having a more rigid thinking profile can</w:t>
      </w:r>
      <w:r w:rsidRPr="00B175C7">
        <w:rPr>
          <w:rFonts w:ascii="Arial" w:hAnsi="Arial" w:cs="Arial"/>
          <w:sz w:val="24"/>
          <w:szCs w:val="24"/>
          <w:lang w:val="en-US" w:eastAsia="ja-JP"/>
        </w:rPr>
        <w:t xml:space="preserve"> have advantages, </w:t>
      </w:r>
      <w:r w:rsidR="00E62572">
        <w:rPr>
          <w:rFonts w:ascii="Arial" w:hAnsi="Arial" w:cs="Arial"/>
          <w:sz w:val="24"/>
          <w:szCs w:val="24"/>
          <w:lang w:val="en-US" w:eastAsia="ja-JP"/>
        </w:rPr>
        <w:t>such as</w:t>
      </w:r>
      <w:r w:rsidRPr="00B175C7">
        <w:rPr>
          <w:rFonts w:ascii="Arial" w:hAnsi="Arial" w:cs="Arial"/>
          <w:sz w:val="24"/>
          <w:szCs w:val="24"/>
          <w:lang w:val="en-US" w:eastAsia="ja-JP"/>
        </w:rPr>
        <w:t xml:space="preserve"> a high degree of </w:t>
      </w:r>
      <w:proofErr w:type="spellStart"/>
      <w:r w:rsidRPr="00B175C7">
        <w:rPr>
          <w:rFonts w:ascii="Arial" w:hAnsi="Arial" w:cs="Arial"/>
          <w:sz w:val="24"/>
          <w:szCs w:val="24"/>
          <w:lang w:val="en-US" w:eastAsia="ja-JP"/>
        </w:rPr>
        <w:t>organi</w:t>
      </w:r>
      <w:r w:rsidR="00E62572">
        <w:rPr>
          <w:rFonts w:ascii="Arial" w:hAnsi="Arial" w:cs="Arial"/>
          <w:sz w:val="24"/>
          <w:szCs w:val="24"/>
          <w:lang w:val="en-US" w:eastAsia="ja-JP"/>
        </w:rPr>
        <w:t>s</w:t>
      </w:r>
      <w:r w:rsidRPr="00B175C7">
        <w:rPr>
          <w:rFonts w:ascii="Arial" w:hAnsi="Arial" w:cs="Arial"/>
          <w:sz w:val="24"/>
          <w:szCs w:val="24"/>
          <w:lang w:val="en-US" w:eastAsia="ja-JP"/>
        </w:rPr>
        <w:t>ation</w:t>
      </w:r>
      <w:proofErr w:type="spellEnd"/>
      <w:r w:rsidRPr="00B175C7">
        <w:rPr>
          <w:rFonts w:ascii="Arial" w:hAnsi="Arial" w:cs="Arial"/>
          <w:sz w:val="24"/>
          <w:szCs w:val="24"/>
          <w:lang w:val="en-US" w:eastAsia="ja-JP"/>
        </w:rPr>
        <w:t xml:space="preserve"> and planning</w:t>
      </w:r>
      <w:r>
        <w:rPr>
          <w:rFonts w:ascii="Arial" w:hAnsi="Arial" w:cs="Arial"/>
          <w:sz w:val="24"/>
          <w:szCs w:val="24"/>
          <w:lang w:val="en-US" w:eastAsia="ja-JP"/>
        </w:rPr>
        <w:t xml:space="preserve">. </w:t>
      </w:r>
    </w:p>
    <w:p w14:paraId="7E72259F" w14:textId="77777777" w:rsidR="00A60DB1" w:rsidRDefault="00A60DB1" w:rsidP="00BA1060">
      <w:pPr>
        <w:rPr>
          <w:rFonts w:ascii="Arial" w:hAnsi="Arial" w:cs="Arial"/>
          <w:sz w:val="24"/>
          <w:szCs w:val="24"/>
          <w:lang w:val="en-US" w:eastAsia="ja-JP"/>
        </w:rPr>
      </w:pPr>
    </w:p>
    <w:p w14:paraId="149B6316" w14:textId="77777777" w:rsidR="00A60DB1" w:rsidRDefault="00A60DB1" w:rsidP="00BA1060">
      <w:pPr>
        <w:rPr>
          <w:rFonts w:ascii="Arial" w:hAnsi="Arial" w:cs="Arial"/>
          <w:sz w:val="24"/>
          <w:szCs w:val="24"/>
          <w:lang w:val="en-US" w:eastAsia="ja-JP"/>
        </w:rPr>
      </w:pPr>
    </w:p>
    <w:p w14:paraId="718E0B6D" w14:textId="1FA8C4CE" w:rsidR="00BA1060" w:rsidRDefault="00A60DB1" w:rsidP="00BA1060">
      <w:pPr>
        <w:rPr>
          <w:rFonts w:ascii="Arial" w:hAnsi="Arial" w:cs="Arial"/>
          <w:sz w:val="24"/>
          <w:szCs w:val="24"/>
          <w:lang w:val="en-US" w:eastAsia="ja-JP"/>
        </w:rPr>
      </w:pPr>
      <w:r>
        <w:rPr>
          <w:rFonts w:ascii="Arial" w:hAnsi="Arial" w:cs="Arial"/>
          <w:sz w:val="24"/>
          <w:szCs w:val="24"/>
          <w:lang w:val="en-US" w:eastAsia="ja-JP"/>
        </w:rPr>
        <w:t>At</w:t>
      </w:r>
      <w:r w:rsidR="00BA1060" w:rsidRPr="00B175C7">
        <w:rPr>
          <w:rFonts w:ascii="Arial" w:hAnsi="Arial" w:cs="Arial"/>
          <w:sz w:val="24"/>
          <w:szCs w:val="24"/>
          <w:lang w:val="en-US" w:eastAsia="ja-JP"/>
        </w:rPr>
        <w:t xml:space="preserve"> the opposite end of th</w:t>
      </w:r>
      <w:r>
        <w:rPr>
          <w:rFonts w:ascii="Arial" w:hAnsi="Arial" w:cs="Arial"/>
          <w:sz w:val="24"/>
          <w:szCs w:val="24"/>
          <w:lang w:val="en-US" w:eastAsia="ja-JP"/>
        </w:rPr>
        <w:t>is</w:t>
      </w:r>
      <w:r w:rsidR="00BA1060" w:rsidRPr="00B175C7">
        <w:rPr>
          <w:rFonts w:ascii="Arial" w:hAnsi="Arial" w:cs="Arial"/>
          <w:sz w:val="24"/>
          <w:szCs w:val="24"/>
          <w:lang w:val="en-US" w:eastAsia="ja-JP"/>
        </w:rPr>
        <w:t xml:space="preserve"> spectrum are those people who have a high ability to be flexible and adapt to their surroundings. </w:t>
      </w:r>
    </w:p>
    <w:p w14:paraId="1ED22110" w14:textId="4FE4FF41" w:rsidR="005907E4" w:rsidRDefault="00A60DB1"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59A0FC3E" w14:textId="77777777" w:rsidR="00A60DB1" w:rsidRPr="004C74BC" w:rsidRDefault="00A60DB1" w:rsidP="005907E4">
      <w:pPr>
        <w:pStyle w:val="NoSpacing"/>
        <w:rPr>
          <w:rFonts w:ascii="Arial" w:hAnsi="Arial" w:cs="Arial"/>
          <w:szCs w:val="24"/>
        </w:rPr>
      </w:pPr>
    </w:p>
    <w:p w14:paraId="7F03A24F" w14:textId="79292EDE" w:rsidR="00E42EE1" w:rsidRDefault="00E42EE1" w:rsidP="000262F2">
      <w:pPr>
        <w:pStyle w:val="NoSpacing"/>
        <w:numPr>
          <w:ilvl w:val="0"/>
          <w:numId w:val="16"/>
        </w:numPr>
        <w:rPr>
          <w:rFonts w:ascii="Arial" w:hAnsi="Arial" w:cs="Arial"/>
          <w:szCs w:val="24"/>
        </w:rPr>
      </w:pPr>
      <w:r>
        <w:rPr>
          <w:rFonts w:ascii="Arial" w:hAnsi="Arial" w:cs="Arial"/>
          <w:szCs w:val="24"/>
        </w:rPr>
        <w:t xml:space="preserve">Mental </w:t>
      </w:r>
      <w:r w:rsidR="00A60DB1">
        <w:rPr>
          <w:rFonts w:ascii="Arial" w:hAnsi="Arial" w:cs="Arial"/>
          <w:szCs w:val="24"/>
        </w:rPr>
        <w:t>h</w:t>
      </w:r>
      <w:r>
        <w:rPr>
          <w:rFonts w:ascii="Arial" w:hAnsi="Arial" w:cs="Arial"/>
          <w:szCs w:val="24"/>
        </w:rPr>
        <w:t>ealth needs e.g. anxiety</w:t>
      </w:r>
    </w:p>
    <w:p w14:paraId="187542FF" w14:textId="53C05A9E" w:rsidR="00E42EE1" w:rsidRDefault="00E42EE1" w:rsidP="000262F2">
      <w:pPr>
        <w:pStyle w:val="NoSpacing"/>
        <w:numPr>
          <w:ilvl w:val="0"/>
          <w:numId w:val="16"/>
        </w:numPr>
        <w:rPr>
          <w:rFonts w:ascii="Arial" w:hAnsi="Arial" w:cs="Arial"/>
          <w:szCs w:val="24"/>
        </w:rPr>
      </w:pPr>
      <w:r>
        <w:rPr>
          <w:rFonts w:ascii="Arial" w:hAnsi="Arial" w:cs="Arial"/>
          <w:szCs w:val="24"/>
        </w:rPr>
        <w:t>Sensory needs</w:t>
      </w:r>
    </w:p>
    <w:p w14:paraId="3221988E" w14:textId="17D398CA" w:rsidR="00E42EE1" w:rsidRDefault="00E42EE1" w:rsidP="000262F2">
      <w:pPr>
        <w:pStyle w:val="NoSpacing"/>
        <w:numPr>
          <w:ilvl w:val="0"/>
          <w:numId w:val="16"/>
        </w:numPr>
        <w:rPr>
          <w:rFonts w:ascii="Arial" w:hAnsi="Arial" w:cs="Arial"/>
          <w:szCs w:val="24"/>
        </w:rPr>
      </w:pPr>
      <w:r>
        <w:rPr>
          <w:rFonts w:ascii="Arial" w:hAnsi="Arial" w:cs="Arial"/>
          <w:szCs w:val="24"/>
        </w:rPr>
        <w:t>Language needs</w:t>
      </w:r>
    </w:p>
    <w:p w14:paraId="318F1B97" w14:textId="349DF7F1" w:rsidR="00E42EE1" w:rsidRDefault="00E42EE1" w:rsidP="000262F2">
      <w:pPr>
        <w:pStyle w:val="NoSpacing"/>
        <w:numPr>
          <w:ilvl w:val="0"/>
          <w:numId w:val="16"/>
        </w:numPr>
        <w:rPr>
          <w:rFonts w:ascii="Arial" w:hAnsi="Arial" w:cs="Arial"/>
          <w:szCs w:val="24"/>
        </w:rPr>
      </w:pPr>
      <w:r>
        <w:rPr>
          <w:rFonts w:ascii="Arial" w:hAnsi="Arial" w:cs="Arial"/>
          <w:szCs w:val="24"/>
        </w:rPr>
        <w:t>Learning needs</w:t>
      </w:r>
    </w:p>
    <w:p w14:paraId="0477AE42" w14:textId="686AA61D" w:rsidR="00A60DB1" w:rsidRDefault="00A60DB1" w:rsidP="00A60DB1">
      <w:pPr>
        <w:pStyle w:val="NoSpacing"/>
        <w:numPr>
          <w:ilvl w:val="0"/>
          <w:numId w:val="16"/>
        </w:numPr>
        <w:rPr>
          <w:rFonts w:ascii="Arial" w:hAnsi="Arial" w:cs="Arial"/>
          <w:szCs w:val="24"/>
        </w:rPr>
      </w:pPr>
      <w:r>
        <w:rPr>
          <w:rFonts w:ascii="Arial" w:hAnsi="Arial" w:cs="Arial"/>
          <w:szCs w:val="24"/>
        </w:rPr>
        <w:t>Environment- including changes or challenges in school and/or home life, the opportunity to practice adapting and flexing</w:t>
      </w:r>
    </w:p>
    <w:p w14:paraId="196CF820" w14:textId="77777777" w:rsidR="00A60DB1" w:rsidRDefault="00A60DB1" w:rsidP="00A60DB1">
      <w:pPr>
        <w:pStyle w:val="NoSpacing"/>
        <w:ind w:left="720"/>
        <w:rPr>
          <w:rFonts w:ascii="Arial" w:hAnsi="Arial" w:cs="Arial"/>
          <w:szCs w:val="24"/>
        </w:rPr>
      </w:pPr>
    </w:p>
    <w:p w14:paraId="6669CFE0" w14:textId="77777777" w:rsidR="00547D28" w:rsidRDefault="00547D28" w:rsidP="00BA1060">
      <w:pPr>
        <w:pStyle w:val="NoSpacing"/>
        <w:rPr>
          <w:rFonts w:ascii="Arial" w:hAnsi="Arial" w:cs="Arial"/>
          <w:b/>
          <w:color w:val="auto"/>
        </w:rPr>
      </w:pPr>
    </w:p>
    <w:p w14:paraId="7FD4C5AB" w14:textId="33CA7679" w:rsidR="00547D28" w:rsidRDefault="00A60DB1" w:rsidP="00BA1060">
      <w:pPr>
        <w:pStyle w:val="NoSpacing"/>
        <w:rPr>
          <w:rFonts w:ascii="Arial" w:hAnsi="Arial" w:cs="Arial"/>
          <w:b/>
          <w:color w:val="auto"/>
        </w:rPr>
      </w:pPr>
      <w:r w:rsidRPr="000A3CCD">
        <w:rPr>
          <w:noProof/>
        </w:rPr>
        <w:drawing>
          <wp:anchor distT="0" distB="0" distL="114300" distR="114300" simplePos="0" relativeHeight="251945472" behindDoc="0" locked="0" layoutInCell="1" allowOverlap="1" wp14:anchorId="66300C16" wp14:editId="2B26367D">
            <wp:simplePos x="0" y="0"/>
            <wp:positionH relativeFrom="margin">
              <wp:align>left</wp:align>
            </wp:positionH>
            <wp:positionV relativeFrom="paragraph">
              <wp:posOffset>27878</wp:posOffset>
            </wp:positionV>
            <wp:extent cx="506095" cy="453390"/>
            <wp:effectExtent l="0" t="0" r="8255" b="3810"/>
            <wp:wrapSquare wrapText="bothSides"/>
            <wp:docPr id="490617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93427"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6095" cy="453390"/>
                    </a:xfrm>
                    <a:prstGeom prst="rect">
                      <a:avLst/>
                    </a:prstGeom>
                  </pic:spPr>
                </pic:pic>
              </a:graphicData>
            </a:graphic>
            <wp14:sizeRelH relativeFrom="page">
              <wp14:pctWidth>0</wp14:pctWidth>
            </wp14:sizeRelH>
            <wp14:sizeRelV relativeFrom="page">
              <wp14:pctHeight>0</wp14:pctHeight>
            </wp14:sizeRelV>
          </wp:anchor>
        </w:drawing>
      </w:r>
    </w:p>
    <w:p w14:paraId="04C146E8" w14:textId="366D01F4" w:rsidR="00547D28" w:rsidRDefault="00547D28" w:rsidP="00A60DB1">
      <w:pPr>
        <w:pStyle w:val="NoSpacing"/>
        <w:numPr>
          <w:ilvl w:val="0"/>
          <w:numId w:val="30"/>
        </w:numPr>
        <w:rPr>
          <w:rFonts w:ascii="Arial" w:hAnsi="Arial" w:cs="Arial"/>
          <w:b/>
          <w:color w:val="auto"/>
        </w:rPr>
      </w:pPr>
      <w:r w:rsidRPr="00547D28">
        <w:rPr>
          <w:rFonts w:ascii="Arial" w:hAnsi="Arial" w:cs="Arial"/>
          <w:b/>
          <w:color w:val="auto"/>
        </w:rPr>
        <w:t>Social Interaction and Social Relationships</w:t>
      </w:r>
    </w:p>
    <w:p w14:paraId="149E453E" w14:textId="3A94546F" w:rsidR="00EA4569" w:rsidRDefault="00EA4569" w:rsidP="00BA1060">
      <w:pPr>
        <w:pStyle w:val="NoSpacing"/>
        <w:rPr>
          <w:rFonts w:ascii="Arial" w:hAnsi="Arial" w:cs="Arial"/>
          <w:b/>
          <w:color w:val="auto"/>
        </w:rPr>
      </w:pPr>
    </w:p>
    <w:p w14:paraId="66907195" w14:textId="6C7B1A73" w:rsidR="00EA4569" w:rsidRDefault="00EA4569" w:rsidP="00BA1060">
      <w:pPr>
        <w:pStyle w:val="NoSpacing"/>
        <w:rPr>
          <w:rFonts w:ascii="Arial" w:hAnsi="Arial" w:cs="Arial"/>
          <w:bCs/>
          <w:color w:val="auto"/>
        </w:rPr>
      </w:pPr>
      <w:r w:rsidRPr="00A60DB1">
        <w:rPr>
          <w:rFonts w:ascii="Arial" w:hAnsi="Arial" w:cs="Arial"/>
          <w:b/>
          <w:color w:val="auto"/>
        </w:rPr>
        <w:t>Social interaction</w:t>
      </w:r>
      <w:r w:rsidRPr="00EA4569">
        <w:rPr>
          <w:rFonts w:ascii="Arial" w:hAnsi="Arial" w:cs="Arial"/>
          <w:bCs/>
          <w:color w:val="auto"/>
        </w:rPr>
        <w:t xml:space="preserve"> </w:t>
      </w:r>
      <w:r>
        <w:rPr>
          <w:rFonts w:ascii="Arial" w:hAnsi="Arial" w:cs="Arial"/>
          <w:bCs/>
          <w:color w:val="auto"/>
        </w:rPr>
        <w:t>refers to reciprocal interchanges between people including initiat</w:t>
      </w:r>
      <w:r w:rsidR="00A60DB1">
        <w:rPr>
          <w:rFonts w:ascii="Arial" w:hAnsi="Arial" w:cs="Arial"/>
          <w:bCs/>
          <w:color w:val="auto"/>
        </w:rPr>
        <w:t>ing</w:t>
      </w:r>
      <w:r>
        <w:rPr>
          <w:rFonts w:ascii="Arial" w:hAnsi="Arial" w:cs="Arial"/>
          <w:bCs/>
          <w:color w:val="auto"/>
        </w:rPr>
        <w:t xml:space="preserve"> social interaction,</w:t>
      </w:r>
      <w:r w:rsidRPr="00EA4569">
        <w:rPr>
          <w:rFonts w:ascii="Arial" w:hAnsi="Arial" w:cs="Arial"/>
          <w:bCs/>
          <w:color w:val="auto"/>
        </w:rPr>
        <w:t xml:space="preserve"> </w:t>
      </w:r>
      <w:r>
        <w:rPr>
          <w:rFonts w:ascii="Arial" w:hAnsi="Arial" w:cs="Arial"/>
          <w:bCs/>
          <w:color w:val="auto"/>
        </w:rPr>
        <w:t>responding to one another and sharing enjoyment.</w:t>
      </w:r>
    </w:p>
    <w:p w14:paraId="2AAAE030" w14:textId="77777777" w:rsidR="00EA4569" w:rsidRDefault="00EA4569" w:rsidP="00BA1060">
      <w:pPr>
        <w:pStyle w:val="NoSpacing"/>
        <w:rPr>
          <w:rFonts w:ascii="Arial" w:hAnsi="Arial" w:cs="Arial"/>
          <w:bCs/>
          <w:color w:val="auto"/>
        </w:rPr>
      </w:pPr>
    </w:p>
    <w:p w14:paraId="00270E65" w14:textId="49B29BEC" w:rsidR="00EA4569" w:rsidRDefault="00EA4569" w:rsidP="00BA1060">
      <w:pPr>
        <w:pStyle w:val="NoSpacing"/>
        <w:rPr>
          <w:rFonts w:ascii="Arial" w:hAnsi="Arial" w:cs="Arial"/>
          <w:bCs/>
          <w:color w:val="auto"/>
        </w:rPr>
      </w:pPr>
      <w:r w:rsidRPr="00A60DB1">
        <w:rPr>
          <w:rFonts w:ascii="Arial" w:hAnsi="Arial" w:cs="Arial"/>
          <w:b/>
          <w:color w:val="auto"/>
        </w:rPr>
        <w:t>Social relationships</w:t>
      </w:r>
      <w:r>
        <w:rPr>
          <w:rFonts w:ascii="Arial" w:hAnsi="Arial" w:cs="Arial"/>
          <w:bCs/>
          <w:color w:val="auto"/>
        </w:rPr>
        <w:t xml:space="preserve"> </w:t>
      </w:r>
      <w:proofErr w:type="gramStart"/>
      <w:r w:rsidR="00224041">
        <w:rPr>
          <w:rFonts w:ascii="Arial" w:hAnsi="Arial" w:cs="Arial"/>
          <w:bCs/>
          <w:color w:val="auto"/>
        </w:rPr>
        <w:t>refer</w:t>
      </w:r>
      <w:r w:rsidR="00A60DB1">
        <w:rPr>
          <w:rFonts w:ascii="Arial" w:hAnsi="Arial" w:cs="Arial"/>
          <w:bCs/>
          <w:color w:val="auto"/>
        </w:rPr>
        <w:t>s</w:t>
      </w:r>
      <w:proofErr w:type="gramEnd"/>
      <w:r>
        <w:rPr>
          <w:rFonts w:ascii="Arial" w:hAnsi="Arial" w:cs="Arial"/>
          <w:bCs/>
          <w:color w:val="auto"/>
        </w:rPr>
        <w:t xml:space="preserve"> to building and maintaining relationships including friendships with peers, behaving in an expected way in social situations and understanding different types of relationships.</w:t>
      </w:r>
    </w:p>
    <w:p w14:paraId="4F16FCBC" w14:textId="77777777" w:rsidR="00E42EE1" w:rsidRDefault="00E42EE1" w:rsidP="00BA1060">
      <w:pPr>
        <w:pStyle w:val="NoSpacing"/>
        <w:rPr>
          <w:rFonts w:ascii="Arial" w:hAnsi="Arial" w:cs="Arial"/>
          <w:bCs/>
          <w:color w:val="auto"/>
        </w:rPr>
      </w:pPr>
    </w:p>
    <w:p w14:paraId="552155D4" w14:textId="06A82A1A" w:rsidR="005907E4" w:rsidRDefault="00A60DB1"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1F1CF289" w14:textId="77777777" w:rsidR="00A60DB1" w:rsidRPr="004C74BC" w:rsidRDefault="00A60DB1" w:rsidP="005907E4">
      <w:pPr>
        <w:pStyle w:val="NoSpacing"/>
        <w:rPr>
          <w:rFonts w:ascii="Arial" w:hAnsi="Arial" w:cs="Arial"/>
          <w:szCs w:val="24"/>
        </w:rPr>
      </w:pPr>
    </w:p>
    <w:p w14:paraId="48BB0BF9" w14:textId="77777777" w:rsidR="00E42EE1" w:rsidRDefault="00E42EE1" w:rsidP="000262F2">
      <w:pPr>
        <w:pStyle w:val="NoSpacing"/>
        <w:numPr>
          <w:ilvl w:val="0"/>
          <w:numId w:val="16"/>
        </w:numPr>
        <w:rPr>
          <w:rFonts w:ascii="Arial" w:hAnsi="Arial" w:cs="Arial"/>
          <w:szCs w:val="24"/>
        </w:rPr>
      </w:pPr>
      <w:r>
        <w:rPr>
          <w:rFonts w:ascii="Arial" w:hAnsi="Arial" w:cs="Arial"/>
          <w:szCs w:val="24"/>
        </w:rPr>
        <w:t>Mental Health needs e.g. anxiety</w:t>
      </w:r>
    </w:p>
    <w:p w14:paraId="5E73A78F" w14:textId="77777777" w:rsidR="00A60DB1" w:rsidRDefault="00A60DB1" w:rsidP="00A60DB1">
      <w:pPr>
        <w:pStyle w:val="NoSpacing"/>
        <w:numPr>
          <w:ilvl w:val="0"/>
          <w:numId w:val="16"/>
        </w:numPr>
        <w:rPr>
          <w:rFonts w:ascii="Arial" w:hAnsi="Arial" w:cs="Arial"/>
          <w:szCs w:val="24"/>
        </w:rPr>
      </w:pPr>
      <w:r>
        <w:rPr>
          <w:rFonts w:ascii="Arial" w:hAnsi="Arial" w:cs="Arial"/>
          <w:szCs w:val="24"/>
        </w:rPr>
        <w:t>Environment- including changes or challenges in school and/or home life</w:t>
      </w:r>
    </w:p>
    <w:p w14:paraId="11A7CAF1" w14:textId="4BDCA659" w:rsidR="00E42EE1" w:rsidRDefault="00E42EE1" w:rsidP="000262F2">
      <w:pPr>
        <w:pStyle w:val="NoSpacing"/>
        <w:numPr>
          <w:ilvl w:val="0"/>
          <w:numId w:val="16"/>
        </w:numPr>
        <w:rPr>
          <w:rFonts w:ascii="Arial" w:hAnsi="Arial" w:cs="Arial"/>
          <w:szCs w:val="24"/>
        </w:rPr>
      </w:pPr>
      <w:r>
        <w:rPr>
          <w:rFonts w:ascii="Arial" w:hAnsi="Arial" w:cs="Arial"/>
          <w:szCs w:val="24"/>
        </w:rPr>
        <w:t>Sensory needs</w:t>
      </w:r>
    </w:p>
    <w:p w14:paraId="2D44846A" w14:textId="1045A72C" w:rsidR="00E42EE1" w:rsidRDefault="00E42EE1" w:rsidP="000262F2">
      <w:pPr>
        <w:pStyle w:val="NoSpacing"/>
        <w:numPr>
          <w:ilvl w:val="0"/>
          <w:numId w:val="16"/>
        </w:numPr>
        <w:rPr>
          <w:rFonts w:ascii="Arial" w:hAnsi="Arial" w:cs="Arial"/>
          <w:szCs w:val="24"/>
        </w:rPr>
      </w:pPr>
      <w:r>
        <w:rPr>
          <w:rFonts w:ascii="Arial" w:hAnsi="Arial" w:cs="Arial"/>
          <w:szCs w:val="24"/>
        </w:rPr>
        <w:t>Language needs</w:t>
      </w:r>
    </w:p>
    <w:p w14:paraId="1AEA56C8" w14:textId="7C8415C5" w:rsidR="00E42EE1" w:rsidRDefault="00E42EE1" w:rsidP="000262F2">
      <w:pPr>
        <w:pStyle w:val="NoSpacing"/>
        <w:numPr>
          <w:ilvl w:val="0"/>
          <w:numId w:val="16"/>
        </w:numPr>
        <w:rPr>
          <w:rFonts w:ascii="Arial" w:hAnsi="Arial" w:cs="Arial"/>
          <w:szCs w:val="24"/>
        </w:rPr>
      </w:pPr>
      <w:r>
        <w:rPr>
          <w:rFonts w:ascii="Arial" w:hAnsi="Arial" w:cs="Arial"/>
          <w:szCs w:val="24"/>
        </w:rPr>
        <w:t>Learning needs</w:t>
      </w:r>
    </w:p>
    <w:p w14:paraId="26BFB874" w14:textId="49D36092" w:rsidR="00E42EE1" w:rsidRDefault="00A60DB1" w:rsidP="00BA1060">
      <w:pPr>
        <w:rPr>
          <w:rFonts w:ascii="Arial" w:hAnsi="Arial" w:cs="Arial"/>
          <w:b/>
          <w:sz w:val="24"/>
          <w:szCs w:val="24"/>
          <w:lang w:val="en-US" w:eastAsia="ja-JP"/>
        </w:rPr>
      </w:pPr>
      <w:r w:rsidRPr="009F5456">
        <w:rPr>
          <w:noProof/>
        </w:rPr>
        <w:drawing>
          <wp:anchor distT="0" distB="0" distL="114300" distR="114300" simplePos="0" relativeHeight="251946496" behindDoc="0" locked="0" layoutInCell="1" allowOverlap="1" wp14:anchorId="64F27C7F" wp14:editId="3D0BDC5C">
            <wp:simplePos x="0" y="0"/>
            <wp:positionH relativeFrom="margin">
              <wp:align>left</wp:align>
            </wp:positionH>
            <wp:positionV relativeFrom="paragraph">
              <wp:posOffset>212090</wp:posOffset>
            </wp:positionV>
            <wp:extent cx="441960" cy="427355"/>
            <wp:effectExtent l="0" t="0" r="0" b="0"/>
            <wp:wrapSquare wrapText="bothSides"/>
            <wp:docPr id="782206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37163"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1960" cy="427355"/>
                    </a:xfrm>
                    <a:prstGeom prst="rect">
                      <a:avLst/>
                    </a:prstGeom>
                  </pic:spPr>
                </pic:pic>
              </a:graphicData>
            </a:graphic>
            <wp14:sizeRelH relativeFrom="page">
              <wp14:pctWidth>0</wp14:pctWidth>
            </wp14:sizeRelH>
            <wp14:sizeRelV relativeFrom="page">
              <wp14:pctHeight>0</wp14:pctHeight>
            </wp14:sizeRelV>
          </wp:anchor>
        </w:drawing>
      </w:r>
    </w:p>
    <w:p w14:paraId="0DB50753" w14:textId="410722EB" w:rsidR="00BA1060" w:rsidRPr="00A60DB1" w:rsidRDefault="00BA1060" w:rsidP="00A60DB1">
      <w:pPr>
        <w:pStyle w:val="ListParagraph"/>
        <w:numPr>
          <w:ilvl w:val="0"/>
          <w:numId w:val="30"/>
        </w:numPr>
        <w:rPr>
          <w:rFonts w:ascii="Arial" w:hAnsi="Arial" w:cs="Arial"/>
          <w:b/>
          <w:lang w:val="en-US" w:eastAsia="ja-JP"/>
        </w:rPr>
      </w:pPr>
      <w:r w:rsidRPr="00A60DB1">
        <w:rPr>
          <w:rFonts w:ascii="Arial" w:hAnsi="Arial" w:cs="Arial"/>
          <w:b/>
          <w:sz w:val="24"/>
          <w:szCs w:val="24"/>
          <w:lang w:val="en-US" w:eastAsia="ja-JP"/>
        </w:rPr>
        <w:t>Cognitive Ability</w:t>
      </w:r>
    </w:p>
    <w:p w14:paraId="4818E32C" w14:textId="508D98D1" w:rsidR="00EA4569" w:rsidRDefault="00BA1060" w:rsidP="00EA4569">
      <w:pPr>
        <w:pStyle w:val="NoSpacing"/>
        <w:rPr>
          <w:rFonts w:ascii="Arial" w:hAnsi="Arial" w:cs="Arial"/>
          <w:lang w:val="en-US" w:eastAsia="ja-JP"/>
        </w:rPr>
      </w:pPr>
      <w:r w:rsidRPr="00EA4569">
        <w:rPr>
          <w:rFonts w:ascii="Arial" w:hAnsi="Arial" w:cs="Arial"/>
          <w:lang w:val="en-US" w:eastAsia="ja-JP"/>
        </w:rPr>
        <w:t>Cognitive ability</w:t>
      </w:r>
      <w:r w:rsidR="00EA4569" w:rsidRPr="00EA4569">
        <w:rPr>
          <w:rFonts w:ascii="Arial" w:hAnsi="Arial" w:cs="Arial"/>
          <w:lang w:val="en-US" w:eastAsia="ja-JP"/>
        </w:rPr>
        <w:t xml:space="preserve"> encompasses lots of areas. For the </w:t>
      </w:r>
      <w:r w:rsidR="00EA4569">
        <w:rPr>
          <w:rFonts w:ascii="Arial" w:hAnsi="Arial" w:cs="Arial"/>
          <w:lang w:val="en-US" w:eastAsia="ja-JP"/>
        </w:rPr>
        <w:t>focus</w:t>
      </w:r>
      <w:r w:rsidR="00EA4569" w:rsidRPr="00EA4569">
        <w:rPr>
          <w:rFonts w:ascii="Arial" w:hAnsi="Arial" w:cs="Arial"/>
          <w:lang w:val="en-US" w:eastAsia="ja-JP"/>
        </w:rPr>
        <w:t xml:space="preserve"> of the</w:t>
      </w:r>
      <w:r w:rsidR="00A60DB1">
        <w:rPr>
          <w:rFonts w:ascii="Arial" w:hAnsi="Arial" w:cs="Arial"/>
          <w:lang w:val="en-US" w:eastAsia="ja-JP"/>
        </w:rPr>
        <w:t xml:space="preserve"> Needs Led</w:t>
      </w:r>
      <w:r w:rsidR="00EA4569" w:rsidRPr="00EA4569">
        <w:rPr>
          <w:rFonts w:ascii="Arial" w:hAnsi="Arial" w:cs="Arial"/>
          <w:lang w:val="en-US" w:eastAsia="ja-JP"/>
        </w:rPr>
        <w:t xml:space="preserve"> </w:t>
      </w:r>
      <w:r w:rsidR="00A60DB1">
        <w:rPr>
          <w:rFonts w:ascii="Arial" w:hAnsi="Arial" w:cs="Arial"/>
          <w:lang w:val="en-US" w:eastAsia="ja-JP"/>
        </w:rPr>
        <w:t>P</w:t>
      </w:r>
      <w:r w:rsidR="00EA4569" w:rsidRPr="00EA4569">
        <w:rPr>
          <w:rFonts w:ascii="Arial" w:hAnsi="Arial" w:cs="Arial"/>
          <w:lang w:val="en-US" w:eastAsia="ja-JP"/>
        </w:rPr>
        <w:t xml:space="preserve">rofile we are considering </w:t>
      </w:r>
      <w:proofErr w:type="gramStart"/>
      <w:r w:rsidR="00EA4569" w:rsidRPr="00EA4569">
        <w:rPr>
          <w:rFonts w:ascii="Arial" w:hAnsi="Arial" w:cs="Arial"/>
          <w:lang w:val="en-US" w:eastAsia="ja-JP"/>
        </w:rPr>
        <w:t>a number of</w:t>
      </w:r>
      <w:proofErr w:type="gramEnd"/>
      <w:r w:rsidR="00EA4569" w:rsidRPr="00EA4569">
        <w:rPr>
          <w:rFonts w:ascii="Arial" w:hAnsi="Arial" w:cs="Arial"/>
          <w:lang w:val="en-US" w:eastAsia="ja-JP"/>
        </w:rPr>
        <w:t xml:space="preserve"> different skills including:</w:t>
      </w:r>
    </w:p>
    <w:p w14:paraId="38722E15" w14:textId="77777777" w:rsidR="00A60DB1" w:rsidRPr="00EA4569" w:rsidRDefault="00A60DB1" w:rsidP="00EA4569">
      <w:pPr>
        <w:pStyle w:val="NoSpacing"/>
        <w:rPr>
          <w:rFonts w:ascii="Arial" w:hAnsi="Arial" w:cs="Arial"/>
          <w:lang w:val="en-US" w:eastAsia="ja-JP"/>
        </w:rPr>
      </w:pPr>
    </w:p>
    <w:p w14:paraId="0F5FA81A" w14:textId="77777777" w:rsidR="00EA4569" w:rsidRPr="00EA4569" w:rsidRDefault="00EA4569" w:rsidP="000262F2">
      <w:pPr>
        <w:pStyle w:val="NoSpacing"/>
        <w:numPr>
          <w:ilvl w:val="0"/>
          <w:numId w:val="14"/>
        </w:numPr>
        <w:rPr>
          <w:rFonts w:ascii="Arial" w:hAnsi="Arial" w:cs="Arial"/>
          <w:lang w:val="en-US" w:eastAsia="ja-JP"/>
        </w:rPr>
      </w:pPr>
      <w:r w:rsidRPr="00EA4569">
        <w:rPr>
          <w:rFonts w:ascii="Arial" w:hAnsi="Arial" w:cs="Arial"/>
          <w:lang w:val="en-US" w:eastAsia="ja-JP"/>
        </w:rPr>
        <w:t>Memory</w:t>
      </w:r>
    </w:p>
    <w:p w14:paraId="7A5803C1" w14:textId="2EA1576F" w:rsidR="00EA4569" w:rsidRPr="00EA4569" w:rsidRDefault="00EA4569" w:rsidP="000262F2">
      <w:pPr>
        <w:pStyle w:val="NoSpacing"/>
        <w:numPr>
          <w:ilvl w:val="0"/>
          <w:numId w:val="14"/>
        </w:numPr>
        <w:rPr>
          <w:rFonts w:ascii="Arial" w:hAnsi="Arial" w:cs="Arial"/>
          <w:lang w:val="en-US" w:eastAsia="ja-JP"/>
        </w:rPr>
      </w:pPr>
      <w:r w:rsidRPr="00EA4569">
        <w:rPr>
          <w:rFonts w:ascii="Arial" w:hAnsi="Arial" w:cs="Arial"/>
          <w:lang w:val="en-US" w:eastAsia="ja-JP"/>
        </w:rPr>
        <w:t>Visual and auditory perception</w:t>
      </w:r>
    </w:p>
    <w:p w14:paraId="1A7DAEA0" w14:textId="77777777" w:rsidR="00EA4569" w:rsidRPr="00EA4569" w:rsidRDefault="00EA4569" w:rsidP="000262F2">
      <w:pPr>
        <w:pStyle w:val="NoSpacing"/>
        <w:numPr>
          <w:ilvl w:val="0"/>
          <w:numId w:val="14"/>
        </w:numPr>
        <w:rPr>
          <w:rFonts w:ascii="Arial" w:hAnsi="Arial" w:cs="Arial"/>
          <w:lang w:val="en-US" w:eastAsia="ja-JP"/>
        </w:rPr>
      </w:pPr>
      <w:r w:rsidRPr="00EA4569">
        <w:rPr>
          <w:rFonts w:ascii="Arial" w:hAnsi="Arial" w:cs="Arial"/>
          <w:lang w:val="en-US" w:eastAsia="ja-JP"/>
        </w:rPr>
        <w:t>Cause and effect</w:t>
      </w:r>
    </w:p>
    <w:p w14:paraId="677588DD" w14:textId="7EA40806" w:rsidR="00EA4569" w:rsidRPr="00EA4569" w:rsidRDefault="00EA4569" w:rsidP="000262F2">
      <w:pPr>
        <w:pStyle w:val="NoSpacing"/>
        <w:numPr>
          <w:ilvl w:val="0"/>
          <w:numId w:val="14"/>
        </w:numPr>
        <w:rPr>
          <w:rFonts w:ascii="Arial" w:hAnsi="Arial" w:cs="Arial"/>
          <w:lang w:val="en-US" w:eastAsia="ja-JP"/>
        </w:rPr>
      </w:pPr>
      <w:r w:rsidRPr="00EA4569">
        <w:rPr>
          <w:rFonts w:ascii="Arial" w:hAnsi="Arial" w:cs="Arial"/>
          <w:lang w:val="en-US" w:eastAsia="ja-JP"/>
        </w:rPr>
        <w:t xml:space="preserve">Planning, sequencing and </w:t>
      </w:r>
      <w:proofErr w:type="spellStart"/>
      <w:r w:rsidRPr="00EA4569">
        <w:rPr>
          <w:rFonts w:ascii="Arial" w:hAnsi="Arial" w:cs="Arial"/>
          <w:lang w:val="en-US" w:eastAsia="ja-JP"/>
        </w:rPr>
        <w:t>organising</w:t>
      </w:r>
      <w:proofErr w:type="spellEnd"/>
    </w:p>
    <w:p w14:paraId="5628DEF3" w14:textId="78A80A4A" w:rsidR="007728CC" w:rsidRDefault="00EA4569" w:rsidP="000262F2">
      <w:pPr>
        <w:pStyle w:val="NoSpacing"/>
        <w:numPr>
          <w:ilvl w:val="0"/>
          <w:numId w:val="14"/>
        </w:numPr>
        <w:rPr>
          <w:rFonts w:ascii="Arial" w:hAnsi="Arial" w:cs="Arial"/>
          <w:lang w:val="en-US" w:eastAsia="ja-JP"/>
        </w:rPr>
      </w:pPr>
      <w:r w:rsidRPr="00EA4569">
        <w:rPr>
          <w:rFonts w:ascii="Arial" w:hAnsi="Arial" w:cs="Arial"/>
          <w:lang w:val="en-US" w:eastAsia="ja-JP"/>
        </w:rPr>
        <w:t>Processing information</w:t>
      </w:r>
      <w:bookmarkStart w:id="7" w:name="_Hlk160544048"/>
    </w:p>
    <w:p w14:paraId="3B0BEB43" w14:textId="77777777" w:rsidR="00E42EE1" w:rsidRDefault="00E42EE1" w:rsidP="00E42EE1">
      <w:pPr>
        <w:pStyle w:val="NoSpacing"/>
        <w:rPr>
          <w:rFonts w:ascii="Arial" w:hAnsi="Arial" w:cs="Arial"/>
          <w:lang w:val="en-US" w:eastAsia="ja-JP"/>
        </w:rPr>
      </w:pPr>
    </w:p>
    <w:p w14:paraId="405C43E9" w14:textId="7799D142" w:rsidR="005907E4" w:rsidRDefault="00A60DB1" w:rsidP="005907E4">
      <w:pPr>
        <w:pStyle w:val="NoSpacing"/>
        <w:rPr>
          <w:rFonts w:ascii="Arial" w:hAnsi="Arial" w:cs="Arial"/>
          <w:szCs w:val="24"/>
        </w:rPr>
      </w:pPr>
      <w:r>
        <w:rPr>
          <w:rFonts w:ascii="Arial" w:hAnsi="Arial" w:cs="Arial"/>
          <w:szCs w:val="24"/>
        </w:rPr>
        <w:t>E</w:t>
      </w:r>
      <w:r w:rsidR="005907E4" w:rsidRPr="004C74BC">
        <w:rPr>
          <w:rFonts w:ascii="Arial" w:hAnsi="Arial" w:cs="Arial"/>
          <w:szCs w:val="24"/>
        </w:rPr>
        <w:t>xplanations to consider when high needs and impact are indicated:</w:t>
      </w:r>
    </w:p>
    <w:p w14:paraId="403944B2" w14:textId="77777777" w:rsidR="00A60DB1" w:rsidRPr="004C74BC" w:rsidRDefault="00A60DB1" w:rsidP="005907E4">
      <w:pPr>
        <w:pStyle w:val="NoSpacing"/>
        <w:rPr>
          <w:rFonts w:ascii="Arial" w:hAnsi="Arial" w:cs="Arial"/>
          <w:szCs w:val="24"/>
        </w:rPr>
      </w:pPr>
    </w:p>
    <w:p w14:paraId="493ADD40" w14:textId="0734C0E6" w:rsidR="00E42EE1" w:rsidRDefault="00D73492" w:rsidP="000262F2">
      <w:pPr>
        <w:pStyle w:val="ListParagraph"/>
        <w:numPr>
          <w:ilvl w:val="0"/>
          <w:numId w:val="16"/>
        </w:numPr>
        <w:rPr>
          <w:rFonts w:ascii="Arial" w:hAnsi="Arial" w:cs="Arial"/>
          <w:sz w:val="24"/>
          <w:szCs w:val="24"/>
          <w:lang w:val="en-US" w:eastAsia="ja-JP"/>
        </w:rPr>
      </w:pPr>
      <w:r>
        <w:rPr>
          <w:rFonts w:ascii="Arial" w:hAnsi="Arial" w:cs="Arial"/>
          <w:sz w:val="24"/>
          <w:szCs w:val="24"/>
          <w:lang w:val="en-US" w:eastAsia="ja-JP"/>
        </w:rPr>
        <w:t>Tiredness</w:t>
      </w:r>
    </w:p>
    <w:p w14:paraId="588C033F" w14:textId="6072F465" w:rsidR="00D73492" w:rsidRDefault="00D73492" w:rsidP="000262F2">
      <w:pPr>
        <w:pStyle w:val="ListParagraph"/>
        <w:numPr>
          <w:ilvl w:val="0"/>
          <w:numId w:val="16"/>
        </w:numPr>
        <w:rPr>
          <w:rFonts w:ascii="Arial" w:hAnsi="Arial" w:cs="Arial"/>
          <w:sz w:val="24"/>
          <w:szCs w:val="24"/>
          <w:lang w:val="en-US" w:eastAsia="ja-JP"/>
        </w:rPr>
      </w:pPr>
      <w:r>
        <w:rPr>
          <w:rFonts w:ascii="Arial" w:hAnsi="Arial" w:cs="Arial"/>
          <w:sz w:val="24"/>
          <w:szCs w:val="24"/>
          <w:lang w:val="en-US" w:eastAsia="ja-JP"/>
        </w:rPr>
        <w:lastRenderedPageBreak/>
        <w:t xml:space="preserve">Nutrition </w:t>
      </w:r>
    </w:p>
    <w:p w14:paraId="41F0BDDE" w14:textId="45995F6D" w:rsidR="00D73492" w:rsidRDefault="00FE2CA3" w:rsidP="000262F2">
      <w:pPr>
        <w:pStyle w:val="ListParagraph"/>
        <w:numPr>
          <w:ilvl w:val="0"/>
          <w:numId w:val="16"/>
        </w:numPr>
        <w:rPr>
          <w:rFonts w:ascii="Arial" w:hAnsi="Arial" w:cs="Arial"/>
          <w:sz w:val="24"/>
          <w:szCs w:val="24"/>
          <w:lang w:val="en-US" w:eastAsia="ja-JP"/>
        </w:rPr>
      </w:pPr>
      <w:r>
        <w:rPr>
          <w:rFonts w:ascii="Arial" w:hAnsi="Arial" w:cs="Arial"/>
          <w:sz w:val="24"/>
          <w:szCs w:val="24"/>
          <w:lang w:val="en-US" w:eastAsia="ja-JP"/>
        </w:rPr>
        <w:t>Illness</w:t>
      </w:r>
    </w:p>
    <w:p w14:paraId="608EC23B" w14:textId="5CE59972" w:rsidR="00EA4569" w:rsidRDefault="00D73492" w:rsidP="000262F2">
      <w:pPr>
        <w:pStyle w:val="ListParagraph"/>
        <w:numPr>
          <w:ilvl w:val="0"/>
          <w:numId w:val="16"/>
        </w:numPr>
        <w:rPr>
          <w:rFonts w:ascii="Arial" w:hAnsi="Arial" w:cs="Arial"/>
          <w:sz w:val="24"/>
          <w:szCs w:val="24"/>
          <w:lang w:val="en-US" w:eastAsia="ja-JP"/>
        </w:rPr>
      </w:pPr>
      <w:r>
        <w:rPr>
          <w:rFonts w:ascii="Arial" w:hAnsi="Arial" w:cs="Arial"/>
          <w:sz w:val="24"/>
          <w:szCs w:val="24"/>
          <w:lang w:val="en-US" w:eastAsia="ja-JP"/>
        </w:rPr>
        <w:t xml:space="preserve">Mental health </w:t>
      </w:r>
    </w:p>
    <w:p w14:paraId="449EA978" w14:textId="18444D38" w:rsidR="007529BF" w:rsidRDefault="00A60DB1" w:rsidP="005907E4">
      <w:pPr>
        <w:pStyle w:val="ListParagraph"/>
        <w:numPr>
          <w:ilvl w:val="0"/>
          <w:numId w:val="16"/>
        </w:numPr>
        <w:rPr>
          <w:rFonts w:ascii="Arial" w:hAnsi="Arial" w:cs="Arial"/>
          <w:sz w:val="24"/>
          <w:szCs w:val="24"/>
          <w:lang w:val="en-US" w:eastAsia="ja-JP"/>
        </w:rPr>
      </w:pPr>
      <w:r>
        <w:rPr>
          <w:rFonts w:ascii="Arial" w:hAnsi="Arial" w:cs="Arial"/>
          <w:sz w:val="24"/>
          <w:szCs w:val="24"/>
          <w:lang w:val="en-US" w:eastAsia="ja-JP"/>
        </w:rPr>
        <w:t>Specific Learning Difficulties</w:t>
      </w:r>
      <w:bookmarkEnd w:id="7"/>
    </w:p>
    <w:p w14:paraId="046ACF6B" w14:textId="77777777" w:rsidR="00A60DB1" w:rsidRPr="00A60DB1" w:rsidRDefault="00A60DB1" w:rsidP="00A60DB1">
      <w:pPr>
        <w:pStyle w:val="ListParagraph"/>
        <w:rPr>
          <w:rFonts w:ascii="Arial" w:hAnsi="Arial" w:cs="Arial"/>
          <w:sz w:val="24"/>
          <w:szCs w:val="24"/>
          <w:lang w:val="en-US" w:eastAsia="ja-JP"/>
        </w:rPr>
      </w:pPr>
    </w:p>
    <w:p w14:paraId="20FF5473" w14:textId="2B4A1074" w:rsidR="005907E4" w:rsidRPr="00A60DB1" w:rsidRDefault="00A60DB1" w:rsidP="005907E4">
      <w:pPr>
        <w:rPr>
          <w:rFonts w:ascii="Arial" w:hAnsi="Arial" w:cs="Arial"/>
          <w:b/>
          <w:sz w:val="24"/>
          <w:szCs w:val="24"/>
          <w:lang w:val="en-US" w:eastAsia="ja-JP"/>
        </w:rPr>
      </w:pPr>
      <w:r w:rsidRPr="00A60DB1">
        <w:rPr>
          <w:rFonts w:ascii="Arial" w:hAnsi="Arial" w:cs="Arial"/>
          <w:b/>
          <w:sz w:val="24"/>
          <w:szCs w:val="24"/>
          <w:lang w:val="en-US" w:eastAsia="ja-JP"/>
        </w:rPr>
        <w:t xml:space="preserve">Creating the </w:t>
      </w:r>
      <w:r w:rsidR="005907E4" w:rsidRPr="00A60DB1">
        <w:rPr>
          <w:rFonts w:ascii="Arial" w:hAnsi="Arial" w:cs="Arial"/>
          <w:b/>
          <w:sz w:val="24"/>
          <w:szCs w:val="24"/>
          <w:lang w:val="en-US" w:eastAsia="ja-JP"/>
        </w:rPr>
        <w:t>Needs Led Profile</w:t>
      </w:r>
    </w:p>
    <w:p w14:paraId="7E578755" w14:textId="2BDCE239" w:rsidR="005907E4" w:rsidRPr="00B175C7" w:rsidRDefault="005907E4" w:rsidP="005907E4">
      <w:pPr>
        <w:rPr>
          <w:rFonts w:ascii="Arial" w:hAnsi="Arial" w:cs="Arial"/>
          <w:bCs/>
          <w:sz w:val="24"/>
          <w:szCs w:val="24"/>
          <w:lang w:val="en-US" w:eastAsia="ja-JP"/>
        </w:rPr>
      </w:pPr>
      <w:r>
        <w:rPr>
          <w:rFonts w:ascii="Arial" w:hAnsi="Arial" w:cs="Arial"/>
          <w:noProof/>
          <w:sz w:val="24"/>
          <w:szCs w:val="24"/>
          <w:lang w:eastAsia="en-GB"/>
        </w:rPr>
        <w:t>On</w:t>
      </w:r>
      <w:r w:rsidRPr="00B175C7">
        <w:rPr>
          <w:rFonts w:ascii="Arial" w:hAnsi="Arial" w:cs="Arial"/>
          <w:bCs/>
          <w:sz w:val="24"/>
          <w:szCs w:val="24"/>
          <w:lang w:val="en-US" w:eastAsia="ja-JP"/>
        </w:rPr>
        <w:t xml:space="preserve"> the </w:t>
      </w:r>
      <w:r>
        <w:rPr>
          <w:rFonts w:ascii="Arial" w:hAnsi="Arial" w:cs="Arial"/>
          <w:bCs/>
          <w:sz w:val="24"/>
          <w:szCs w:val="24"/>
          <w:lang w:val="en-US" w:eastAsia="ja-JP"/>
        </w:rPr>
        <w:t>Needs Led Profile</w:t>
      </w:r>
      <w:r w:rsidRPr="00B175C7">
        <w:rPr>
          <w:rFonts w:ascii="Arial" w:hAnsi="Arial" w:cs="Arial"/>
          <w:bCs/>
          <w:sz w:val="24"/>
          <w:szCs w:val="24"/>
          <w:lang w:val="en-US" w:eastAsia="ja-JP"/>
        </w:rPr>
        <w:t xml:space="preserve">, you will see </w:t>
      </w:r>
      <w:r>
        <w:rPr>
          <w:rFonts w:ascii="Arial" w:hAnsi="Arial" w:cs="Arial"/>
          <w:bCs/>
          <w:sz w:val="24"/>
          <w:szCs w:val="24"/>
          <w:lang w:val="en-US" w:eastAsia="ja-JP"/>
        </w:rPr>
        <w:t>nine sliders</w:t>
      </w:r>
      <w:r w:rsidRPr="00B175C7">
        <w:rPr>
          <w:rFonts w:ascii="Arial" w:hAnsi="Arial" w:cs="Arial"/>
          <w:bCs/>
          <w:sz w:val="24"/>
          <w:szCs w:val="24"/>
          <w:lang w:val="en-US" w:eastAsia="ja-JP"/>
        </w:rPr>
        <w:t xml:space="preserve"> with the </w:t>
      </w:r>
      <w:r>
        <w:rPr>
          <w:rFonts w:ascii="Arial" w:hAnsi="Arial" w:cs="Arial"/>
          <w:bCs/>
          <w:sz w:val="24"/>
          <w:szCs w:val="24"/>
          <w:lang w:val="en-US" w:eastAsia="ja-JP"/>
        </w:rPr>
        <w:t>name of the profile area</w:t>
      </w:r>
      <w:r w:rsidRPr="00B175C7">
        <w:rPr>
          <w:rFonts w:ascii="Arial" w:hAnsi="Arial" w:cs="Arial"/>
          <w:bCs/>
          <w:sz w:val="24"/>
          <w:szCs w:val="24"/>
          <w:lang w:val="en-US" w:eastAsia="ja-JP"/>
        </w:rPr>
        <w:t xml:space="preserve"> the left-hand side </w:t>
      </w:r>
    </w:p>
    <w:p w14:paraId="6388EF84" w14:textId="77777777" w:rsidR="005907E4" w:rsidRPr="004056F4" w:rsidRDefault="005907E4" w:rsidP="005907E4">
      <w:pPr>
        <w:pStyle w:val="NoSpacing"/>
        <w:ind w:left="720"/>
        <w:rPr>
          <w:rFonts w:ascii="Arial" w:hAnsi="Arial" w:cs="Arial"/>
          <w:sz w:val="20"/>
          <w:szCs w:val="20"/>
        </w:rPr>
      </w:pPr>
      <w:bookmarkStart w:id="8" w:name="_Hlk174554025"/>
      <w:bookmarkStart w:id="9" w:name="_Hlk178845046"/>
      <w:r>
        <w:rPr>
          <w:rFonts w:ascii="Arial" w:hAnsi="Arial" w:cs="Arial"/>
          <w:sz w:val="20"/>
          <w:szCs w:val="20"/>
        </w:rPr>
        <w:t>Needs</w:t>
      </w:r>
      <w:r w:rsidRPr="004056F4">
        <w:rPr>
          <w:rFonts w:ascii="Arial" w:hAnsi="Arial" w:cs="Arial"/>
          <w:sz w:val="20"/>
          <w:szCs w:val="20"/>
        </w:rPr>
        <w:tab/>
      </w:r>
      <w:r w:rsidRPr="004056F4">
        <w:rPr>
          <w:rFonts w:ascii="Arial" w:hAnsi="Arial" w:cs="Arial"/>
          <w:sz w:val="20"/>
          <w:szCs w:val="20"/>
        </w:rPr>
        <w:tab/>
      </w:r>
      <w:r w:rsidRPr="004056F4">
        <w:rPr>
          <w:rFonts w:ascii="Arial" w:hAnsi="Arial" w:cs="Arial"/>
          <w:sz w:val="20"/>
          <w:szCs w:val="20"/>
        </w:rPr>
        <w:tab/>
      </w:r>
      <w:r w:rsidRPr="004056F4">
        <w:rPr>
          <w:rFonts w:ascii="Arial" w:hAnsi="Arial" w:cs="Arial"/>
          <w:sz w:val="20"/>
          <w:szCs w:val="20"/>
        </w:rPr>
        <w:tab/>
      </w:r>
      <w:r w:rsidRPr="004056F4">
        <w:rPr>
          <w:rFonts w:ascii="Arial" w:hAnsi="Arial" w:cs="Arial"/>
          <w:sz w:val="20"/>
          <w:szCs w:val="20"/>
        </w:rPr>
        <w:tab/>
        <w:t xml:space="preserve">        </w:t>
      </w:r>
      <w:r>
        <w:rPr>
          <w:rFonts w:ascii="Arial" w:hAnsi="Arial" w:cs="Arial"/>
          <w:sz w:val="20"/>
          <w:szCs w:val="20"/>
        </w:rPr>
        <w:t xml:space="preserve">   </w:t>
      </w:r>
      <w:r w:rsidRPr="004056F4">
        <w:rPr>
          <w:rFonts w:ascii="Arial" w:hAnsi="Arial" w:cs="Arial"/>
          <w:sz w:val="20"/>
          <w:szCs w:val="20"/>
        </w:rPr>
        <w:t xml:space="preserve">   Expected</w:t>
      </w:r>
      <w:r>
        <w:rPr>
          <w:rFonts w:ascii="Arial" w:hAnsi="Arial" w:cs="Arial"/>
          <w:sz w:val="20"/>
          <w:szCs w:val="20"/>
        </w:rPr>
        <w:tab/>
      </w:r>
      <w:r>
        <w:rPr>
          <w:rFonts w:ascii="Arial" w:hAnsi="Arial" w:cs="Arial"/>
          <w:sz w:val="20"/>
          <w:szCs w:val="20"/>
        </w:rPr>
        <w:tab/>
      </w:r>
      <w:r>
        <w:rPr>
          <w:rFonts w:ascii="Arial" w:hAnsi="Arial" w:cs="Arial"/>
          <w:sz w:val="20"/>
          <w:szCs w:val="20"/>
        </w:rPr>
        <w:tab/>
        <w:t>Strengths</w:t>
      </w:r>
    </w:p>
    <w:tbl>
      <w:tblPr>
        <w:tblStyle w:val="TableGrid"/>
        <w:tblW w:w="1100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35"/>
        <w:gridCol w:w="1917"/>
        <w:gridCol w:w="2268"/>
        <w:gridCol w:w="2268"/>
        <w:gridCol w:w="1467"/>
        <w:gridCol w:w="894"/>
      </w:tblGrid>
      <w:tr w:rsidR="005907E4" w:rsidRPr="006D2ACF" w14:paraId="702366A6" w14:textId="77777777" w:rsidTr="00803B04">
        <w:trPr>
          <w:trHeight w:val="511"/>
        </w:trPr>
        <w:tc>
          <w:tcPr>
            <w:tcW w:w="1560" w:type="dxa"/>
            <w:vMerge w:val="restart"/>
            <w:shd w:val="clear" w:color="auto" w:fill="F2F2F2" w:themeFill="background1" w:themeFillShade="F2"/>
            <w:vAlign w:val="center"/>
          </w:tcPr>
          <w:bookmarkEnd w:id="8"/>
          <w:p w14:paraId="175985F4" w14:textId="77777777" w:rsidR="005907E4" w:rsidRPr="006D2ACF" w:rsidRDefault="005907E4" w:rsidP="00803B04">
            <w:pPr>
              <w:pStyle w:val="NoSpacing"/>
              <w:jc w:val="center"/>
              <w:rPr>
                <w:rFonts w:ascii="Arial" w:hAnsi="Arial" w:cs="Arial"/>
                <w:sz w:val="20"/>
                <w:szCs w:val="20"/>
              </w:rPr>
            </w:pPr>
            <w:r w:rsidRPr="006D2ACF">
              <w:rPr>
                <w:rFonts w:ascii="Arial" w:hAnsi="Arial" w:cs="Arial"/>
                <w:sz w:val="20"/>
                <w:szCs w:val="20"/>
              </w:rPr>
              <w:t xml:space="preserve">Speech and Language </w:t>
            </w:r>
          </w:p>
        </w:tc>
        <w:tc>
          <w:tcPr>
            <w:tcW w:w="635" w:type="dxa"/>
            <w:vMerge w:val="restart"/>
            <w:vAlign w:val="center"/>
          </w:tcPr>
          <w:p w14:paraId="6074A3CD" w14:textId="77777777" w:rsidR="005907E4" w:rsidRPr="006D2ACF" w:rsidRDefault="005907E4" w:rsidP="00803B04">
            <w:pPr>
              <w:pStyle w:val="NoSpacing"/>
              <w:jc w:val="center"/>
              <w:rPr>
                <w:rFonts w:ascii="Arial" w:hAnsi="Arial" w:cs="Arial"/>
                <w:sz w:val="20"/>
                <w:szCs w:val="20"/>
              </w:rPr>
            </w:pPr>
          </w:p>
        </w:tc>
        <w:tc>
          <w:tcPr>
            <w:tcW w:w="1917" w:type="dxa"/>
            <w:tcBorders>
              <w:bottom w:val="single" w:sz="4" w:space="0" w:color="auto"/>
              <w:right w:val="dashed" w:sz="4" w:space="0" w:color="auto"/>
            </w:tcBorders>
          </w:tcPr>
          <w:p w14:paraId="75BCD838" w14:textId="77777777" w:rsidR="005907E4" w:rsidRPr="006D2ACF" w:rsidRDefault="005907E4" w:rsidP="00803B04">
            <w:pPr>
              <w:pStyle w:val="NoSpacing"/>
              <w:rPr>
                <w:rFonts w:ascii="Arial" w:hAnsi="Arial" w:cs="Arial"/>
                <w:sz w:val="32"/>
                <w:szCs w:val="32"/>
              </w:rPr>
            </w:pPr>
          </w:p>
        </w:tc>
        <w:tc>
          <w:tcPr>
            <w:tcW w:w="2268" w:type="dxa"/>
            <w:tcBorders>
              <w:left w:val="dashed" w:sz="4" w:space="0" w:color="auto"/>
              <w:bottom w:val="single" w:sz="4" w:space="0" w:color="auto"/>
              <w:right w:val="single" w:sz="4" w:space="0" w:color="auto"/>
            </w:tcBorders>
          </w:tcPr>
          <w:p w14:paraId="68BFD9FF" w14:textId="77777777" w:rsidR="005907E4" w:rsidRPr="006D2ACF" w:rsidRDefault="005907E4" w:rsidP="00803B04">
            <w:pPr>
              <w:pStyle w:val="NoSpacing"/>
              <w:rPr>
                <w:rFonts w:ascii="Arial" w:hAnsi="Arial" w:cs="Arial"/>
                <w:sz w:val="32"/>
                <w:szCs w:val="32"/>
              </w:rPr>
            </w:pPr>
          </w:p>
        </w:tc>
        <w:tc>
          <w:tcPr>
            <w:tcW w:w="2268" w:type="dxa"/>
            <w:tcBorders>
              <w:left w:val="single" w:sz="4" w:space="0" w:color="auto"/>
              <w:bottom w:val="single" w:sz="4" w:space="0" w:color="auto"/>
              <w:right w:val="dashed" w:sz="4" w:space="0" w:color="auto"/>
            </w:tcBorders>
          </w:tcPr>
          <w:p w14:paraId="231AFD01" w14:textId="77777777" w:rsidR="005907E4" w:rsidRPr="00312985" w:rsidRDefault="005907E4" w:rsidP="00803B04">
            <w:pPr>
              <w:pStyle w:val="NoSpacing"/>
              <w:rPr>
                <w:rFonts w:ascii="Arial" w:hAnsi="Arial" w:cs="Arial"/>
                <w:color w:val="FF0000"/>
                <w:sz w:val="32"/>
                <w:szCs w:val="32"/>
              </w:rPr>
            </w:pPr>
          </w:p>
        </w:tc>
        <w:tc>
          <w:tcPr>
            <w:tcW w:w="1467" w:type="dxa"/>
            <w:tcBorders>
              <w:left w:val="dashed" w:sz="4" w:space="0" w:color="auto"/>
              <w:bottom w:val="single" w:sz="4" w:space="0" w:color="auto"/>
            </w:tcBorders>
          </w:tcPr>
          <w:p w14:paraId="5D68E262" w14:textId="77777777" w:rsidR="005907E4" w:rsidRPr="006D2ACF" w:rsidRDefault="005907E4" w:rsidP="00803B04">
            <w:pPr>
              <w:pStyle w:val="NoSpacing"/>
              <w:rPr>
                <w:rFonts w:ascii="Arial" w:hAnsi="Arial" w:cs="Arial"/>
                <w:sz w:val="32"/>
                <w:szCs w:val="32"/>
              </w:rPr>
            </w:pPr>
          </w:p>
        </w:tc>
        <w:tc>
          <w:tcPr>
            <w:tcW w:w="894" w:type="dxa"/>
            <w:vMerge w:val="restart"/>
            <w:vAlign w:val="center"/>
          </w:tcPr>
          <w:p w14:paraId="1BC1AD55" w14:textId="77777777" w:rsidR="005907E4" w:rsidRPr="006D2ACF" w:rsidRDefault="005907E4" w:rsidP="00803B04">
            <w:pPr>
              <w:pStyle w:val="NoSpacing"/>
              <w:rPr>
                <w:rFonts w:ascii="Arial" w:hAnsi="Arial" w:cs="Arial"/>
                <w:sz w:val="20"/>
                <w:szCs w:val="20"/>
              </w:rPr>
            </w:pPr>
          </w:p>
        </w:tc>
      </w:tr>
      <w:tr w:rsidR="005907E4" w:rsidRPr="006D2ACF" w14:paraId="70BB69C2" w14:textId="77777777" w:rsidTr="00803B04">
        <w:trPr>
          <w:trHeight w:val="510"/>
        </w:trPr>
        <w:tc>
          <w:tcPr>
            <w:tcW w:w="1560" w:type="dxa"/>
            <w:vMerge/>
            <w:shd w:val="clear" w:color="auto" w:fill="F2F2F2" w:themeFill="background1" w:themeFillShade="F2"/>
          </w:tcPr>
          <w:p w14:paraId="1925E72B" w14:textId="77777777" w:rsidR="005907E4" w:rsidRPr="006D2ACF" w:rsidRDefault="005907E4" w:rsidP="00803B04">
            <w:pPr>
              <w:pStyle w:val="NoSpacing"/>
              <w:jc w:val="center"/>
              <w:rPr>
                <w:rFonts w:ascii="Arial" w:hAnsi="Arial" w:cs="Arial"/>
                <w:sz w:val="20"/>
                <w:szCs w:val="20"/>
              </w:rPr>
            </w:pPr>
          </w:p>
        </w:tc>
        <w:tc>
          <w:tcPr>
            <w:tcW w:w="635" w:type="dxa"/>
            <w:vMerge/>
            <w:vAlign w:val="center"/>
          </w:tcPr>
          <w:p w14:paraId="5E220FA5" w14:textId="77777777" w:rsidR="005907E4" w:rsidRPr="006D2ACF" w:rsidRDefault="005907E4" w:rsidP="00803B04">
            <w:pPr>
              <w:pStyle w:val="NoSpacing"/>
              <w:jc w:val="center"/>
              <w:rPr>
                <w:rFonts w:ascii="Arial" w:hAnsi="Arial" w:cs="Arial"/>
                <w:sz w:val="20"/>
                <w:szCs w:val="20"/>
              </w:rPr>
            </w:pPr>
          </w:p>
        </w:tc>
        <w:tc>
          <w:tcPr>
            <w:tcW w:w="1917" w:type="dxa"/>
            <w:tcBorders>
              <w:top w:val="single" w:sz="4" w:space="0" w:color="auto"/>
              <w:right w:val="dashed" w:sz="4" w:space="0" w:color="auto"/>
            </w:tcBorders>
          </w:tcPr>
          <w:p w14:paraId="5BBF2187" w14:textId="77777777" w:rsidR="005907E4" w:rsidRPr="006D2ACF" w:rsidRDefault="005907E4" w:rsidP="00803B04">
            <w:pPr>
              <w:pStyle w:val="NoSpacing"/>
              <w:rPr>
                <w:rFonts w:ascii="Arial" w:hAnsi="Arial" w:cs="Arial"/>
                <w:sz w:val="32"/>
                <w:szCs w:val="32"/>
              </w:rPr>
            </w:pPr>
          </w:p>
        </w:tc>
        <w:tc>
          <w:tcPr>
            <w:tcW w:w="2268" w:type="dxa"/>
            <w:tcBorders>
              <w:top w:val="single" w:sz="4" w:space="0" w:color="auto"/>
              <w:left w:val="dashed" w:sz="4" w:space="0" w:color="auto"/>
              <w:right w:val="single" w:sz="4" w:space="0" w:color="auto"/>
            </w:tcBorders>
          </w:tcPr>
          <w:p w14:paraId="4E762A28" w14:textId="77777777" w:rsidR="005907E4" w:rsidRPr="006D2ACF" w:rsidRDefault="005907E4" w:rsidP="00803B04">
            <w:pPr>
              <w:pStyle w:val="NoSpacing"/>
              <w:rPr>
                <w:rFonts w:ascii="Arial" w:hAnsi="Arial" w:cs="Arial"/>
                <w:sz w:val="32"/>
                <w:szCs w:val="32"/>
              </w:rPr>
            </w:pPr>
          </w:p>
        </w:tc>
        <w:tc>
          <w:tcPr>
            <w:tcW w:w="2268" w:type="dxa"/>
            <w:tcBorders>
              <w:top w:val="single" w:sz="4" w:space="0" w:color="auto"/>
              <w:left w:val="single" w:sz="4" w:space="0" w:color="auto"/>
              <w:right w:val="dashed" w:sz="4" w:space="0" w:color="auto"/>
            </w:tcBorders>
          </w:tcPr>
          <w:p w14:paraId="263C32E0" w14:textId="77777777" w:rsidR="005907E4" w:rsidRPr="006D2ACF" w:rsidRDefault="005907E4" w:rsidP="00803B04">
            <w:pPr>
              <w:pStyle w:val="NoSpacing"/>
              <w:rPr>
                <w:rFonts w:ascii="Arial" w:hAnsi="Arial" w:cs="Arial"/>
                <w:sz w:val="32"/>
                <w:szCs w:val="32"/>
              </w:rPr>
            </w:pPr>
          </w:p>
        </w:tc>
        <w:tc>
          <w:tcPr>
            <w:tcW w:w="1467" w:type="dxa"/>
            <w:tcBorders>
              <w:top w:val="single" w:sz="4" w:space="0" w:color="auto"/>
              <w:left w:val="dashed" w:sz="4" w:space="0" w:color="auto"/>
            </w:tcBorders>
          </w:tcPr>
          <w:p w14:paraId="6E7875E4" w14:textId="77777777" w:rsidR="005907E4" w:rsidRPr="006D2ACF" w:rsidRDefault="005907E4" w:rsidP="00803B04">
            <w:pPr>
              <w:pStyle w:val="NoSpacing"/>
              <w:rPr>
                <w:rFonts w:ascii="Arial" w:hAnsi="Arial" w:cs="Arial"/>
                <w:sz w:val="32"/>
                <w:szCs w:val="32"/>
              </w:rPr>
            </w:pPr>
          </w:p>
        </w:tc>
        <w:tc>
          <w:tcPr>
            <w:tcW w:w="894" w:type="dxa"/>
            <w:vMerge/>
            <w:vAlign w:val="center"/>
          </w:tcPr>
          <w:p w14:paraId="1E4FA6B7" w14:textId="77777777" w:rsidR="005907E4" w:rsidRPr="006D2ACF" w:rsidRDefault="005907E4" w:rsidP="00803B04">
            <w:pPr>
              <w:pStyle w:val="NoSpacing"/>
              <w:jc w:val="center"/>
              <w:rPr>
                <w:rFonts w:ascii="Arial" w:hAnsi="Arial" w:cs="Arial"/>
                <w:sz w:val="20"/>
                <w:szCs w:val="20"/>
              </w:rPr>
            </w:pPr>
          </w:p>
        </w:tc>
      </w:tr>
      <w:bookmarkEnd w:id="9"/>
    </w:tbl>
    <w:p w14:paraId="7EEFB39F" w14:textId="77777777" w:rsidR="005907E4" w:rsidRDefault="005907E4" w:rsidP="005907E4">
      <w:pPr>
        <w:rPr>
          <w:rFonts w:ascii="Arial" w:hAnsi="Arial" w:cs="Arial"/>
          <w:bCs/>
          <w:sz w:val="24"/>
          <w:szCs w:val="24"/>
          <w:lang w:val="en-US" w:eastAsia="ja-JP"/>
        </w:rPr>
      </w:pPr>
    </w:p>
    <w:p w14:paraId="17462E1C" w14:textId="5658A131" w:rsidR="005907E4" w:rsidRDefault="009B5306" w:rsidP="005907E4">
      <w:pPr>
        <w:rPr>
          <w:rFonts w:ascii="Arial" w:hAnsi="Arial" w:cs="Arial"/>
          <w:bCs/>
          <w:sz w:val="24"/>
          <w:szCs w:val="24"/>
          <w:lang w:val="en-US" w:eastAsia="ja-JP"/>
        </w:rPr>
      </w:pPr>
      <w:r>
        <w:rPr>
          <w:rFonts w:ascii="Arial" w:hAnsi="Arial" w:cs="Arial"/>
          <w:bCs/>
          <w:sz w:val="24"/>
          <w:szCs w:val="24"/>
          <w:lang w:val="en-US" w:eastAsia="ja-JP"/>
        </w:rPr>
        <w:t>Use the</w:t>
      </w:r>
      <w:r w:rsidR="005907E4">
        <w:rPr>
          <w:rFonts w:ascii="Arial" w:hAnsi="Arial" w:cs="Arial"/>
          <w:bCs/>
          <w:sz w:val="24"/>
          <w:szCs w:val="24"/>
          <w:lang w:val="en-US" w:eastAsia="ja-JP"/>
        </w:rPr>
        <w:t xml:space="preserve"> information from the </w:t>
      </w:r>
      <w:r w:rsidR="00A60DB1">
        <w:rPr>
          <w:rFonts w:ascii="Arial" w:hAnsi="Arial" w:cs="Arial"/>
          <w:bCs/>
          <w:sz w:val="24"/>
          <w:szCs w:val="24"/>
          <w:lang w:val="en-US" w:eastAsia="ja-JP"/>
        </w:rPr>
        <w:t>Observation</w:t>
      </w:r>
      <w:r w:rsidR="005907E4">
        <w:rPr>
          <w:rFonts w:ascii="Arial" w:hAnsi="Arial" w:cs="Arial"/>
          <w:bCs/>
          <w:sz w:val="24"/>
          <w:szCs w:val="24"/>
          <w:lang w:val="en-US" w:eastAsia="ja-JP"/>
        </w:rPr>
        <w:t xml:space="preserve"> Tables</w:t>
      </w:r>
      <w:r>
        <w:rPr>
          <w:rFonts w:ascii="Arial" w:hAnsi="Arial" w:cs="Arial"/>
          <w:bCs/>
          <w:sz w:val="24"/>
          <w:szCs w:val="24"/>
          <w:lang w:val="en-US" w:eastAsia="ja-JP"/>
        </w:rPr>
        <w:t xml:space="preserve"> to indicate where the child’s development is on each profile slider. You can use</w:t>
      </w:r>
      <w:r w:rsidR="005907E4">
        <w:rPr>
          <w:rFonts w:ascii="Arial" w:hAnsi="Arial" w:cs="Arial"/>
          <w:bCs/>
          <w:sz w:val="24"/>
          <w:szCs w:val="24"/>
          <w:lang w:val="en-US" w:eastAsia="ja-JP"/>
        </w:rPr>
        <w:t xml:space="preserve"> </w:t>
      </w:r>
      <w:r>
        <w:rPr>
          <w:rFonts w:ascii="Arial" w:hAnsi="Arial" w:cs="Arial"/>
          <w:bCs/>
          <w:sz w:val="24"/>
          <w:szCs w:val="24"/>
          <w:lang w:val="en-US" w:eastAsia="ja-JP"/>
        </w:rPr>
        <w:t xml:space="preserve">a </w:t>
      </w:r>
      <w:r w:rsidR="005907E4">
        <w:rPr>
          <w:rFonts w:ascii="Arial" w:hAnsi="Arial" w:cs="Arial"/>
          <w:bCs/>
          <w:sz w:val="24"/>
          <w:szCs w:val="24"/>
          <w:lang w:val="en-US" w:eastAsia="ja-JP"/>
        </w:rPr>
        <w:t>cross (parent/carers), a circle (school) and a triangle (child/young person) to show the child/young person strengths, expected skills and needs.</w:t>
      </w:r>
      <w:r>
        <w:rPr>
          <w:rFonts w:ascii="Arial" w:hAnsi="Arial" w:cs="Arial"/>
          <w:bCs/>
          <w:sz w:val="24"/>
          <w:szCs w:val="24"/>
          <w:lang w:val="en-US" w:eastAsia="ja-JP"/>
        </w:rPr>
        <w:t xml:space="preserve"> You could also use different </w:t>
      </w:r>
      <w:proofErr w:type="spellStart"/>
      <w:r>
        <w:rPr>
          <w:rFonts w:ascii="Arial" w:hAnsi="Arial" w:cs="Arial"/>
          <w:bCs/>
          <w:sz w:val="24"/>
          <w:szCs w:val="24"/>
          <w:lang w:val="en-US" w:eastAsia="ja-JP"/>
        </w:rPr>
        <w:t>colours</w:t>
      </w:r>
      <w:proofErr w:type="spellEnd"/>
      <w:r>
        <w:rPr>
          <w:rFonts w:ascii="Arial" w:hAnsi="Arial" w:cs="Arial"/>
          <w:bCs/>
          <w:sz w:val="24"/>
          <w:szCs w:val="24"/>
          <w:lang w:val="en-US" w:eastAsia="ja-JP"/>
        </w:rPr>
        <w:t xml:space="preserve">. </w:t>
      </w:r>
    </w:p>
    <w:p w14:paraId="0D989C37" w14:textId="358BCE19" w:rsidR="009B5306" w:rsidRDefault="005907E4" w:rsidP="005907E4">
      <w:pPr>
        <w:rPr>
          <w:rFonts w:ascii="Arial" w:hAnsi="Arial" w:cs="Arial"/>
          <w:bCs/>
          <w:sz w:val="24"/>
          <w:szCs w:val="24"/>
          <w:lang w:val="en-US" w:eastAsia="ja-JP"/>
        </w:rPr>
      </w:pPr>
      <w:r>
        <w:rPr>
          <w:rFonts w:ascii="Arial" w:hAnsi="Arial" w:cs="Arial"/>
          <w:bCs/>
          <w:sz w:val="24"/>
          <w:szCs w:val="24"/>
          <w:lang w:val="en-US" w:eastAsia="ja-JP"/>
        </w:rPr>
        <w:t>A</w:t>
      </w:r>
      <w:r w:rsidRPr="00B175C7">
        <w:rPr>
          <w:rFonts w:ascii="Arial" w:hAnsi="Arial" w:cs="Arial"/>
          <w:bCs/>
          <w:sz w:val="24"/>
          <w:szCs w:val="24"/>
          <w:lang w:val="en-US" w:eastAsia="ja-JP"/>
        </w:rPr>
        <w:t xml:space="preserve">ny </w:t>
      </w:r>
      <w:r>
        <w:rPr>
          <w:rFonts w:ascii="Arial" w:hAnsi="Arial" w:cs="Arial"/>
          <w:bCs/>
          <w:sz w:val="24"/>
          <w:szCs w:val="24"/>
          <w:lang w:val="en-US" w:eastAsia="ja-JP"/>
        </w:rPr>
        <w:t xml:space="preserve">marks </w:t>
      </w:r>
      <w:r w:rsidRPr="00B175C7">
        <w:rPr>
          <w:rFonts w:ascii="Arial" w:hAnsi="Arial" w:cs="Arial"/>
          <w:bCs/>
          <w:sz w:val="24"/>
          <w:szCs w:val="24"/>
          <w:lang w:val="en-US" w:eastAsia="ja-JP"/>
        </w:rPr>
        <w:t>closer to the left-hand side indicat</w:t>
      </w:r>
      <w:r>
        <w:rPr>
          <w:rFonts w:ascii="Arial" w:hAnsi="Arial" w:cs="Arial"/>
          <w:bCs/>
          <w:sz w:val="24"/>
          <w:szCs w:val="24"/>
          <w:lang w:val="en-US" w:eastAsia="ja-JP"/>
        </w:rPr>
        <w:t>e</w:t>
      </w:r>
      <w:r w:rsidRPr="00B175C7">
        <w:rPr>
          <w:rFonts w:ascii="Arial" w:hAnsi="Arial" w:cs="Arial"/>
          <w:bCs/>
          <w:sz w:val="24"/>
          <w:szCs w:val="24"/>
          <w:lang w:val="en-US" w:eastAsia="ja-JP"/>
        </w:rPr>
        <w:t xml:space="preserve"> </w:t>
      </w:r>
      <w:r>
        <w:rPr>
          <w:rFonts w:ascii="Arial" w:hAnsi="Arial" w:cs="Arial"/>
          <w:bCs/>
          <w:sz w:val="24"/>
          <w:szCs w:val="24"/>
          <w:lang w:val="en-US" w:eastAsia="ja-JP"/>
        </w:rPr>
        <w:t xml:space="preserve">more needs </w:t>
      </w:r>
      <w:r w:rsidRPr="00B175C7">
        <w:rPr>
          <w:rFonts w:ascii="Arial" w:hAnsi="Arial" w:cs="Arial"/>
          <w:bCs/>
          <w:sz w:val="24"/>
          <w:szCs w:val="24"/>
          <w:lang w:val="en-US" w:eastAsia="ja-JP"/>
        </w:rPr>
        <w:t xml:space="preserve">and </w:t>
      </w:r>
      <w:r>
        <w:rPr>
          <w:rFonts w:ascii="Arial" w:hAnsi="Arial" w:cs="Arial"/>
          <w:bCs/>
          <w:sz w:val="24"/>
          <w:szCs w:val="24"/>
          <w:lang w:val="en-US" w:eastAsia="ja-JP"/>
        </w:rPr>
        <w:t>marks</w:t>
      </w:r>
      <w:r w:rsidRPr="00B175C7">
        <w:rPr>
          <w:rFonts w:ascii="Arial" w:hAnsi="Arial" w:cs="Arial"/>
          <w:bCs/>
          <w:sz w:val="24"/>
          <w:szCs w:val="24"/>
          <w:lang w:val="en-US" w:eastAsia="ja-JP"/>
        </w:rPr>
        <w:t xml:space="preserve"> on the right-hand side</w:t>
      </w:r>
      <w:r w:rsidR="009B5306">
        <w:rPr>
          <w:rFonts w:ascii="Arial" w:hAnsi="Arial" w:cs="Arial"/>
          <w:bCs/>
          <w:sz w:val="24"/>
          <w:szCs w:val="24"/>
          <w:lang w:val="en-US" w:eastAsia="ja-JP"/>
        </w:rPr>
        <w:t xml:space="preserve"> indicate</w:t>
      </w:r>
      <w:r w:rsidRPr="00B175C7">
        <w:rPr>
          <w:rFonts w:ascii="Arial" w:hAnsi="Arial" w:cs="Arial"/>
          <w:bCs/>
          <w:sz w:val="24"/>
          <w:szCs w:val="24"/>
          <w:lang w:val="en-US" w:eastAsia="ja-JP"/>
        </w:rPr>
        <w:t xml:space="preserve"> </w:t>
      </w:r>
      <w:r>
        <w:rPr>
          <w:rFonts w:ascii="Arial" w:hAnsi="Arial" w:cs="Arial"/>
          <w:bCs/>
          <w:sz w:val="24"/>
          <w:szCs w:val="24"/>
          <w:lang w:val="en-US" w:eastAsia="ja-JP"/>
        </w:rPr>
        <w:t xml:space="preserve">fewer needs. Marks closer to the middle indicate expected </w:t>
      </w:r>
      <w:proofErr w:type="spellStart"/>
      <w:r>
        <w:rPr>
          <w:rFonts w:ascii="Arial" w:hAnsi="Arial" w:cs="Arial"/>
          <w:bCs/>
          <w:sz w:val="24"/>
          <w:szCs w:val="24"/>
          <w:lang w:val="en-US" w:eastAsia="ja-JP"/>
        </w:rPr>
        <w:t>behaviours</w:t>
      </w:r>
      <w:proofErr w:type="spellEnd"/>
      <w:r>
        <w:rPr>
          <w:rFonts w:ascii="Arial" w:hAnsi="Arial" w:cs="Arial"/>
          <w:bCs/>
          <w:sz w:val="24"/>
          <w:szCs w:val="24"/>
          <w:lang w:val="en-US" w:eastAsia="ja-JP"/>
        </w:rPr>
        <w:t xml:space="preserve"> for that child’s age and stage.</w:t>
      </w:r>
    </w:p>
    <w:p w14:paraId="772E002D" w14:textId="58264DE0" w:rsidR="009B5306" w:rsidRDefault="009B5306" w:rsidP="005907E4">
      <w:pPr>
        <w:rPr>
          <w:rFonts w:ascii="Arial" w:hAnsi="Arial" w:cs="Arial"/>
          <w:bCs/>
          <w:sz w:val="24"/>
          <w:szCs w:val="24"/>
          <w:lang w:val="en-US" w:eastAsia="ja-JP"/>
        </w:rPr>
      </w:pPr>
      <w:r w:rsidRPr="009B5306">
        <w:rPr>
          <w:rFonts w:ascii="Arial" w:hAnsi="Arial" w:cs="Arial"/>
          <w:b/>
          <w:sz w:val="24"/>
          <w:szCs w:val="24"/>
          <w:lang w:val="en-US" w:eastAsia="ja-JP"/>
        </w:rPr>
        <w:t>Note</w:t>
      </w:r>
      <w:r>
        <w:rPr>
          <w:rFonts w:ascii="Arial" w:hAnsi="Arial" w:cs="Arial"/>
          <w:bCs/>
          <w:sz w:val="24"/>
          <w:szCs w:val="24"/>
          <w:lang w:val="en-US" w:eastAsia="ja-JP"/>
        </w:rPr>
        <w:t xml:space="preserve">: </w:t>
      </w:r>
      <w:r w:rsidRPr="009B5306">
        <w:rPr>
          <w:rFonts w:ascii="Arial" w:hAnsi="Arial" w:cs="Arial"/>
          <w:bCs/>
          <w:i/>
          <w:iCs/>
          <w:sz w:val="24"/>
          <w:szCs w:val="24"/>
          <w:lang w:val="en-US" w:eastAsia="ja-JP"/>
        </w:rPr>
        <w:t xml:space="preserve">In </w:t>
      </w:r>
      <w:r>
        <w:rPr>
          <w:rFonts w:ascii="Arial" w:hAnsi="Arial" w:cs="Arial"/>
          <w:bCs/>
          <w:i/>
          <w:iCs/>
          <w:sz w:val="24"/>
          <w:szCs w:val="24"/>
          <w:lang w:val="en-US" w:eastAsia="ja-JP"/>
        </w:rPr>
        <w:t xml:space="preserve">the </w:t>
      </w:r>
      <w:r w:rsidRPr="009B5306">
        <w:rPr>
          <w:rFonts w:ascii="Arial" w:hAnsi="Arial" w:cs="Arial"/>
          <w:bCs/>
          <w:i/>
          <w:iCs/>
          <w:sz w:val="24"/>
          <w:szCs w:val="24"/>
          <w:lang w:val="en-US" w:eastAsia="ja-JP"/>
        </w:rPr>
        <w:t>‘Attention and Impulse Control’ area, you can mark ‘A’ and ‘I’ to indicate the skills in these different areas of development.</w:t>
      </w:r>
    </w:p>
    <w:p w14:paraId="7E7D6787" w14:textId="1DF1CC9E" w:rsidR="005907E4" w:rsidRPr="009B5306" w:rsidRDefault="009B5306" w:rsidP="009B5306">
      <w:pPr>
        <w:rPr>
          <w:rFonts w:ascii="Arial" w:hAnsi="Arial" w:cs="Arial"/>
          <w:bCs/>
          <w:sz w:val="24"/>
          <w:szCs w:val="24"/>
          <w:lang w:val="en-US" w:eastAsia="ja-JP"/>
        </w:rPr>
      </w:pPr>
      <w:r>
        <w:rPr>
          <w:rFonts w:ascii="Arial" w:hAnsi="Arial" w:cs="Arial"/>
          <w:bCs/>
          <w:sz w:val="24"/>
          <w:szCs w:val="24"/>
          <w:lang w:val="en-US" w:eastAsia="ja-JP"/>
        </w:rPr>
        <w:t>S</w:t>
      </w:r>
      <w:r w:rsidR="005907E4" w:rsidRPr="00B175C7">
        <w:rPr>
          <w:rFonts w:ascii="Arial" w:hAnsi="Arial" w:cs="Arial"/>
          <w:bCs/>
          <w:sz w:val="24"/>
          <w:szCs w:val="24"/>
          <w:lang w:val="en-US" w:eastAsia="ja-JP"/>
        </w:rPr>
        <w:t xml:space="preserve">ometimes </w:t>
      </w:r>
      <w:r w:rsidR="005907E4">
        <w:rPr>
          <w:rFonts w:ascii="Arial" w:hAnsi="Arial" w:cs="Arial"/>
          <w:bCs/>
          <w:sz w:val="24"/>
          <w:szCs w:val="24"/>
          <w:lang w:val="en-US" w:eastAsia="ja-JP"/>
        </w:rPr>
        <w:t>the</w:t>
      </w:r>
      <w:r>
        <w:rPr>
          <w:rFonts w:ascii="Arial" w:hAnsi="Arial" w:cs="Arial"/>
          <w:bCs/>
          <w:sz w:val="24"/>
          <w:szCs w:val="24"/>
          <w:lang w:val="en-US" w:eastAsia="ja-JP"/>
        </w:rPr>
        <w:t>re are</w:t>
      </w:r>
      <w:r w:rsidR="005907E4" w:rsidRPr="00B175C7">
        <w:rPr>
          <w:rFonts w:ascii="Arial" w:hAnsi="Arial" w:cs="Arial"/>
          <w:bCs/>
          <w:sz w:val="24"/>
          <w:szCs w:val="24"/>
          <w:lang w:val="en-US" w:eastAsia="ja-JP"/>
        </w:rPr>
        <w:t xml:space="preserve"> </w:t>
      </w:r>
      <w:r w:rsidR="005907E4">
        <w:rPr>
          <w:rFonts w:ascii="Arial" w:hAnsi="Arial" w:cs="Arial"/>
          <w:bCs/>
          <w:sz w:val="24"/>
          <w:szCs w:val="24"/>
          <w:lang w:val="en-US" w:eastAsia="ja-JP"/>
        </w:rPr>
        <w:t>obser</w:t>
      </w:r>
      <w:r>
        <w:rPr>
          <w:rFonts w:ascii="Arial" w:hAnsi="Arial" w:cs="Arial"/>
          <w:bCs/>
          <w:sz w:val="24"/>
          <w:szCs w:val="24"/>
          <w:lang w:val="en-US" w:eastAsia="ja-JP"/>
        </w:rPr>
        <w:t>vations which indicate</w:t>
      </w:r>
      <w:r w:rsidR="005907E4">
        <w:rPr>
          <w:rFonts w:ascii="Arial" w:hAnsi="Arial" w:cs="Arial"/>
          <w:bCs/>
          <w:sz w:val="24"/>
          <w:szCs w:val="24"/>
          <w:lang w:val="en-US" w:eastAsia="ja-JP"/>
        </w:rPr>
        <w:t xml:space="preserve"> expected</w:t>
      </w:r>
      <w:r>
        <w:rPr>
          <w:rFonts w:ascii="Arial" w:hAnsi="Arial" w:cs="Arial"/>
          <w:bCs/>
          <w:sz w:val="24"/>
          <w:szCs w:val="24"/>
          <w:lang w:val="en-US" w:eastAsia="ja-JP"/>
        </w:rPr>
        <w:t xml:space="preserve"> development</w:t>
      </w:r>
      <w:r w:rsidR="005907E4">
        <w:rPr>
          <w:rFonts w:ascii="Arial" w:hAnsi="Arial" w:cs="Arial"/>
          <w:bCs/>
          <w:sz w:val="24"/>
          <w:szCs w:val="24"/>
          <w:lang w:val="en-US" w:eastAsia="ja-JP"/>
        </w:rPr>
        <w:t>, strengths and needs.</w:t>
      </w:r>
      <w:r>
        <w:rPr>
          <w:rFonts w:ascii="Arial" w:hAnsi="Arial" w:cs="Arial"/>
          <w:bCs/>
          <w:sz w:val="24"/>
          <w:szCs w:val="24"/>
          <w:lang w:val="en-US" w:eastAsia="ja-JP"/>
        </w:rPr>
        <w:t xml:space="preserve"> </w:t>
      </w:r>
      <w:r w:rsidR="005907E4" w:rsidRPr="00B175C7">
        <w:rPr>
          <w:rFonts w:ascii="Arial" w:hAnsi="Arial" w:cs="Arial"/>
          <w:sz w:val="24"/>
          <w:szCs w:val="24"/>
          <w:lang w:val="en-US" w:eastAsia="ja-JP"/>
        </w:rPr>
        <w:t xml:space="preserve">We expect that most children will have </w:t>
      </w:r>
      <w:r>
        <w:rPr>
          <w:rFonts w:ascii="Arial" w:hAnsi="Arial" w:cs="Arial"/>
          <w:sz w:val="24"/>
          <w:szCs w:val="24"/>
          <w:lang w:val="en-US" w:eastAsia="ja-JP"/>
        </w:rPr>
        <w:t>a</w:t>
      </w:r>
      <w:r w:rsidR="005907E4" w:rsidRPr="00B175C7">
        <w:rPr>
          <w:rFonts w:ascii="Arial" w:hAnsi="Arial" w:cs="Arial"/>
          <w:sz w:val="24"/>
          <w:szCs w:val="24"/>
          <w:lang w:val="en-US" w:eastAsia="ja-JP"/>
        </w:rPr>
        <w:t xml:space="preserve"> </w:t>
      </w:r>
      <w:r w:rsidR="005907E4">
        <w:rPr>
          <w:rFonts w:ascii="Arial" w:hAnsi="Arial" w:cs="Arial"/>
          <w:sz w:val="24"/>
          <w:szCs w:val="24"/>
          <w:lang w:val="en-US" w:eastAsia="ja-JP"/>
        </w:rPr>
        <w:t xml:space="preserve">mixed </w:t>
      </w:r>
      <w:r w:rsidR="005907E4" w:rsidRPr="00B175C7">
        <w:rPr>
          <w:rFonts w:ascii="Arial" w:hAnsi="Arial" w:cs="Arial"/>
          <w:sz w:val="24"/>
          <w:szCs w:val="24"/>
          <w:lang w:val="en-US" w:eastAsia="ja-JP"/>
        </w:rPr>
        <w:t>profile</w:t>
      </w:r>
      <w:r>
        <w:rPr>
          <w:rFonts w:ascii="Arial" w:hAnsi="Arial" w:cs="Arial"/>
          <w:sz w:val="24"/>
          <w:szCs w:val="24"/>
          <w:lang w:val="en-US" w:eastAsia="ja-JP"/>
        </w:rPr>
        <w:t xml:space="preserve"> like this</w:t>
      </w:r>
      <w:r w:rsidR="005907E4">
        <w:rPr>
          <w:rFonts w:ascii="Arial" w:hAnsi="Arial" w:cs="Arial"/>
          <w:sz w:val="24"/>
          <w:szCs w:val="24"/>
          <w:lang w:val="en-US" w:eastAsia="ja-JP"/>
        </w:rPr>
        <w:t xml:space="preserve">. </w:t>
      </w:r>
      <w:r w:rsidR="005907E4" w:rsidRPr="00B175C7">
        <w:rPr>
          <w:rFonts w:ascii="Arial" w:hAnsi="Arial" w:cs="Arial"/>
          <w:sz w:val="24"/>
          <w:szCs w:val="24"/>
          <w:lang w:val="en-US" w:eastAsia="ja-JP"/>
        </w:rPr>
        <w:t xml:space="preserve">It is important to notice how </w:t>
      </w:r>
      <w:r>
        <w:rPr>
          <w:rFonts w:ascii="Arial" w:hAnsi="Arial" w:cs="Arial"/>
          <w:sz w:val="24"/>
          <w:szCs w:val="24"/>
          <w:lang w:val="en-US" w:eastAsia="ja-JP"/>
        </w:rPr>
        <w:t>much of the development has been identified in</w:t>
      </w:r>
      <w:r w:rsidR="005907E4" w:rsidRPr="00B175C7">
        <w:rPr>
          <w:rFonts w:ascii="Arial" w:hAnsi="Arial" w:cs="Arial"/>
          <w:sz w:val="24"/>
          <w:szCs w:val="24"/>
          <w:lang w:val="en-US" w:eastAsia="ja-JP"/>
        </w:rPr>
        <w:t xml:space="preserve"> each section</w:t>
      </w:r>
      <w:r w:rsidR="005907E4">
        <w:rPr>
          <w:rFonts w:ascii="Arial" w:hAnsi="Arial" w:cs="Arial"/>
          <w:sz w:val="24"/>
          <w:szCs w:val="24"/>
          <w:lang w:val="en-US" w:eastAsia="ja-JP"/>
        </w:rPr>
        <w:t xml:space="preserve"> </w:t>
      </w:r>
      <w:r w:rsidR="005907E4" w:rsidRPr="00B175C7">
        <w:rPr>
          <w:rFonts w:ascii="Arial" w:hAnsi="Arial" w:cs="Arial"/>
          <w:sz w:val="24"/>
          <w:szCs w:val="24"/>
          <w:lang w:val="en-US" w:eastAsia="ja-JP"/>
        </w:rPr>
        <w:t xml:space="preserve">and </w:t>
      </w:r>
      <w:r w:rsidR="005907E4" w:rsidRPr="009B5306">
        <w:rPr>
          <w:rFonts w:ascii="Arial" w:hAnsi="Arial" w:cs="Arial"/>
          <w:sz w:val="24"/>
          <w:szCs w:val="24"/>
          <w:lang w:val="en-US" w:eastAsia="ja-JP"/>
        </w:rPr>
        <w:t xml:space="preserve">make a </w:t>
      </w:r>
      <w:r>
        <w:rPr>
          <w:rFonts w:ascii="Arial" w:hAnsi="Arial" w:cs="Arial"/>
          <w:sz w:val="24"/>
          <w:szCs w:val="24"/>
          <w:lang w:val="en-US" w:eastAsia="ja-JP"/>
        </w:rPr>
        <w:t>‘</w:t>
      </w:r>
      <w:r w:rsidR="005907E4" w:rsidRPr="009B5306">
        <w:rPr>
          <w:rFonts w:ascii="Arial" w:hAnsi="Arial" w:cs="Arial"/>
          <w:sz w:val="24"/>
          <w:szCs w:val="24"/>
          <w:lang w:val="en-US" w:eastAsia="ja-JP"/>
        </w:rPr>
        <w:t>best fit</w:t>
      </w:r>
      <w:r>
        <w:rPr>
          <w:rFonts w:ascii="Arial" w:hAnsi="Arial" w:cs="Arial"/>
          <w:sz w:val="24"/>
          <w:szCs w:val="24"/>
          <w:lang w:val="en-US" w:eastAsia="ja-JP"/>
        </w:rPr>
        <w:t>’</w:t>
      </w:r>
      <w:r w:rsidR="005907E4" w:rsidRPr="009B5306">
        <w:rPr>
          <w:rFonts w:ascii="Arial" w:hAnsi="Arial" w:cs="Arial"/>
          <w:sz w:val="24"/>
          <w:szCs w:val="24"/>
          <w:lang w:val="en-US" w:eastAsia="ja-JP"/>
        </w:rPr>
        <w:t xml:space="preserve"> decision</w:t>
      </w:r>
      <w:r w:rsidRPr="009B5306">
        <w:rPr>
          <w:rFonts w:ascii="Arial" w:hAnsi="Arial" w:cs="Arial"/>
          <w:sz w:val="24"/>
          <w:szCs w:val="24"/>
          <w:lang w:val="en-US" w:eastAsia="ja-JP"/>
        </w:rPr>
        <w:t xml:space="preserve"> e.g.</w:t>
      </w:r>
      <w:r w:rsidR="005907E4" w:rsidRPr="009B5306">
        <w:rPr>
          <w:rFonts w:ascii="Arial" w:hAnsi="Arial" w:cs="Arial"/>
          <w:sz w:val="24"/>
          <w:szCs w:val="24"/>
          <w:lang w:val="en-US" w:eastAsia="ja-JP"/>
        </w:rPr>
        <w:t xml:space="preserve"> if the child’s </w:t>
      </w:r>
      <w:r w:rsidRPr="009B5306">
        <w:rPr>
          <w:rFonts w:ascii="Arial" w:hAnsi="Arial" w:cs="Arial"/>
          <w:sz w:val="24"/>
          <w:szCs w:val="24"/>
          <w:lang w:val="en-US" w:eastAsia="ja-JP"/>
        </w:rPr>
        <w:t>development</w:t>
      </w:r>
      <w:r w:rsidR="005907E4" w:rsidRPr="009B5306">
        <w:rPr>
          <w:rFonts w:ascii="Arial" w:hAnsi="Arial" w:cs="Arial"/>
          <w:sz w:val="24"/>
          <w:szCs w:val="24"/>
          <w:lang w:val="en-US" w:eastAsia="ja-JP"/>
        </w:rPr>
        <w:t xml:space="preserve"> is mostly within the expected section, with </w:t>
      </w:r>
      <w:r>
        <w:rPr>
          <w:rFonts w:ascii="Arial" w:hAnsi="Arial" w:cs="Arial"/>
          <w:sz w:val="24"/>
          <w:szCs w:val="24"/>
          <w:lang w:val="en-US" w:eastAsia="ja-JP"/>
        </w:rPr>
        <w:t xml:space="preserve">a few </w:t>
      </w:r>
      <w:r w:rsidR="005907E4" w:rsidRPr="009B5306">
        <w:rPr>
          <w:rFonts w:ascii="Arial" w:hAnsi="Arial" w:cs="Arial"/>
          <w:sz w:val="24"/>
          <w:szCs w:val="24"/>
          <w:lang w:val="en-US" w:eastAsia="ja-JP"/>
        </w:rPr>
        <w:t>needs</w:t>
      </w:r>
      <w:r>
        <w:rPr>
          <w:rFonts w:ascii="Arial" w:hAnsi="Arial" w:cs="Arial"/>
          <w:sz w:val="24"/>
          <w:szCs w:val="24"/>
          <w:lang w:val="en-US" w:eastAsia="ja-JP"/>
        </w:rPr>
        <w:t xml:space="preserve"> and a few strengths</w:t>
      </w:r>
      <w:r w:rsidR="005907E4" w:rsidRPr="009B5306">
        <w:rPr>
          <w:rFonts w:ascii="Arial" w:hAnsi="Arial" w:cs="Arial"/>
          <w:sz w:val="24"/>
          <w:szCs w:val="24"/>
          <w:lang w:val="en-US" w:eastAsia="ja-JP"/>
        </w:rPr>
        <w:t xml:space="preserve">, then you would mark the cross </w:t>
      </w:r>
      <w:r>
        <w:rPr>
          <w:rFonts w:ascii="Arial" w:hAnsi="Arial" w:cs="Arial"/>
          <w:sz w:val="24"/>
          <w:szCs w:val="24"/>
          <w:lang w:val="en-US" w:eastAsia="ja-JP"/>
        </w:rPr>
        <w:t>around the</w:t>
      </w:r>
      <w:r w:rsidR="005907E4" w:rsidRPr="009B5306">
        <w:rPr>
          <w:rFonts w:ascii="Arial" w:hAnsi="Arial" w:cs="Arial"/>
          <w:sz w:val="24"/>
          <w:szCs w:val="24"/>
          <w:lang w:val="en-US" w:eastAsia="ja-JP"/>
        </w:rPr>
        <w:t xml:space="preserve"> </w:t>
      </w:r>
      <w:r>
        <w:rPr>
          <w:rFonts w:ascii="Arial" w:hAnsi="Arial" w:cs="Arial"/>
          <w:sz w:val="24"/>
          <w:szCs w:val="24"/>
          <w:lang w:val="en-US" w:eastAsia="ja-JP"/>
        </w:rPr>
        <w:t>‘expected’</w:t>
      </w:r>
      <w:r w:rsidR="005907E4" w:rsidRPr="009B5306">
        <w:rPr>
          <w:rFonts w:ascii="Arial" w:hAnsi="Arial" w:cs="Arial"/>
          <w:sz w:val="24"/>
          <w:szCs w:val="24"/>
          <w:lang w:val="en-US" w:eastAsia="ja-JP"/>
        </w:rPr>
        <w:t xml:space="preserve"> line</w:t>
      </w:r>
      <w:r>
        <w:rPr>
          <w:rFonts w:ascii="Arial" w:hAnsi="Arial" w:cs="Arial"/>
          <w:szCs w:val="24"/>
          <w:lang w:val="en-US" w:eastAsia="ja-JP"/>
        </w:rPr>
        <w:t>.</w:t>
      </w:r>
    </w:p>
    <w:p w14:paraId="012F29C6" w14:textId="013C39AE" w:rsidR="005907E4" w:rsidRDefault="005907E4" w:rsidP="005907E4">
      <w:pPr>
        <w:pStyle w:val="NoSpacing"/>
        <w:rPr>
          <w:rFonts w:ascii="Arial" w:hAnsi="Arial" w:cs="Arial"/>
          <w:szCs w:val="24"/>
          <w:lang w:val="en-US" w:eastAsia="ja-JP"/>
        </w:rPr>
      </w:pPr>
      <w:r>
        <w:rPr>
          <w:rFonts w:ascii="Arial" w:hAnsi="Arial" w:cs="Arial"/>
          <w:szCs w:val="24"/>
          <w:lang w:val="en-US" w:eastAsia="ja-JP"/>
        </w:rPr>
        <w:t>i.e.</w:t>
      </w:r>
    </w:p>
    <w:p w14:paraId="22F9A0EE" w14:textId="2664B98D" w:rsidR="005907E4" w:rsidRPr="004056F4" w:rsidRDefault="005907E4" w:rsidP="005907E4">
      <w:pPr>
        <w:pStyle w:val="NoSpacing"/>
        <w:ind w:left="720"/>
        <w:rPr>
          <w:rFonts w:ascii="Arial" w:hAnsi="Arial" w:cs="Arial"/>
          <w:sz w:val="20"/>
          <w:szCs w:val="20"/>
        </w:rPr>
      </w:pPr>
      <w:r w:rsidRPr="00B175C7">
        <w:rPr>
          <w:rFonts w:ascii="Arial" w:hAnsi="Arial" w:cs="Arial"/>
          <w:szCs w:val="24"/>
          <w:lang w:val="en-US" w:eastAsia="ja-JP"/>
        </w:rPr>
        <w:br/>
      </w:r>
      <w:r>
        <w:rPr>
          <w:rFonts w:ascii="Arial" w:hAnsi="Arial" w:cs="Arial"/>
          <w:sz w:val="20"/>
          <w:szCs w:val="20"/>
        </w:rPr>
        <w:t>Needs</w:t>
      </w:r>
      <w:r w:rsidRPr="004056F4">
        <w:rPr>
          <w:rFonts w:ascii="Arial" w:hAnsi="Arial" w:cs="Arial"/>
          <w:sz w:val="20"/>
          <w:szCs w:val="20"/>
        </w:rPr>
        <w:tab/>
      </w:r>
      <w:r w:rsidRPr="004056F4">
        <w:rPr>
          <w:rFonts w:ascii="Arial" w:hAnsi="Arial" w:cs="Arial"/>
          <w:sz w:val="20"/>
          <w:szCs w:val="20"/>
        </w:rPr>
        <w:tab/>
      </w:r>
      <w:r w:rsidRPr="004056F4">
        <w:rPr>
          <w:rFonts w:ascii="Arial" w:hAnsi="Arial" w:cs="Arial"/>
          <w:sz w:val="20"/>
          <w:szCs w:val="20"/>
        </w:rPr>
        <w:tab/>
      </w:r>
      <w:r w:rsidRPr="004056F4">
        <w:rPr>
          <w:rFonts w:ascii="Arial" w:hAnsi="Arial" w:cs="Arial"/>
          <w:sz w:val="20"/>
          <w:szCs w:val="20"/>
        </w:rPr>
        <w:tab/>
      </w:r>
      <w:r w:rsidRPr="004056F4">
        <w:rPr>
          <w:rFonts w:ascii="Arial" w:hAnsi="Arial" w:cs="Arial"/>
          <w:sz w:val="20"/>
          <w:szCs w:val="20"/>
        </w:rPr>
        <w:tab/>
        <w:t xml:space="preserve">        </w:t>
      </w:r>
      <w:r>
        <w:rPr>
          <w:rFonts w:ascii="Arial" w:hAnsi="Arial" w:cs="Arial"/>
          <w:sz w:val="20"/>
          <w:szCs w:val="20"/>
        </w:rPr>
        <w:t xml:space="preserve">   </w:t>
      </w:r>
      <w:r w:rsidRPr="004056F4">
        <w:rPr>
          <w:rFonts w:ascii="Arial" w:hAnsi="Arial" w:cs="Arial"/>
          <w:sz w:val="20"/>
          <w:szCs w:val="20"/>
        </w:rPr>
        <w:t xml:space="preserve">   Expected</w:t>
      </w:r>
      <w:r>
        <w:rPr>
          <w:rFonts w:ascii="Arial" w:hAnsi="Arial" w:cs="Arial"/>
          <w:sz w:val="20"/>
          <w:szCs w:val="20"/>
        </w:rPr>
        <w:tab/>
      </w:r>
      <w:r>
        <w:rPr>
          <w:rFonts w:ascii="Arial" w:hAnsi="Arial" w:cs="Arial"/>
          <w:sz w:val="20"/>
          <w:szCs w:val="20"/>
        </w:rPr>
        <w:tab/>
      </w:r>
      <w:r>
        <w:rPr>
          <w:rFonts w:ascii="Arial" w:hAnsi="Arial" w:cs="Arial"/>
          <w:sz w:val="20"/>
          <w:szCs w:val="20"/>
        </w:rPr>
        <w:tab/>
        <w:t>Strengths</w:t>
      </w:r>
    </w:p>
    <w:tbl>
      <w:tblPr>
        <w:tblStyle w:val="TableGrid"/>
        <w:tblW w:w="1100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35"/>
        <w:gridCol w:w="1917"/>
        <w:gridCol w:w="2268"/>
        <w:gridCol w:w="2268"/>
        <w:gridCol w:w="1467"/>
        <w:gridCol w:w="894"/>
      </w:tblGrid>
      <w:tr w:rsidR="005907E4" w:rsidRPr="006D2ACF" w14:paraId="3F7A8719" w14:textId="77777777" w:rsidTr="00803B04">
        <w:trPr>
          <w:trHeight w:val="511"/>
        </w:trPr>
        <w:tc>
          <w:tcPr>
            <w:tcW w:w="1560" w:type="dxa"/>
            <w:vMerge w:val="restart"/>
            <w:shd w:val="clear" w:color="auto" w:fill="F2F2F2" w:themeFill="background1" w:themeFillShade="F2"/>
            <w:vAlign w:val="center"/>
          </w:tcPr>
          <w:p w14:paraId="5D9F8E92" w14:textId="77777777" w:rsidR="005907E4" w:rsidRPr="006D2ACF" w:rsidRDefault="005907E4" w:rsidP="00803B04">
            <w:pPr>
              <w:pStyle w:val="NoSpacing"/>
              <w:jc w:val="center"/>
              <w:rPr>
                <w:rFonts w:ascii="Arial" w:hAnsi="Arial" w:cs="Arial"/>
                <w:sz w:val="20"/>
                <w:szCs w:val="20"/>
              </w:rPr>
            </w:pPr>
            <w:r w:rsidRPr="006D2ACF">
              <w:rPr>
                <w:rFonts w:ascii="Arial" w:hAnsi="Arial" w:cs="Arial"/>
                <w:sz w:val="20"/>
                <w:szCs w:val="20"/>
              </w:rPr>
              <w:t xml:space="preserve">Speech and Language </w:t>
            </w:r>
          </w:p>
        </w:tc>
        <w:tc>
          <w:tcPr>
            <w:tcW w:w="635" w:type="dxa"/>
            <w:vMerge w:val="restart"/>
            <w:vAlign w:val="center"/>
          </w:tcPr>
          <w:p w14:paraId="4D2D5526" w14:textId="77777777" w:rsidR="005907E4" w:rsidRPr="006D2ACF" w:rsidRDefault="005907E4" w:rsidP="00803B04">
            <w:pPr>
              <w:pStyle w:val="NoSpacing"/>
              <w:jc w:val="center"/>
              <w:rPr>
                <w:rFonts w:ascii="Arial" w:hAnsi="Arial" w:cs="Arial"/>
                <w:sz w:val="20"/>
                <w:szCs w:val="20"/>
              </w:rPr>
            </w:pPr>
          </w:p>
        </w:tc>
        <w:tc>
          <w:tcPr>
            <w:tcW w:w="1917" w:type="dxa"/>
            <w:tcBorders>
              <w:bottom w:val="single" w:sz="4" w:space="0" w:color="auto"/>
              <w:right w:val="dashed" w:sz="4" w:space="0" w:color="auto"/>
            </w:tcBorders>
          </w:tcPr>
          <w:p w14:paraId="5F287209" w14:textId="77777777" w:rsidR="005907E4" w:rsidRPr="006D2ACF" w:rsidRDefault="005907E4" w:rsidP="00803B04">
            <w:pPr>
              <w:pStyle w:val="NoSpacing"/>
              <w:rPr>
                <w:rFonts w:ascii="Arial" w:hAnsi="Arial" w:cs="Arial"/>
                <w:sz w:val="32"/>
                <w:szCs w:val="32"/>
              </w:rPr>
            </w:pPr>
          </w:p>
        </w:tc>
        <w:tc>
          <w:tcPr>
            <w:tcW w:w="2268" w:type="dxa"/>
            <w:tcBorders>
              <w:left w:val="dashed" w:sz="4" w:space="0" w:color="auto"/>
              <w:bottom w:val="single" w:sz="4" w:space="0" w:color="auto"/>
              <w:right w:val="single" w:sz="4" w:space="0" w:color="auto"/>
            </w:tcBorders>
          </w:tcPr>
          <w:p w14:paraId="2DABBE4E" w14:textId="4739D406" w:rsidR="005907E4" w:rsidRPr="006D2ACF" w:rsidRDefault="009B5306" w:rsidP="00803B04">
            <w:pPr>
              <w:pStyle w:val="NoSpacing"/>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910656" behindDoc="0" locked="0" layoutInCell="1" allowOverlap="1" wp14:anchorId="01CB6663" wp14:editId="3B559912">
                      <wp:simplePos x="0" y="0"/>
                      <wp:positionH relativeFrom="column">
                        <wp:posOffset>1244518</wp:posOffset>
                      </wp:positionH>
                      <wp:positionV relativeFrom="paragraph">
                        <wp:posOffset>226368</wp:posOffset>
                      </wp:positionV>
                      <wp:extent cx="238125" cy="219075"/>
                      <wp:effectExtent l="0" t="0" r="28575" b="28575"/>
                      <wp:wrapNone/>
                      <wp:docPr id="1570194701" name="Oval 1"/>
                      <wp:cNvGraphicFramePr/>
                      <a:graphic xmlns:a="http://schemas.openxmlformats.org/drawingml/2006/main">
                        <a:graphicData uri="http://schemas.microsoft.com/office/word/2010/wordprocessingShape">
                          <wps:wsp>
                            <wps:cNvSpPr/>
                            <wps:spPr>
                              <a:xfrm>
                                <a:off x="0" y="0"/>
                                <a:ext cx="238125" cy="21907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58F79C" id="Oval 1" o:spid="_x0000_s1026" style="position:absolute;margin-left:98pt;margin-top:17.8pt;width:18.75pt;height:17.25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" filled="f" strokecolor="#0a121c [484]" strokeweight="2pt"/>
                  </w:pict>
                </mc:Fallback>
              </mc:AlternateContent>
            </w:r>
          </w:p>
        </w:tc>
        <w:tc>
          <w:tcPr>
            <w:tcW w:w="2268" w:type="dxa"/>
            <w:tcBorders>
              <w:left w:val="single" w:sz="4" w:space="0" w:color="auto"/>
              <w:bottom w:val="single" w:sz="4" w:space="0" w:color="auto"/>
              <w:right w:val="dashed" w:sz="4" w:space="0" w:color="auto"/>
            </w:tcBorders>
          </w:tcPr>
          <w:p w14:paraId="30B0738E" w14:textId="118D2F63" w:rsidR="005907E4" w:rsidRPr="00312985" w:rsidRDefault="005907E4" w:rsidP="00803B04">
            <w:pPr>
              <w:pStyle w:val="NoSpacing"/>
              <w:rPr>
                <w:rFonts w:ascii="Arial" w:hAnsi="Arial" w:cs="Arial"/>
                <w:color w:val="FF0000"/>
                <w:sz w:val="32"/>
                <w:szCs w:val="32"/>
              </w:rPr>
            </w:pPr>
          </w:p>
        </w:tc>
        <w:tc>
          <w:tcPr>
            <w:tcW w:w="1467" w:type="dxa"/>
            <w:tcBorders>
              <w:left w:val="dashed" w:sz="4" w:space="0" w:color="auto"/>
              <w:bottom w:val="single" w:sz="4" w:space="0" w:color="auto"/>
            </w:tcBorders>
          </w:tcPr>
          <w:p w14:paraId="7C4DD16B" w14:textId="77777777" w:rsidR="005907E4" w:rsidRPr="006D2ACF" w:rsidRDefault="005907E4" w:rsidP="00803B04">
            <w:pPr>
              <w:pStyle w:val="NoSpacing"/>
              <w:rPr>
                <w:rFonts w:ascii="Arial" w:hAnsi="Arial" w:cs="Arial"/>
                <w:sz w:val="32"/>
                <w:szCs w:val="32"/>
              </w:rPr>
            </w:pPr>
          </w:p>
        </w:tc>
        <w:tc>
          <w:tcPr>
            <w:tcW w:w="894" w:type="dxa"/>
            <w:vMerge w:val="restart"/>
            <w:vAlign w:val="center"/>
          </w:tcPr>
          <w:p w14:paraId="5067F6F9" w14:textId="77777777" w:rsidR="005907E4" w:rsidRPr="006D2ACF" w:rsidRDefault="005907E4" w:rsidP="00803B04">
            <w:pPr>
              <w:pStyle w:val="NoSpacing"/>
              <w:rPr>
                <w:rFonts w:ascii="Arial" w:hAnsi="Arial" w:cs="Arial"/>
                <w:sz w:val="20"/>
                <w:szCs w:val="20"/>
              </w:rPr>
            </w:pPr>
          </w:p>
        </w:tc>
      </w:tr>
      <w:tr w:rsidR="005907E4" w:rsidRPr="006D2ACF" w14:paraId="51048FA8" w14:textId="77777777" w:rsidTr="00803B04">
        <w:trPr>
          <w:trHeight w:val="510"/>
        </w:trPr>
        <w:tc>
          <w:tcPr>
            <w:tcW w:w="1560" w:type="dxa"/>
            <w:vMerge/>
            <w:shd w:val="clear" w:color="auto" w:fill="F2F2F2" w:themeFill="background1" w:themeFillShade="F2"/>
          </w:tcPr>
          <w:p w14:paraId="5A9D9F59" w14:textId="77777777" w:rsidR="005907E4" w:rsidRPr="006D2ACF" w:rsidRDefault="005907E4" w:rsidP="00803B04">
            <w:pPr>
              <w:pStyle w:val="NoSpacing"/>
              <w:jc w:val="center"/>
              <w:rPr>
                <w:rFonts w:ascii="Arial" w:hAnsi="Arial" w:cs="Arial"/>
                <w:sz w:val="20"/>
                <w:szCs w:val="20"/>
              </w:rPr>
            </w:pPr>
          </w:p>
        </w:tc>
        <w:tc>
          <w:tcPr>
            <w:tcW w:w="635" w:type="dxa"/>
            <w:vMerge/>
            <w:vAlign w:val="center"/>
          </w:tcPr>
          <w:p w14:paraId="6BF70E4B" w14:textId="77777777" w:rsidR="005907E4" w:rsidRPr="006D2ACF" w:rsidRDefault="005907E4" w:rsidP="00803B04">
            <w:pPr>
              <w:pStyle w:val="NoSpacing"/>
              <w:jc w:val="center"/>
              <w:rPr>
                <w:rFonts w:ascii="Arial" w:hAnsi="Arial" w:cs="Arial"/>
                <w:sz w:val="20"/>
                <w:szCs w:val="20"/>
              </w:rPr>
            </w:pPr>
          </w:p>
        </w:tc>
        <w:tc>
          <w:tcPr>
            <w:tcW w:w="1917" w:type="dxa"/>
            <w:tcBorders>
              <w:top w:val="single" w:sz="4" w:space="0" w:color="auto"/>
              <w:right w:val="dashed" w:sz="4" w:space="0" w:color="auto"/>
            </w:tcBorders>
          </w:tcPr>
          <w:p w14:paraId="7FEC41D6" w14:textId="77777777" w:rsidR="005907E4" w:rsidRPr="006D2ACF" w:rsidRDefault="005907E4" w:rsidP="00803B04">
            <w:pPr>
              <w:pStyle w:val="NoSpacing"/>
              <w:rPr>
                <w:rFonts w:ascii="Arial" w:hAnsi="Arial" w:cs="Arial"/>
                <w:sz w:val="32"/>
                <w:szCs w:val="32"/>
              </w:rPr>
            </w:pPr>
          </w:p>
        </w:tc>
        <w:tc>
          <w:tcPr>
            <w:tcW w:w="2268" w:type="dxa"/>
            <w:tcBorders>
              <w:top w:val="single" w:sz="4" w:space="0" w:color="auto"/>
              <w:left w:val="dashed" w:sz="4" w:space="0" w:color="auto"/>
              <w:right w:val="single" w:sz="4" w:space="0" w:color="auto"/>
            </w:tcBorders>
          </w:tcPr>
          <w:p w14:paraId="25A6B2D8" w14:textId="51D72F2E" w:rsidR="005907E4" w:rsidRPr="006D2ACF" w:rsidRDefault="005907E4" w:rsidP="00803B04">
            <w:pPr>
              <w:pStyle w:val="NoSpacing"/>
              <w:rPr>
                <w:rFonts w:ascii="Arial" w:hAnsi="Arial" w:cs="Arial"/>
                <w:sz w:val="32"/>
                <w:szCs w:val="32"/>
              </w:rPr>
            </w:pPr>
          </w:p>
        </w:tc>
        <w:tc>
          <w:tcPr>
            <w:tcW w:w="2268" w:type="dxa"/>
            <w:tcBorders>
              <w:top w:val="single" w:sz="4" w:space="0" w:color="auto"/>
              <w:left w:val="single" w:sz="4" w:space="0" w:color="auto"/>
              <w:right w:val="dashed" w:sz="4" w:space="0" w:color="auto"/>
            </w:tcBorders>
          </w:tcPr>
          <w:p w14:paraId="0727C4F1" w14:textId="563239FF" w:rsidR="005907E4" w:rsidRPr="006D2ACF" w:rsidRDefault="005907E4" w:rsidP="00803B04">
            <w:pPr>
              <w:pStyle w:val="NoSpacing"/>
              <w:rPr>
                <w:rFonts w:ascii="Arial" w:hAnsi="Arial" w:cs="Arial"/>
                <w:sz w:val="32"/>
                <w:szCs w:val="32"/>
              </w:rPr>
            </w:pPr>
          </w:p>
        </w:tc>
        <w:tc>
          <w:tcPr>
            <w:tcW w:w="1467" w:type="dxa"/>
            <w:tcBorders>
              <w:top w:val="single" w:sz="4" w:space="0" w:color="auto"/>
              <w:left w:val="dashed" w:sz="4" w:space="0" w:color="auto"/>
            </w:tcBorders>
          </w:tcPr>
          <w:p w14:paraId="1BBAF512" w14:textId="77777777" w:rsidR="005907E4" w:rsidRPr="006D2ACF" w:rsidRDefault="005907E4" w:rsidP="00803B04">
            <w:pPr>
              <w:pStyle w:val="NoSpacing"/>
              <w:rPr>
                <w:rFonts w:ascii="Arial" w:hAnsi="Arial" w:cs="Arial"/>
                <w:sz w:val="32"/>
                <w:szCs w:val="32"/>
              </w:rPr>
            </w:pPr>
          </w:p>
        </w:tc>
        <w:tc>
          <w:tcPr>
            <w:tcW w:w="894" w:type="dxa"/>
            <w:vMerge/>
            <w:vAlign w:val="center"/>
          </w:tcPr>
          <w:p w14:paraId="6E586AC2" w14:textId="77777777" w:rsidR="005907E4" w:rsidRPr="006D2ACF" w:rsidRDefault="005907E4" w:rsidP="00803B04">
            <w:pPr>
              <w:pStyle w:val="NoSpacing"/>
              <w:jc w:val="center"/>
              <w:rPr>
                <w:rFonts w:ascii="Arial" w:hAnsi="Arial" w:cs="Arial"/>
                <w:sz w:val="20"/>
                <w:szCs w:val="20"/>
              </w:rPr>
            </w:pPr>
          </w:p>
        </w:tc>
      </w:tr>
    </w:tbl>
    <w:p w14:paraId="0A83F3BF" w14:textId="77777777" w:rsidR="005907E4" w:rsidRDefault="005907E4" w:rsidP="005907E4">
      <w:pPr>
        <w:rPr>
          <w:rFonts w:ascii="Arial" w:hAnsi="Arial" w:cs="Arial"/>
          <w:sz w:val="24"/>
          <w:szCs w:val="24"/>
          <w:lang w:val="en-US" w:eastAsia="ja-JP"/>
        </w:rPr>
      </w:pPr>
    </w:p>
    <w:p w14:paraId="4C1E2079" w14:textId="05240A45" w:rsidR="005907E4" w:rsidRDefault="005907E4" w:rsidP="005907E4">
      <w:pPr>
        <w:rPr>
          <w:rFonts w:ascii="Arial" w:hAnsi="Arial" w:cs="Arial"/>
          <w:sz w:val="24"/>
          <w:szCs w:val="24"/>
          <w:lang w:val="en-US" w:eastAsia="ja-JP"/>
        </w:rPr>
      </w:pPr>
      <w:r>
        <w:rPr>
          <w:rFonts w:ascii="Arial" w:hAnsi="Arial" w:cs="Arial"/>
          <w:sz w:val="24"/>
          <w:szCs w:val="24"/>
          <w:lang w:val="en-US" w:eastAsia="ja-JP"/>
        </w:rPr>
        <w:t xml:space="preserve">Underneath each slider there is a free text box to add any comments to explain where the marks have been added. </w:t>
      </w:r>
      <w:r w:rsidR="00B8628F">
        <w:rPr>
          <w:rFonts w:ascii="Arial" w:hAnsi="Arial" w:cs="Arial"/>
          <w:sz w:val="24"/>
          <w:szCs w:val="24"/>
          <w:lang w:val="en-US" w:eastAsia="ja-JP"/>
        </w:rPr>
        <w:t xml:space="preserve">This can be useful to reflect differences in particular areas which aren’t reflected by the position on the slider. </w:t>
      </w:r>
    </w:p>
    <w:p w14:paraId="20BFC319" w14:textId="77777777" w:rsidR="007529BF" w:rsidRDefault="007529BF" w:rsidP="005907E4">
      <w:pPr>
        <w:rPr>
          <w:rFonts w:ascii="Arial" w:hAnsi="Arial" w:cs="Arial"/>
          <w:sz w:val="24"/>
          <w:szCs w:val="24"/>
          <w:lang w:val="en-US" w:eastAsia="ja-JP"/>
        </w:rPr>
      </w:pPr>
    </w:p>
    <w:p w14:paraId="26532ABC" w14:textId="5E1F1BC9" w:rsidR="00E26D5D" w:rsidRDefault="005907E4" w:rsidP="005907E4">
      <w:pPr>
        <w:rPr>
          <w:rFonts w:ascii="Arial" w:hAnsi="Arial" w:cs="Arial"/>
          <w:sz w:val="24"/>
          <w:szCs w:val="24"/>
          <w:lang w:val="en-US" w:eastAsia="ja-JP"/>
        </w:rPr>
      </w:pPr>
      <w:r>
        <w:rPr>
          <w:rFonts w:ascii="Arial" w:hAnsi="Arial" w:cs="Arial"/>
          <w:sz w:val="24"/>
          <w:szCs w:val="24"/>
          <w:lang w:val="en-US" w:eastAsia="ja-JP"/>
        </w:rPr>
        <w:t xml:space="preserve">Within the free text box there is also an </w:t>
      </w:r>
      <w:r w:rsidR="00AA0EBD">
        <w:rPr>
          <w:rFonts w:ascii="Arial" w:hAnsi="Arial" w:cs="Arial"/>
          <w:sz w:val="24"/>
          <w:szCs w:val="24"/>
          <w:lang w:val="en-US" w:eastAsia="ja-JP"/>
        </w:rPr>
        <w:t>i</w:t>
      </w:r>
      <w:r>
        <w:rPr>
          <w:rFonts w:ascii="Arial" w:hAnsi="Arial" w:cs="Arial"/>
          <w:sz w:val="24"/>
          <w:szCs w:val="24"/>
          <w:lang w:val="en-US" w:eastAsia="ja-JP"/>
        </w:rPr>
        <w:t>mpact rating</w:t>
      </w:r>
      <w:r w:rsidR="00B8628F">
        <w:rPr>
          <w:rFonts w:ascii="Arial" w:hAnsi="Arial" w:cs="Arial"/>
          <w:sz w:val="24"/>
          <w:szCs w:val="24"/>
          <w:lang w:val="en-US" w:eastAsia="ja-JP"/>
        </w:rPr>
        <w:t>. U</w:t>
      </w:r>
      <w:r w:rsidR="00AA0EBD">
        <w:rPr>
          <w:rFonts w:ascii="Arial" w:hAnsi="Arial" w:cs="Arial"/>
          <w:sz w:val="24"/>
          <w:szCs w:val="24"/>
          <w:lang w:val="en-US" w:eastAsia="ja-JP"/>
        </w:rPr>
        <w:t>se the symbol (cross</w:t>
      </w:r>
      <w:r w:rsidR="00B8628F">
        <w:rPr>
          <w:rFonts w:ascii="Arial" w:hAnsi="Arial" w:cs="Arial"/>
          <w:sz w:val="24"/>
          <w:szCs w:val="24"/>
          <w:lang w:val="en-US" w:eastAsia="ja-JP"/>
        </w:rPr>
        <w:t xml:space="preserve"> </w:t>
      </w:r>
      <w:r w:rsidR="00AA0EBD">
        <w:rPr>
          <w:rFonts w:ascii="Arial" w:hAnsi="Arial" w:cs="Arial"/>
          <w:sz w:val="24"/>
          <w:szCs w:val="24"/>
          <w:lang w:val="en-US" w:eastAsia="ja-JP"/>
        </w:rPr>
        <w:t>/circle</w:t>
      </w:r>
      <w:r w:rsidR="00B8628F">
        <w:rPr>
          <w:rFonts w:ascii="Arial" w:hAnsi="Arial" w:cs="Arial"/>
          <w:sz w:val="24"/>
          <w:szCs w:val="24"/>
          <w:lang w:val="en-US" w:eastAsia="ja-JP"/>
        </w:rPr>
        <w:t xml:space="preserve"> </w:t>
      </w:r>
      <w:r w:rsidR="00AA0EBD">
        <w:rPr>
          <w:rFonts w:ascii="Arial" w:hAnsi="Arial" w:cs="Arial"/>
          <w:sz w:val="24"/>
          <w:szCs w:val="24"/>
          <w:lang w:val="en-US" w:eastAsia="ja-JP"/>
        </w:rPr>
        <w:t>/triangle)</w:t>
      </w:r>
      <w:r w:rsidR="00B8628F">
        <w:rPr>
          <w:rFonts w:ascii="Arial" w:hAnsi="Arial" w:cs="Arial"/>
          <w:sz w:val="24"/>
          <w:szCs w:val="24"/>
          <w:lang w:val="en-US" w:eastAsia="ja-JP"/>
        </w:rPr>
        <w:t xml:space="preserve"> or the </w:t>
      </w:r>
      <w:proofErr w:type="spellStart"/>
      <w:r w:rsidR="00B8628F">
        <w:rPr>
          <w:rFonts w:ascii="Arial" w:hAnsi="Arial" w:cs="Arial"/>
          <w:sz w:val="24"/>
          <w:szCs w:val="24"/>
          <w:lang w:val="en-US" w:eastAsia="ja-JP"/>
        </w:rPr>
        <w:t>colour</w:t>
      </w:r>
      <w:proofErr w:type="spellEnd"/>
      <w:r w:rsidR="00B8628F">
        <w:rPr>
          <w:rFonts w:ascii="Arial" w:hAnsi="Arial" w:cs="Arial"/>
          <w:sz w:val="24"/>
          <w:szCs w:val="24"/>
          <w:lang w:val="en-US" w:eastAsia="ja-JP"/>
        </w:rPr>
        <w:t xml:space="preserve"> scheme</w:t>
      </w:r>
      <w:r w:rsidR="00AA0EBD">
        <w:rPr>
          <w:rFonts w:ascii="Arial" w:hAnsi="Arial" w:cs="Arial"/>
          <w:sz w:val="24"/>
          <w:szCs w:val="24"/>
          <w:lang w:val="en-US" w:eastAsia="ja-JP"/>
        </w:rPr>
        <w:t xml:space="preserve"> to indicate the level of impact in that area for each person completing the profile. Impact </w:t>
      </w:r>
      <w:r w:rsidR="00B8628F">
        <w:rPr>
          <w:rFonts w:ascii="Arial" w:hAnsi="Arial" w:cs="Arial"/>
          <w:sz w:val="24"/>
          <w:szCs w:val="24"/>
          <w:lang w:val="en-US" w:eastAsia="ja-JP"/>
        </w:rPr>
        <w:t>is likely to</w:t>
      </w:r>
      <w:r w:rsidR="00AA0EBD">
        <w:rPr>
          <w:rFonts w:ascii="Arial" w:hAnsi="Arial" w:cs="Arial"/>
          <w:sz w:val="24"/>
          <w:szCs w:val="24"/>
          <w:lang w:val="en-US" w:eastAsia="ja-JP"/>
        </w:rPr>
        <w:t xml:space="preserve"> be different </w:t>
      </w:r>
      <w:r w:rsidR="00B8628F">
        <w:rPr>
          <w:rFonts w:ascii="Arial" w:hAnsi="Arial" w:cs="Arial"/>
          <w:sz w:val="24"/>
          <w:szCs w:val="24"/>
          <w:lang w:val="en-US" w:eastAsia="ja-JP"/>
        </w:rPr>
        <w:t xml:space="preserve">between </w:t>
      </w:r>
      <w:r w:rsidR="00AA0EBD">
        <w:rPr>
          <w:rFonts w:ascii="Arial" w:hAnsi="Arial" w:cs="Arial"/>
          <w:sz w:val="24"/>
          <w:szCs w:val="24"/>
          <w:lang w:val="en-US" w:eastAsia="ja-JP"/>
        </w:rPr>
        <w:t>settings because of different environments, different strategies being used and different understanding of need.</w:t>
      </w:r>
    </w:p>
    <w:p w14:paraId="6DEA177B" w14:textId="12ACE201" w:rsidR="00E26D5D" w:rsidRDefault="00E26D5D" w:rsidP="005907E4">
      <w:pPr>
        <w:rPr>
          <w:rFonts w:ascii="Arial" w:hAnsi="Arial" w:cs="Arial"/>
          <w:sz w:val="24"/>
          <w:szCs w:val="24"/>
          <w:lang w:val="en-US" w:eastAsia="ja-JP"/>
        </w:rPr>
      </w:pPr>
      <w:r>
        <w:rPr>
          <w:rFonts w:ascii="Arial" w:hAnsi="Arial" w:cs="Arial"/>
          <w:sz w:val="24"/>
          <w:szCs w:val="24"/>
          <w:lang w:val="en-US" w:eastAsia="ja-JP"/>
        </w:rPr>
        <w:br w:type="page"/>
      </w:r>
    </w:p>
    <w:p w14:paraId="4390DAAA" w14:textId="77777777" w:rsidR="009D532A" w:rsidRPr="009D532A" w:rsidRDefault="009D532A" w:rsidP="005907E4">
      <w:pPr>
        <w:rPr>
          <w:rFonts w:ascii="Arial" w:hAnsi="Arial" w:cs="Arial"/>
          <w:sz w:val="24"/>
          <w:szCs w:val="24"/>
          <w:lang w:val="en-US" w:eastAsia="ja-JP"/>
        </w:rPr>
      </w:pPr>
    </w:p>
    <w:p w14:paraId="578710E2" w14:textId="0CAD42D8" w:rsidR="00AA0EBD" w:rsidRPr="00E26D5D" w:rsidRDefault="00E26D5D" w:rsidP="00E26D5D">
      <w:pPr>
        <w:jc w:val="center"/>
        <w:rPr>
          <w:rFonts w:ascii="Arial" w:hAnsi="Arial" w:cs="Arial"/>
          <w:b/>
          <w:bCs/>
          <w:sz w:val="24"/>
          <w:szCs w:val="24"/>
          <w:lang w:val="en-US" w:eastAsia="ja-JP"/>
        </w:rPr>
      </w:pPr>
      <w:r w:rsidRPr="00E26D5D">
        <w:rPr>
          <w:rFonts w:ascii="Arial" w:hAnsi="Arial" w:cs="Arial"/>
          <w:b/>
          <w:bCs/>
          <w:sz w:val="24"/>
          <w:szCs w:val="24"/>
          <w:lang w:val="en-US" w:eastAsia="ja-JP"/>
        </w:rPr>
        <w:t xml:space="preserve">Section 3: </w:t>
      </w:r>
      <w:r w:rsidR="00B25DC2" w:rsidRPr="00E26D5D">
        <w:rPr>
          <w:rFonts w:ascii="Arial" w:hAnsi="Arial" w:cs="Arial"/>
          <w:b/>
          <w:bCs/>
          <w:sz w:val="24"/>
          <w:szCs w:val="24"/>
          <w:lang w:val="en-US" w:eastAsia="ja-JP"/>
        </w:rPr>
        <w:t>Using the Profile to Identify and Plan Support</w:t>
      </w:r>
    </w:p>
    <w:p w14:paraId="760E2448" w14:textId="77777777" w:rsidR="00E26D5D" w:rsidRPr="00587679" w:rsidRDefault="00E26D5D" w:rsidP="00E26D5D">
      <w:pPr>
        <w:rPr>
          <w:rFonts w:ascii="Arial" w:hAnsi="Arial" w:cs="Arial"/>
          <w:bCs/>
          <w:sz w:val="24"/>
          <w:szCs w:val="16"/>
          <w:lang w:val="en-US" w:eastAsia="ja-JP"/>
        </w:rPr>
      </w:pPr>
      <w:r w:rsidRPr="00587679">
        <w:rPr>
          <w:rFonts w:ascii="Arial" w:hAnsi="Arial" w:cs="Arial"/>
          <w:bCs/>
          <w:sz w:val="24"/>
          <w:szCs w:val="16"/>
          <w:lang w:val="en-US" w:eastAsia="ja-JP"/>
        </w:rPr>
        <w:t>What people have told us:</w:t>
      </w:r>
    </w:p>
    <w:p w14:paraId="1792DC6A" w14:textId="7106AD53" w:rsidR="00E26D5D" w:rsidRPr="007A6FF9" w:rsidRDefault="00E26D5D" w:rsidP="00E26D5D">
      <w:pPr>
        <w:rPr>
          <w:rFonts w:ascii="Arial" w:hAnsi="Arial" w:cs="Arial"/>
          <w:bCs/>
          <w:i/>
          <w:iCs/>
          <w:sz w:val="24"/>
          <w:szCs w:val="24"/>
          <w:lang w:eastAsia="ja-JP"/>
        </w:rPr>
      </w:pPr>
      <w:r w:rsidRPr="00E26D5D">
        <w:rPr>
          <w:rFonts w:ascii="Arial" w:hAnsi="Arial" w:cs="Arial"/>
          <w:bCs/>
          <w:i/>
          <w:iCs/>
          <w:noProof/>
          <w:sz w:val="28"/>
          <w:szCs w:val="28"/>
          <w:lang w:val="en-US" w:eastAsia="ja-JP"/>
        </w:rPr>
        <w:drawing>
          <wp:anchor distT="0" distB="0" distL="114300" distR="114300" simplePos="0" relativeHeight="251948544" behindDoc="0" locked="0" layoutInCell="1" allowOverlap="1" wp14:anchorId="60657358" wp14:editId="2294379D">
            <wp:simplePos x="0" y="0"/>
            <wp:positionH relativeFrom="margin">
              <wp:posOffset>167005</wp:posOffset>
            </wp:positionH>
            <wp:positionV relativeFrom="paragraph">
              <wp:posOffset>136402</wp:posOffset>
            </wp:positionV>
            <wp:extent cx="628650" cy="530860"/>
            <wp:effectExtent l="0" t="0" r="0" b="2540"/>
            <wp:wrapSquare wrapText="bothSides"/>
            <wp:docPr id="206882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E26D5D">
        <w:rPr>
          <w:rFonts w:ascii="Arial" w:eastAsia="Times New Roman" w:hAnsi="Arial" w:cs="Arial"/>
          <w:i/>
          <w:iCs/>
          <w:color w:val="FFFFFF" w:themeColor="background1"/>
          <w:kern w:val="2"/>
          <w:sz w:val="40"/>
          <w:szCs w:val="40"/>
          <w:lang w:eastAsia="en-GB"/>
        </w:rPr>
        <w:t xml:space="preserve"> </w:t>
      </w:r>
      <w:r w:rsidRPr="00E26D5D">
        <w:rPr>
          <w:rFonts w:ascii="Arial" w:hAnsi="Arial" w:cs="Arial"/>
          <w:bCs/>
          <w:i/>
          <w:iCs/>
          <w:sz w:val="24"/>
          <w:szCs w:val="24"/>
          <w:lang w:eastAsia="ja-JP"/>
        </w:rPr>
        <w:t>‘</w:t>
      </w:r>
      <w:proofErr w:type="gramStart"/>
      <w:r w:rsidRPr="00E26D5D">
        <w:rPr>
          <w:rFonts w:ascii="Arial" w:hAnsi="Arial" w:cs="Arial"/>
          <w:bCs/>
          <w:i/>
          <w:iCs/>
          <w:sz w:val="24"/>
          <w:szCs w:val="24"/>
          <w:lang w:eastAsia="ja-JP"/>
        </w:rPr>
        <w:t>….[</w:t>
      </w:r>
      <w:proofErr w:type="gramEnd"/>
      <w:r w:rsidRPr="00E26D5D">
        <w:rPr>
          <w:rFonts w:ascii="Arial" w:hAnsi="Arial" w:cs="Arial"/>
          <w:bCs/>
          <w:i/>
          <w:iCs/>
          <w:sz w:val="24"/>
          <w:szCs w:val="24"/>
          <w:lang w:eastAsia="ja-JP"/>
        </w:rPr>
        <w:t>The parent carer advisor] gave me ideas and strategies to try at home. I’ve learned so much about how my children behave and process things throughout this whole process’</w:t>
      </w:r>
    </w:p>
    <w:p w14:paraId="781E92EA" w14:textId="77777777" w:rsidR="00E26D5D" w:rsidRPr="007A6FF9" w:rsidRDefault="00E26D5D" w:rsidP="00E26D5D">
      <w:pPr>
        <w:rPr>
          <w:rFonts w:ascii="Arial" w:hAnsi="Arial" w:cs="Arial"/>
          <w:bCs/>
          <w:sz w:val="24"/>
          <w:szCs w:val="24"/>
          <w:lang w:eastAsia="ja-JP"/>
        </w:rPr>
      </w:pPr>
      <w:r w:rsidRPr="007A6FF9">
        <w:rPr>
          <w:rFonts w:ascii="Arial" w:hAnsi="Arial" w:cs="Arial"/>
          <w:b/>
          <w:sz w:val="24"/>
          <w:szCs w:val="24"/>
          <w:lang w:eastAsia="ja-JP"/>
        </w:rPr>
        <w:t xml:space="preserve"> </w:t>
      </w:r>
      <w:r>
        <w:rPr>
          <w:rFonts w:ascii="Arial" w:hAnsi="Arial" w:cs="Arial"/>
          <w:b/>
          <w:sz w:val="24"/>
          <w:szCs w:val="24"/>
          <w:lang w:eastAsia="ja-JP"/>
        </w:rPr>
        <w:tab/>
      </w:r>
      <w:r>
        <w:rPr>
          <w:rFonts w:ascii="Arial" w:hAnsi="Arial" w:cs="Arial"/>
          <w:b/>
          <w:sz w:val="24"/>
          <w:szCs w:val="24"/>
          <w:lang w:eastAsia="ja-JP"/>
        </w:rPr>
        <w:tab/>
      </w:r>
      <w:r w:rsidRPr="007A6FF9">
        <w:rPr>
          <w:rFonts w:ascii="Arial" w:hAnsi="Arial" w:cs="Arial"/>
          <w:bCs/>
          <w:sz w:val="24"/>
          <w:szCs w:val="24"/>
          <w:lang w:eastAsia="ja-JP"/>
        </w:rPr>
        <w:t>Parent carer feedback from the pilot project- October 2024</w:t>
      </w:r>
      <w:r w:rsidRPr="00587679">
        <w:rPr>
          <w:rFonts w:ascii="Arial" w:hAnsi="Arial" w:cs="Arial"/>
          <w:bCs/>
          <w:sz w:val="24"/>
          <w:szCs w:val="16"/>
          <w:lang w:eastAsia="ja-JP"/>
        </w:rPr>
        <w:br/>
      </w:r>
    </w:p>
    <w:p w14:paraId="3A144871" w14:textId="08504056" w:rsidR="00E26D5D" w:rsidRPr="00E26D5D" w:rsidRDefault="00E26D5D" w:rsidP="00E26D5D">
      <w:pPr>
        <w:ind w:left="1440"/>
        <w:rPr>
          <w:rFonts w:ascii="Arial" w:hAnsi="Arial" w:cs="Arial"/>
          <w:bCs/>
          <w:i/>
          <w:iCs/>
          <w:sz w:val="24"/>
          <w:szCs w:val="20"/>
          <w:lang w:eastAsia="ja-JP"/>
        </w:rPr>
      </w:pPr>
      <w:r w:rsidRPr="00E26D5D">
        <w:rPr>
          <w:rFonts w:ascii="Arial" w:hAnsi="Arial" w:cs="Arial"/>
          <w:b/>
          <w:i/>
          <w:iCs/>
          <w:noProof/>
          <w:sz w:val="32"/>
          <w:szCs w:val="32"/>
          <w:lang w:val="en-US" w:eastAsia="ja-JP"/>
        </w:rPr>
        <w:drawing>
          <wp:anchor distT="0" distB="0" distL="114300" distR="114300" simplePos="0" relativeHeight="251949568" behindDoc="0" locked="0" layoutInCell="1" allowOverlap="1" wp14:anchorId="38A42BE6" wp14:editId="1BA1A06D">
            <wp:simplePos x="0" y="0"/>
            <wp:positionH relativeFrom="margin">
              <wp:posOffset>167148</wp:posOffset>
            </wp:positionH>
            <wp:positionV relativeFrom="paragraph">
              <wp:posOffset>107971</wp:posOffset>
            </wp:positionV>
            <wp:extent cx="628650" cy="531495"/>
            <wp:effectExtent l="0" t="0" r="0" b="1905"/>
            <wp:wrapSquare wrapText="bothSides"/>
            <wp:docPr id="123628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149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E26D5D">
        <w:rPr>
          <w:rFonts w:ascii="Arial" w:hAnsi="Arial" w:cs="Arial"/>
          <w:bCs/>
          <w:i/>
          <w:iCs/>
          <w:sz w:val="28"/>
          <w:szCs w:val="20"/>
          <w:lang w:eastAsia="ja-JP"/>
        </w:rPr>
        <w:t>‘</w:t>
      </w:r>
      <w:r w:rsidRPr="00E26D5D">
        <w:rPr>
          <w:rFonts w:ascii="Arial" w:eastAsiaTheme="minorEastAsia" w:hAnsi="Arial" w:cs="Arial"/>
          <w:i/>
          <w:iCs/>
          <w:color w:val="FFFFFF" w:themeColor="background1"/>
          <w:kern w:val="24"/>
          <w:sz w:val="40"/>
          <w:szCs w:val="40"/>
          <w:lang w:eastAsia="en-GB"/>
        </w:rPr>
        <w:t xml:space="preserve"> </w:t>
      </w:r>
      <w:r w:rsidRPr="00E26D5D">
        <w:rPr>
          <w:rFonts w:ascii="Arial" w:hAnsi="Arial" w:cs="Arial"/>
          <w:bCs/>
          <w:i/>
          <w:iCs/>
          <w:sz w:val="24"/>
          <w:szCs w:val="20"/>
          <w:lang w:eastAsia="ja-JP"/>
        </w:rPr>
        <w:t>‘</w:t>
      </w:r>
      <w:proofErr w:type="gramEnd"/>
      <w:r w:rsidRPr="00E26D5D">
        <w:rPr>
          <w:rFonts w:ascii="Arial" w:hAnsi="Arial" w:cs="Arial"/>
          <w:bCs/>
          <w:i/>
          <w:iCs/>
          <w:sz w:val="24"/>
          <w:szCs w:val="20"/>
          <w:lang w:eastAsia="ja-JP"/>
        </w:rPr>
        <w:t>It was really good to see what they’re doing in school and I was pleased to have a copy [of the Action Plan] to take away as it was a lot to take in’</w:t>
      </w:r>
    </w:p>
    <w:p w14:paraId="2771A1AD" w14:textId="101BB9A0" w:rsidR="00BE76D0" w:rsidRDefault="00E26D5D" w:rsidP="009D532A">
      <w:pPr>
        <w:ind w:left="720" w:firstLine="720"/>
        <w:jc w:val="both"/>
        <w:rPr>
          <w:rFonts w:ascii="Arial" w:hAnsi="Arial" w:cs="Arial"/>
          <w:sz w:val="24"/>
          <w:szCs w:val="24"/>
          <w:lang w:eastAsia="ja-JP"/>
        </w:rPr>
      </w:pPr>
      <w:r w:rsidRPr="007A6FF9">
        <w:rPr>
          <w:rFonts w:ascii="Arial" w:hAnsi="Arial" w:cs="Arial"/>
          <w:bCs/>
          <w:sz w:val="24"/>
          <w:szCs w:val="24"/>
          <w:lang w:eastAsia="ja-JP"/>
        </w:rPr>
        <w:t>Parent carer feedback from the pilot project- October 2024</w:t>
      </w:r>
    </w:p>
    <w:p w14:paraId="1FD46642" w14:textId="120489AC" w:rsidR="00BE76D0" w:rsidRPr="00BE76D0" w:rsidRDefault="00BE76D0" w:rsidP="00BE76D0">
      <w:pPr>
        <w:jc w:val="both"/>
        <w:rPr>
          <w:rFonts w:ascii="Arial" w:hAnsi="Arial" w:cs="Arial"/>
          <w:b/>
          <w:bCs/>
          <w:sz w:val="24"/>
          <w:szCs w:val="24"/>
          <w:lang w:eastAsia="ja-JP"/>
        </w:rPr>
      </w:pPr>
      <w:r w:rsidRPr="00BE76D0">
        <w:rPr>
          <w:rFonts w:ascii="Arial" w:hAnsi="Arial" w:cs="Arial"/>
          <w:b/>
          <w:bCs/>
          <w:sz w:val="24"/>
          <w:szCs w:val="24"/>
          <w:lang w:eastAsia="ja-JP"/>
        </w:rPr>
        <w:t xml:space="preserve">You will need: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13"/>
      </w:tblGrid>
      <w:tr w:rsidR="00BE76D0" w14:paraId="0D6E1785" w14:textId="77777777" w:rsidTr="00392D73">
        <w:tc>
          <w:tcPr>
            <w:tcW w:w="5103" w:type="dxa"/>
          </w:tcPr>
          <w:p w14:paraId="0FD99063" w14:textId="0C12ED40" w:rsidR="00BE76D0" w:rsidRPr="009B5306" w:rsidRDefault="00BE76D0" w:rsidP="00BE76D0">
            <w:pPr>
              <w:pStyle w:val="ListParagraph"/>
              <w:numPr>
                <w:ilvl w:val="0"/>
                <w:numId w:val="27"/>
              </w:numPr>
              <w:textAlignment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Completed Profile</w:t>
            </w:r>
          </w:p>
        </w:tc>
        <w:tc>
          <w:tcPr>
            <w:tcW w:w="3913" w:type="dxa"/>
          </w:tcPr>
          <w:p w14:paraId="2884E5BC" w14:textId="70C2D484" w:rsidR="00BE76D0" w:rsidRDefault="00BE76D0" w:rsidP="00392D73">
            <w:pPr>
              <w:textAlignment w:val="center"/>
              <w:rPr>
                <w:rFonts w:ascii="Arial" w:hAnsi="Arial" w:cs="Arial"/>
                <w:color w:val="000000"/>
                <w:sz w:val="24"/>
                <w:szCs w:val="24"/>
                <w:shd w:val="clear" w:color="auto" w:fill="FFFFFF"/>
              </w:rPr>
            </w:pPr>
            <w:r w:rsidRPr="00BE76D0">
              <w:rPr>
                <w:rFonts w:ascii="Arial" w:hAnsi="Arial" w:cs="Arial"/>
                <w:noProof/>
                <w:color w:val="000000"/>
                <w:sz w:val="24"/>
                <w:szCs w:val="24"/>
                <w:shd w:val="clear" w:color="auto" w:fill="FFFFFF"/>
              </w:rPr>
              <w:drawing>
                <wp:inline distT="0" distB="0" distL="0" distR="0" wp14:anchorId="7D5FC735" wp14:editId="6C89F54F">
                  <wp:extent cx="967164" cy="1356418"/>
                  <wp:effectExtent l="38100" t="38100" r="99695" b="91440"/>
                  <wp:docPr id="20287519" name="Picture 4">
                    <a:extLst xmlns:a="http://schemas.openxmlformats.org/drawingml/2006/main">
                      <a:ext uri="{FF2B5EF4-FFF2-40B4-BE49-F238E27FC236}">
                        <a16:creationId xmlns:a16="http://schemas.microsoft.com/office/drawing/2014/main" id="{9FEA0FCE-1E35-4AAD-A070-EC693086A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FEA0FCE-1E35-4AAD-A070-EC693086AE19}"/>
                              </a:ext>
                            </a:extLst>
                          </pic:cNvPr>
                          <pic:cNvPicPr>
                            <a:picLocks noChangeAspect="1"/>
                          </pic:cNvPicPr>
                        </pic:nvPicPr>
                        <pic:blipFill>
                          <a:blip r:embed="rId45"/>
                          <a:stretch>
                            <a:fillRect/>
                          </a:stretch>
                        </pic:blipFill>
                        <pic:spPr>
                          <a:xfrm>
                            <a:off x="0" y="0"/>
                            <a:ext cx="973217" cy="1364908"/>
                          </a:xfrm>
                          <a:prstGeom prst="rect">
                            <a:avLst/>
                          </a:prstGeom>
                          <a:effectLst>
                            <a:outerShdw blurRad="50800" dist="38100" dir="2700000" algn="tl" rotWithShape="0">
                              <a:prstClr val="black">
                                <a:alpha val="40000"/>
                              </a:prstClr>
                            </a:outerShdw>
                          </a:effectLst>
                        </pic:spPr>
                      </pic:pic>
                    </a:graphicData>
                  </a:graphic>
                </wp:inline>
              </w:drawing>
            </w:r>
          </w:p>
        </w:tc>
      </w:tr>
      <w:tr w:rsidR="00BE76D0" w14:paraId="5A7471B7" w14:textId="77777777" w:rsidTr="00392D73">
        <w:tc>
          <w:tcPr>
            <w:tcW w:w="5103" w:type="dxa"/>
          </w:tcPr>
          <w:p w14:paraId="538901F6" w14:textId="77777777" w:rsidR="00BE76D0" w:rsidRPr="009B5306" w:rsidRDefault="00BE76D0" w:rsidP="00BE76D0">
            <w:pPr>
              <w:pStyle w:val="ListParagraph"/>
              <w:numPr>
                <w:ilvl w:val="0"/>
                <w:numId w:val="27"/>
              </w:numPr>
              <w:textAlignment w:val="center"/>
              <w:rPr>
                <w:rFonts w:ascii="Arial" w:hAnsi="Arial" w:cs="Arial"/>
                <w:b/>
                <w:bCs/>
                <w:color w:val="000000"/>
                <w:sz w:val="24"/>
                <w:szCs w:val="24"/>
                <w:shd w:val="clear" w:color="auto" w:fill="FFFFFF"/>
              </w:rPr>
            </w:pPr>
            <w:r w:rsidRPr="009B5306">
              <w:rPr>
                <w:rFonts w:ascii="Arial" w:hAnsi="Arial" w:cs="Arial"/>
                <w:b/>
                <w:bCs/>
                <w:color w:val="000000"/>
                <w:sz w:val="24"/>
                <w:szCs w:val="24"/>
                <w:shd w:val="clear" w:color="auto" w:fill="FFFFFF"/>
              </w:rPr>
              <w:t>Manual</w:t>
            </w:r>
          </w:p>
        </w:tc>
        <w:tc>
          <w:tcPr>
            <w:tcW w:w="3913" w:type="dxa"/>
          </w:tcPr>
          <w:p w14:paraId="4A1D207F" w14:textId="099D6E99" w:rsidR="00BE76D0" w:rsidRDefault="00BE76D0" w:rsidP="00392D73">
            <w:pPr>
              <w:textAlignment w:val="center"/>
              <w:rPr>
                <w:rFonts w:ascii="Arial" w:hAnsi="Arial" w:cs="Arial"/>
                <w:color w:val="000000"/>
                <w:sz w:val="24"/>
                <w:szCs w:val="24"/>
                <w:shd w:val="clear" w:color="auto" w:fill="FFFFFF"/>
              </w:rPr>
            </w:pPr>
            <w:r w:rsidRPr="00BE76D0">
              <w:rPr>
                <w:rFonts w:ascii="Arial" w:hAnsi="Arial" w:cs="Arial"/>
                <w:noProof/>
                <w:color w:val="000000"/>
                <w:sz w:val="24"/>
                <w:szCs w:val="24"/>
                <w:shd w:val="clear" w:color="auto" w:fill="FFFFFF"/>
              </w:rPr>
              <w:drawing>
                <wp:inline distT="0" distB="0" distL="0" distR="0" wp14:anchorId="77A8872B" wp14:editId="4B32315A">
                  <wp:extent cx="983393" cy="1386021"/>
                  <wp:effectExtent l="38100" t="38100" r="102870" b="100330"/>
                  <wp:docPr id="107063462" name="Picture 6">
                    <a:extLst xmlns:a="http://schemas.openxmlformats.org/drawingml/2006/main">
                      <a:ext uri="{FF2B5EF4-FFF2-40B4-BE49-F238E27FC236}">
                        <a16:creationId xmlns:a16="http://schemas.microsoft.com/office/drawing/2014/main" id="{9165C2F2-8A6E-F23D-9995-C5B3F1C05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165C2F2-8A6E-F23D-9995-C5B3F1C05100}"/>
                              </a:ext>
                            </a:extLst>
                          </pic:cNvPr>
                          <pic:cNvPicPr>
                            <a:picLocks noChangeAspect="1"/>
                          </pic:cNvPicPr>
                        </pic:nvPicPr>
                        <pic:blipFill>
                          <a:blip r:embed="rId46"/>
                          <a:stretch>
                            <a:fillRect/>
                          </a:stretch>
                        </pic:blipFill>
                        <pic:spPr>
                          <a:xfrm>
                            <a:off x="0" y="0"/>
                            <a:ext cx="993633" cy="1400454"/>
                          </a:xfrm>
                          <a:prstGeom prst="rect">
                            <a:avLst/>
                          </a:prstGeom>
                          <a:effectLst>
                            <a:outerShdw blurRad="50800" dist="38100" dir="2700000" algn="tl" rotWithShape="0">
                              <a:prstClr val="black">
                                <a:alpha val="40000"/>
                              </a:prstClr>
                            </a:outerShdw>
                          </a:effectLst>
                        </pic:spPr>
                      </pic:pic>
                    </a:graphicData>
                  </a:graphic>
                </wp:inline>
              </w:drawing>
            </w:r>
          </w:p>
        </w:tc>
      </w:tr>
      <w:tr w:rsidR="00BE76D0" w14:paraId="1519F825" w14:textId="77777777" w:rsidTr="00392D73">
        <w:tc>
          <w:tcPr>
            <w:tcW w:w="5103" w:type="dxa"/>
          </w:tcPr>
          <w:p w14:paraId="67A772BA" w14:textId="57B10A00" w:rsidR="00BE76D0" w:rsidRPr="009B5306" w:rsidRDefault="00BE76D0" w:rsidP="00BE76D0">
            <w:pPr>
              <w:pStyle w:val="ListParagraph"/>
              <w:numPr>
                <w:ilvl w:val="0"/>
                <w:numId w:val="27"/>
              </w:numPr>
              <w:textAlignment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Resources Pack</w:t>
            </w:r>
          </w:p>
        </w:tc>
        <w:tc>
          <w:tcPr>
            <w:tcW w:w="3913" w:type="dxa"/>
          </w:tcPr>
          <w:p w14:paraId="1DE92AC1" w14:textId="00E75196" w:rsidR="00BE76D0" w:rsidRDefault="00BE76D0" w:rsidP="00392D73">
            <w:pPr>
              <w:textAlignment w:val="center"/>
              <w:rPr>
                <w:rFonts w:ascii="Arial" w:hAnsi="Arial" w:cs="Arial"/>
                <w:color w:val="000000"/>
                <w:sz w:val="24"/>
                <w:szCs w:val="24"/>
                <w:shd w:val="clear" w:color="auto" w:fill="FFFFFF"/>
              </w:rPr>
            </w:pPr>
            <w:r w:rsidRPr="00BE76D0">
              <w:rPr>
                <w:rFonts w:ascii="Arial" w:hAnsi="Arial" w:cs="Arial"/>
                <w:noProof/>
                <w:color w:val="000000"/>
                <w:sz w:val="24"/>
                <w:szCs w:val="24"/>
                <w:shd w:val="clear" w:color="auto" w:fill="FFFFFF"/>
              </w:rPr>
              <w:drawing>
                <wp:inline distT="0" distB="0" distL="0" distR="0" wp14:anchorId="45318FF4" wp14:editId="0C03458D">
                  <wp:extent cx="1011379" cy="1424550"/>
                  <wp:effectExtent l="38100" t="38100" r="93980" b="99695"/>
                  <wp:docPr id="9" name="Picture 8">
                    <a:extLst xmlns:a="http://schemas.openxmlformats.org/drawingml/2006/main">
                      <a:ext uri="{FF2B5EF4-FFF2-40B4-BE49-F238E27FC236}">
                        <a16:creationId xmlns:a16="http://schemas.microsoft.com/office/drawing/2014/main" id="{BBBA665B-EC62-8E4C-CD31-A27ADDAA5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BBA665B-EC62-8E4C-CD31-A27ADDAA5B62}"/>
                              </a:ext>
                            </a:extLst>
                          </pic:cNvPr>
                          <pic:cNvPicPr>
                            <a:picLocks noChangeAspect="1"/>
                          </pic:cNvPicPr>
                        </pic:nvPicPr>
                        <pic:blipFill>
                          <a:blip r:embed="rId47"/>
                          <a:stretch>
                            <a:fillRect/>
                          </a:stretch>
                        </pic:blipFill>
                        <pic:spPr>
                          <a:xfrm>
                            <a:off x="0" y="0"/>
                            <a:ext cx="1017842" cy="1433653"/>
                          </a:xfrm>
                          <a:prstGeom prst="rect">
                            <a:avLst/>
                          </a:prstGeom>
                          <a:effectLst>
                            <a:outerShdw blurRad="50800" dist="38100" dir="2700000" algn="tl" rotWithShape="0">
                              <a:prstClr val="black">
                                <a:alpha val="40000"/>
                              </a:prstClr>
                            </a:outerShdw>
                          </a:effectLst>
                        </pic:spPr>
                      </pic:pic>
                    </a:graphicData>
                  </a:graphic>
                </wp:inline>
              </w:drawing>
            </w:r>
          </w:p>
        </w:tc>
      </w:tr>
    </w:tbl>
    <w:p w14:paraId="6465EE92" w14:textId="77777777" w:rsidR="00BE76D0" w:rsidRPr="00BE76D0" w:rsidRDefault="00BE76D0" w:rsidP="00BE76D0">
      <w:pPr>
        <w:jc w:val="both"/>
        <w:rPr>
          <w:rFonts w:ascii="Arial" w:hAnsi="Arial" w:cs="Arial"/>
          <w:b/>
          <w:bCs/>
          <w:sz w:val="24"/>
          <w:szCs w:val="24"/>
          <w:lang w:eastAsia="ja-JP"/>
        </w:rPr>
      </w:pPr>
    </w:p>
    <w:p w14:paraId="23653649" w14:textId="4D5A86FF" w:rsidR="009F2EC7" w:rsidRDefault="009F2EC7" w:rsidP="009F2EC7"/>
    <w:p w14:paraId="4D23FF8D" w14:textId="77777777" w:rsidR="009F2EC7" w:rsidRDefault="009F2EC7" w:rsidP="00335C88">
      <w:pPr>
        <w:rPr>
          <w:rFonts w:ascii="Arial" w:hAnsi="Arial" w:cs="Arial"/>
          <w:sz w:val="24"/>
          <w:szCs w:val="24"/>
          <w:lang w:eastAsia="ja-JP"/>
        </w:rPr>
      </w:pPr>
    </w:p>
    <w:p w14:paraId="0BD415B4" w14:textId="2217464B" w:rsidR="00833A5E" w:rsidRPr="00833A5E" w:rsidRDefault="00833A5E" w:rsidP="00335C88">
      <w:pPr>
        <w:rPr>
          <w:rFonts w:ascii="Arial" w:hAnsi="Arial" w:cs="Arial"/>
          <w:b/>
          <w:bCs/>
          <w:sz w:val="24"/>
          <w:szCs w:val="24"/>
          <w:lang w:eastAsia="ja-JP"/>
        </w:rPr>
      </w:pPr>
      <w:r w:rsidRPr="00833A5E">
        <w:rPr>
          <w:rFonts w:ascii="Arial" w:hAnsi="Arial" w:cs="Arial"/>
          <w:b/>
          <w:bCs/>
          <w:sz w:val="24"/>
          <w:szCs w:val="24"/>
          <w:lang w:eastAsia="ja-JP"/>
        </w:rPr>
        <w:t xml:space="preserve">Level </w:t>
      </w:r>
      <w:r w:rsidR="00FD2876">
        <w:rPr>
          <w:rFonts w:ascii="Arial" w:hAnsi="Arial" w:cs="Arial"/>
          <w:b/>
          <w:bCs/>
          <w:sz w:val="24"/>
          <w:szCs w:val="24"/>
          <w:lang w:eastAsia="ja-JP"/>
        </w:rPr>
        <w:t xml:space="preserve">1 </w:t>
      </w:r>
      <w:r>
        <w:rPr>
          <w:rFonts w:ascii="Arial" w:hAnsi="Arial" w:cs="Arial"/>
          <w:b/>
          <w:bCs/>
          <w:sz w:val="24"/>
          <w:szCs w:val="24"/>
          <w:lang w:eastAsia="ja-JP"/>
        </w:rPr>
        <w:t>- Creating an</w:t>
      </w:r>
      <w:r w:rsidR="00497AA4">
        <w:rPr>
          <w:rFonts w:ascii="Arial" w:hAnsi="Arial" w:cs="Arial"/>
          <w:b/>
          <w:bCs/>
          <w:sz w:val="24"/>
          <w:szCs w:val="24"/>
          <w:lang w:eastAsia="ja-JP"/>
        </w:rPr>
        <w:t>d Reviewing</w:t>
      </w:r>
      <w:r>
        <w:rPr>
          <w:rFonts w:ascii="Arial" w:hAnsi="Arial" w:cs="Arial"/>
          <w:b/>
          <w:bCs/>
          <w:sz w:val="24"/>
          <w:szCs w:val="24"/>
          <w:lang w:eastAsia="ja-JP"/>
        </w:rPr>
        <w:t xml:space="preserve"> Action Plan</w:t>
      </w:r>
    </w:p>
    <w:p w14:paraId="57AA5098" w14:textId="3FC88CF3" w:rsidR="00085D52" w:rsidRDefault="00AA0EBD" w:rsidP="00335C88">
      <w:pPr>
        <w:rPr>
          <w:rFonts w:ascii="Arial" w:hAnsi="Arial" w:cs="Arial"/>
          <w:sz w:val="24"/>
          <w:szCs w:val="24"/>
          <w:lang w:eastAsia="ja-JP"/>
        </w:rPr>
      </w:pPr>
      <w:r w:rsidRPr="00AA0EBD">
        <w:rPr>
          <w:rFonts w:ascii="Arial" w:hAnsi="Arial" w:cs="Arial"/>
          <w:sz w:val="24"/>
          <w:szCs w:val="24"/>
          <w:lang w:eastAsia="ja-JP"/>
        </w:rPr>
        <w:t>Once the profile has been completed for the nine areas</w:t>
      </w:r>
      <w:r w:rsidR="00B25DC2">
        <w:rPr>
          <w:rFonts w:ascii="Arial" w:hAnsi="Arial" w:cs="Arial"/>
          <w:sz w:val="24"/>
          <w:szCs w:val="24"/>
          <w:lang w:eastAsia="ja-JP"/>
        </w:rPr>
        <w:t>,</w:t>
      </w:r>
      <w:r w:rsidRPr="00AA0EBD">
        <w:rPr>
          <w:rFonts w:ascii="Arial" w:hAnsi="Arial" w:cs="Arial"/>
          <w:sz w:val="24"/>
          <w:szCs w:val="24"/>
          <w:lang w:eastAsia="ja-JP"/>
        </w:rPr>
        <w:t xml:space="preserve"> </w:t>
      </w:r>
      <w:r w:rsidR="00B25DC2">
        <w:rPr>
          <w:rFonts w:ascii="Arial" w:hAnsi="Arial" w:cs="Arial"/>
          <w:sz w:val="24"/>
          <w:szCs w:val="24"/>
          <w:lang w:eastAsia="ja-JP"/>
        </w:rPr>
        <w:t>t</w:t>
      </w:r>
      <w:r>
        <w:rPr>
          <w:rFonts w:ascii="Arial" w:hAnsi="Arial" w:cs="Arial"/>
          <w:sz w:val="24"/>
          <w:szCs w:val="24"/>
          <w:lang w:eastAsia="ja-JP"/>
        </w:rPr>
        <w:t>he information can be added to the Needs Led Action Plan.</w:t>
      </w:r>
      <w:r w:rsidR="00D80719">
        <w:rPr>
          <w:rFonts w:ascii="Arial" w:hAnsi="Arial" w:cs="Arial"/>
          <w:sz w:val="24"/>
          <w:szCs w:val="24"/>
          <w:lang w:eastAsia="ja-JP"/>
        </w:rPr>
        <w:t xml:space="preserve"> Some people have found that as they have been completing the nine areas</w:t>
      </w:r>
      <w:r w:rsidR="007529BF">
        <w:rPr>
          <w:rFonts w:ascii="Arial" w:hAnsi="Arial" w:cs="Arial"/>
          <w:sz w:val="24"/>
          <w:szCs w:val="24"/>
          <w:lang w:eastAsia="ja-JP"/>
        </w:rPr>
        <w:t>,</w:t>
      </w:r>
      <w:r w:rsidR="00D80719">
        <w:rPr>
          <w:rFonts w:ascii="Arial" w:hAnsi="Arial" w:cs="Arial"/>
          <w:sz w:val="24"/>
          <w:szCs w:val="24"/>
          <w:lang w:eastAsia="ja-JP"/>
        </w:rPr>
        <w:t xml:space="preserve"> actions can be populated </w:t>
      </w:r>
      <w:r w:rsidR="00D4619F">
        <w:rPr>
          <w:rFonts w:ascii="Arial" w:hAnsi="Arial" w:cs="Arial"/>
          <w:sz w:val="24"/>
          <w:szCs w:val="24"/>
          <w:lang w:eastAsia="ja-JP"/>
        </w:rPr>
        <w:t xml:space="preserve">straight </w:t>
      </w:r>
      <w:r w:rsidR="00D80719">
        <w:rPr>
          <w:rFonts w:ascii="Arial" w:hAnsi="Arial" w:cs="Arial"/>
          <w:sz w:val="24"/>
          <w:szCs w:val="24"/>
          <w:lang w:eastAsia="ja-JP"/>
        </w:rPr>
        <w:t>into the action plan rather than waiting until the profile has been fully completed</w:t>
      </w:r>
      <w:r w:rsidR="007529BF">
        <w:rPr>
          <w:rFonts w:ascii="Arial" w:hAnsi="Arial" w:cs="Arial"/>
          <w:sz w:val="24"/>
          <w:szCs w:val="24"/>
          <w:lang w:eastAsia="ja-JP"/>
        </w:rPr>
        <w:t>.</w:t>
      </w:r>
    </w:p>
    <w:p w14:paraId="4A71D212" w14:textId="71349996" w:rsidR="007529BF" w:rsidRDefault="00AE3770" w:rsidP="00335C88">
      <w:pPr>
        <w:rPr>
          <w:rFonts w:ascii="Arial" w:hAnsi="Arial" w:cs="Arial"/>
          <w:sz w:val="24"/>
          <w:szCs w:val="24"/>
          <w:lang w:eastAsia="ja-JP"/>
        </w:rPr>
      </w:pPr>
      <w:r w:rsidRPr="00F36CAE">
        <w:rPr>
          <w:rFonts w:ascii="Arial" w:hAnsi="Arial" w:cs="Arial"/>
          <w:noProof/>
        </w:rPr>
        <w:drawing>
          <wp:anchor distT="0" distB="0" distL="114300" distR="114300" simplePos="0" relativeHeight="251951616" behindDoc="0" locked="0" layoutInCell="1" allowOverlap="1" wp14:anchorId="033D77FE" wp14:editId="353BF88D">
            <wp:simplePos x="0" y="0"/>
            <wp:positionH relativeFrom="column">
              <wp:posOffset>4737714</wp:posOffset>
            </wp:positionH>
            <wp:positionV relativeFrom="paragraph">
              <wp:posOffset>152728</wp:posOffset>
            </wp:positionV>
            <wp:extent cx="294640" cy="379730"/>
            <wp:effectExtent l="0" t="0" r="0" b="1270"/>
            <wp:wrapSquare wrapText="bothSides"/>
            <wp:docPr id="182108375" name="Picture 18210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29464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529BF">
        <w:rPr>
          <w:rFonts w:ascii="Arial" w:hAnsi="Arial" w:cs="Arial"/>
          <w:sz w:val="24"/>
          <w:szCs w:val="24"/>
          <w:lang w:eastAsia="ja-JP"/>
        </w:rPr>
        <w:t>These are the boxes to be completed on the action plan:</w:t>
      </w:r>
    </w:p>
    <w:p w14:paraId="2CCEC561" w14:textId="74DC67EC" w:rsidR="007529BF" w:rsidRDefault="00AA0EBD" w:rsidP="000262F2">
      <w:pPr>
        <w:pStyle w:val="ListParagraph"/>
        <w:numPr>
          <w:ilvl w:val="0"/>
          <w:numId w:val="19"/>
        </w:numPr>
        <w:rPr>
          <w:rFonts w:ascii="Arial" w:hAnsi="Arial" w:cs="Arial"/>
          <w:sz w:val="24"/>
          <w:szCs w:val="24"/>
          <w:lang w:eastAsia="ja-JP"/>
        </w:rPr>
      </w:pPr>
      <w:r w:rsidRPr="007529BF">
        <w:rPr>
          <w:rFonts w:ascii="Arial" w:hAnsi="Arial" w:cs="Arial"/>
          <w:sz w:val="24"/>
          <w:szCs w:val="24"/>
          <w:lang w:eastAsia="ja-JP"/>
        </w:rPr>
        <w:t>Needs Led Profile shows lower needs in these areas</w:t>
      </w:r>
    </w:p>
    <w:p w14:paraId="1801C331" w14:textId="468BCEEE" w:rsidR="00AE3770" w:rsidRPr="007529BF" w:rsidRDefault="00AE3770" w:rsidP="00AE3770">
      <w:pPr>
        <w:pStyle w:val="ListParagraph"/>
        <w:rPr>
          <w:rFonts w:ascii="Arial" w:hAnsi="Arial" w:cs="Arial"/>
          <w:sz w:val="24"/>
          <w:szCs w:val="24"/>
          <w:lang w:eastAsia="ja-JP"/>
        </w:rPr>
      </w:pPr>
      <w:r w:rsidRPr="00F36CAE">
        <w:rPr>
          <w:rFonts w:ascii="Arial" w:hAnsi="Arial" w:cs="Arial"/>
          <w:noProof/>
        </w:rPr>
        <w:drawing>
          <wp:anchor distT="0" distB="0" distL="114300" distR="114300" simplePos="0" relativeHeight="251953664" behindDoc="0" locked="0" layoutInCell="1" allowOverlap="1" wp14:anchorId="699B793F" wp14:editId="4AABA093">
            <wp:simplePos x="0" y="0"/>
            <wp:positionH relativeFrom="margin">
              <wp:posOffset>4724523</wp:posOffset>
            </wp:positionH>
            <wp:positionV relativeFrom="paragraph">
              <wp:posOffset>133289</wp:posOffset>
            </wp:positionV>
            <wp:extent cx="357505" cy="324485"/>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357505" cy="32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1F0FC" w14:textId="2EE36AE8" w:rsidR="007529BF" w:rsidRDefault="00AA0EBD" w:rsidP="000262F2">
      <w:pPr>
        <w:pStyle w:val="ListParagraph"/>
        <w:numPr>
          <w:ilvl w:val="0"/>
          <w:numId w:val="19"/>
        </w:numPr>
        <w:rPr>
          <w:rFonts w:ascii="Arial" w:hAnsi="Arial" w:cs="Arial"/>
          <w:sz w:val="24"/>
          <w:szCs w:val="24"/>
          <w:lang w:eastAsia="ja-JP"/>
        </w:rPr>
      </w:pPr>
      <w:r w:rsidRPr="007529BF">
        <w:rPr>
          <w:rFonts w:ascii="Arial" w:hAnsi="Arial" w:cs="Arial"/>
          <w:sz w:val="24"/>
          <w:szCs w:val="24"/>
          <w:lang w:eastAsia="ja-JP"/>
        </w:rPr>
        <w:t>Need Led Profile shows higher needs in these areas</w:t>
      </w:r>
    </w:p>
    <w:p w14:paraId="0D80CA83" w14:textId="2E52AF65" w:rsidR="007529BF" w:rsidRPr="007529BF" w:rsidRDefault="00AE3770" w:rsidP="00B25DC2">
      <w:pPr>
        <w:rPr>
          <w:rFonts w:ascii="Arial" w:hAnsi="Arial" w:cs="Arial"/>
          <w:sz w:val="24"/>
          <w:szCs w:val="24"/>
          <w:lang w:eastAsia="ja-JP"/>
        </w:rPr>
      </w:pPr>
      <w:r w:rsidRPr="00F36CAE">
        <w:rPr>
          <w:rFonts w:ascii="Arial" w:hAnsi="Arial" w:cs="Arial"/>
          <w:b/>
          <w:bCs/>
          <w:noProof/>
        </w:rPr>
        <w:drawing>
          <wp:anchor distT="0" distB="0" distL="114300" distR="114300" simplePos="0" relativeHeight="251954688" behindDoc="0" locked="0" layoutInCell="1" allowOverlap="1" wp14:anchorId="5D15CB76" wp14:editId="2B2E6D14">
            <wp:simplePos x="0" y="0"/>
            <wp:positionH relativeFrom="column">
              <wp:posOffset>4708996</wp:posOffset>
            </wp:positionH>
            <wp:positionV relativeFrom="paragraph">
              <wp:posOffset>380365</wp:posOffset>
            </wp:positionV>
            <wp:extent cx="393065" cy="375920"/>
            <wp:effectExtent l="0" t="0" r="0" b="5080"/>
            <wp:wrapSquare wrapText="bothSides"/>
            <wp:docPr id="1373374061" name="Picture 137337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3065" cy="375920"/>
                    </a:xfrm>
                    <a:prstGeom prst="rect">
                      <a:avLst/>
                    </a:prstGeom>
                    <a:noFill/>
                  </pic:spPr>
                </pic:pic>
              </a:graphicData>
            </a:graphic>
            <wp14:sizeRelH relativeFrom="page">
              <wp14:pctWidth>0</wp14:pctWidth>
            </wp14:sizeRelH>
            <wp14:sizeRelV relativeFrom="page">
              <wp14:pctHeight>0</wp14:pctHeight>
            </wp14:sizeRelV>
          </wp:anchor>
        </w:drawing>
      </w:r>
      <w:r w:rsidR="007529BF" w:rsidRPr="007529BF">
        <w:rPr>
          <w:rFonts w:ascii="Arial" w:hAnsi="Arial" w:cs="Arial"/>
          <w:sz w:val="24"/>
          <w:szCs w:val="24"/>
          <w:lang w:eastAsia="ja-JP"/>
        </w:rPr>
        <w:t>Consider what support is already being offered both at home and at school and what strategies the young person may be using.</w:t>
      </w:r>
    </w:p>
    <w:p w14:paraId="3DE5BC58" w14:textId="1D24F834" w:rsidR="00B25DC2" w:rsidRPr="00962E09" w:rsidRDefault="007529BF" w:rsidP="000262F2">
      <w:pPr>
        <w:pStyle w:val="ListParagraph"/>
        <w:numPr>
          <w:ilvl w:val="0"/>
          <w:numId w:val="19"/>
        </w:numPr>
        <w:rPr>
          <w:rFonts w:ascii="Arial" w:hAnsi="Arial" w:cs="Arial"/>
          <w:sz w:val="24"/>
          <w:szCs w:val="24"/>
          <w:lang w:eastAsia="ja-JP"/>
        </w:rPr>
      </w:pPr>
      <w:r w:rsidRPr="007529BF">
        <w:rPr>
          <w:rFonts w:ascii="Arial" w:hAnsi="Arial" w:cs="Arial"/>
          <w:sz w:val="24"/>
          <w:szCs w:val="24"/>
        </w:rPr>
        <w:t>What support is already being offered for higher needs?</w:t>
      </w:r>
      <w:r w:rsidR="00AE3770" w:rsidRPr="00AE3770">
        <w:rPr>
          <w:rFonts w:ascii="Arial" w:hAnsi="Arial" w:cs="Arial"/>
          <w:b/>
          <w:bCs/>
          <w:noProof/>
        </w:rPr>
        <w:t xml:space="preserve"> </w:t>
      </w:r>
    </w:p>
    <w:p w14:paraId="5A04CCC6" w14:textId="2F80092A" w:rsidR="007529BF" w:rsidRPr="007529BF" w:rsidRDefault="00AE3770" w:rsidP="007529BF">
      <w:pPr>
        <w:rPr>
          <w:rFonts w:ascii="Arial" w:hAnsi="Arial" w:cs="Arial"/>
          <w:sz w:val="24"/>
          <w:szCs w:val="24"/>
          <w:lang w:eastAsia="ja-JP"/>
        </w:rPr>
      </w:pPr>
      <w:r w:rsidRPr="00F36CAE">
        <w:rPr>
          <w:rFonts w:ascii="Arial" w:hAnsi="Arial" w:cs="Arial"/>
          <w:noProof/>
        </w:rPr>
        <w:drawing>
          <wp:anchor distT="0" distB="0" distL="114300" distR="114300" simplePos="0" relativeHeight="251956736" behindDoc="0" locked="0" layoutInCell="1" allowOverlap="1" wp14:anchorId="152723C9" wp14:editId="4D9AE763">
            <wp:simplePos x="0" y="0"/>
            <wp:positionH relativeFrom="margin">
              <wp:posOffset>4718337</wp:posOffset>
            </wp:positionH>
            <wp:positionV relativeFrom="paragraph">
              <wp:posOffset>622607</wp:posOffset>
            </wp:positionV>
            <wp:extent cx="343535" cy="351155"/>
            <wp:effectExtent l="0" t="0" r="0" b="0"/>
            <wp:wrapSquare wrapText="bothSides"/>
            <wp:docPr id="130962302" name="Picture 13096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343535" cy="351155"/>
                    </a:xfrm>
                    <a:prstGeom prst="rect">
                      <a:avLst/>
                    </a:prstGeom>
                    <a:noFill/>
                    <a:ln>
                      <a:noFill/>
                    </a:ln>
                  </pic:spPr>
                </pic:pic>
              </a:graphicData>
            </a:graphic>
            <wp14:sizeRelH relativeFrom="page">
              <wp14:pctWidth>0</wp14:pctWidth>
            </wp14:sizeRelH>
            <wp14:sizeRelV relativeFrom="page">
              <wp14:pctHeight>0</wp14:pctHeight>
            </wp14:sizeRelV>
          </wp:anchor>
        </w:drawing>
      </w:r>
      <w:r w:rsidR="007529BF">
        <w:rPr>
          <w:rFonts w:ascii="Arial" w:hAnsi="Arial" w:cs="Arial"/>
          <w:sz w:val="24"/>
          <w:szCs w:val="24"/>
          <w:lang w:eastAsia="ja-JP"/>
        </w:rPr>
        <w:t>Consider what new or additional support/</w:t>
      </w:r>
      <w:r w:rsidR="00B25DC2">
        <w:rPr>
          <w:rFonts w:ascii="Arial" w:hAnsi="Arial" w:cs="Arial"/>
          <w:sz w:val="24"/>
          <w:szCs w:val="24"/>
          <w:lang w:eastAsia="ja-JP"/>
        </w:rPr>
        <w:t xml:space="preserve"> </w:t>
      </w:r>
      <w:r w:rsidR="007529BF">
        <w:rPr>
          <w:rFonts w:ascii="Arial" w:hAnsi="Arial" w:cs="Arial"/>
          <w:sz w:val="24"/>
          <w:szCs w:val="24"/>
          <w:lang w:eastAsia="ja-JP"/>
        </w:rPr>
        <w:t>understanding/</w:t>
      </w:r>
      <w:r w:rsidR="00B25DC2">
        <w:rPr>
          <w:rFonts w:ascii="Arial" w:hAnsi="Arial" w:cs="Arial"/>
          <w:sz w:val="24"/>
          <w:szCs w:val="24"/>
          <w:lang w:eastAsia="ja-JP"/>
        </w:rPr>
        <w:t xml:space="preserve"> </w:t>
      </w:r>
      <w:r w:rsidR="007529BF">
        <w:rPr>
          <w:rFonts w:ascii="Arial" w:hAnsi="Arial" w:cs="Arial"/>
          <w:sz w:val="24"/>
          <w:szCs w:val="24"/>
          <w:lang w:eastAsia="ja-JP"/>
        </w:rPr>
        <w:t>advice/</w:t>
      </w:r>
      <w:r w:rsidR="00B25DC2">
        <w:rPr>
          <w:rFonts w:ascii="Arial" w:hAnsi="Arial" w:cs="Arial"/>
          <w:sz w:val="24"/>
          <w:szCs w:val="24"/>
          <w:lang w:eastAsia="ja-JP"/>
        </w:rPr>
        <w:t xml:space="preserve"> </w:t>
      </w:r>
      <w:r w:rsidR="007529BF">
        <w:rPr>
          <w:rFonts w:ascii="Arial" w:hAnsi="Arial" w:cs="Arial"/>
          <w:sz w:val="24"/>
          <w:szCs w:val="24"/>
          <w:lang w:eastAsia="ja-JP"/>
        </w:rPr>
        <w:t>strategies can be used. Use the Needs Led Resources Manual to ensure you have considered a range of ideas</w:t>
      </w:r>
      <w:r w:rsidR="00B25DC2">
        <w:rPr>
          <w:rFonts w:ascii="Arial" w:hAnsi="Arial" w:cs="Arial"/>
          <w:sz w:val="24"/>
          <w:szCs w:val="24"/>
          <w:lang w:eastAsia="ja-JP"/>
        </w:rPr>
        <w:t xml:space="preserve"> for actions</w:t>
      </w:r>
      <w:r w:rsidR="007529BF">
        <w:rPr>
          <w:rFonts w:ascii="Arial" w:hAnsi="Arial" w:cs="Arial"/>
          <w:sz w:val="24"/>
          <w:szCs w:val="24"/>
          <w:lang w:eastAsia="ja-JP"/>
        </w:rPr>
        <w:t>.</w:t>
      </w:r>
    </w:p>
    <w:p w14:paraId="31D17D7D" w14:textId="6F946C98" w:rsidR="007529BF" w:rsidRPr="00AE3770" w:rsidRDefault="007529BF" w:rsidP="000262F2">
      <w:pPr>
        <w:pStyle w:val="ListParagraph"/>
        <w:numPr>
          <w:ilvl w:val="0"/>
          <w:numId w:val="19"/>
        </w:numPr>
        <w:rPr>
          <w:rFonts w:ascii="Arial" w:hAnsi="Arial" w:cs="Arial"/>
          <w:sz w:val="24"/>
          <w:szCs w:val="24"/>
          <w:lang w:eastAsia="ja-JP"/>
        </w:rPr>
      </w:pPr>
      <w:r w:rsidRPr="007529BF">
        <w:rPr>
          <w:rFonts w:ascii="Arial" w:hAnsi="Arial" w:cs="Arial"/>
          <w:sz w:val="24"/>
          <w:szCs w:val="24"/>
        </w:rPr>
        <w:t>What can home do to help?</w:t>
      </w:r>
      <w:r w:rsidR="00AE3770" w:rsidRPr="00AE3770">
        <w:rPr>
          <w:rFonts w:ascii="Arial" w:hAnsi="Arial" w:cs="Arial"/>
          <w:noProof/>
        </w:rPr>
        <w:t xml:space="preserve"> </w:t>
      </w:r>
    </w:p>
    <w:p w14:paraId="6D39821F" w14:textId="46E5C07F" w:rsidR="00AE3770" w:rsidRPr="007529BF" w:rsidRDefault="00AE3770" w:rsidP="00AE3770">
      <w:pPr>
        <w:pStyle w:val="ListParagraph"/>
        <w:rPr>
          <w:rFonts w:ascii="Arial" w:hAnsi="Arial" w:cs="Arial"/>
          <w:sz w:val="24"/>
          <w:szCs w:val="24"/>
          <w:lang w:eastAsia="ja-JP"/>
        </w:rPr>
      </w:pPr>
      <w:r>
        <w:rPr>
          <w:noProof/>
          <w14:ligatures w14:val="standardContextual"/>
        </w:rPr>
        <w:drawing>
          <wp:anchor distT="0" distB="0" distL="114300" distR="114300" simplePos="0" relativeHeight="251957760" behindDoc="0" locked="0" layoutInCell="1" allowOverlap="1" wp14:anchorId="7716ADD0" wp14:editId="6746C911">
            <wp:simplePos x="0" y="0"/>
            <wp:positionH relativeFrom="column">
              <wp:posOffset>4737980</wp:posOffset>
            </wp:positionH>
            <wp:positionV relativeFrom="paragraph">
              <wp:posOffset>160942</wp:posOffset>
            </wp:positionV>
            <wp:extent cx="349885" cy="328295"/>
            <wp:effectExtent l="0" t="0" r="0" b="0"/>
            <wp:wrapSquare wrapText="bothSides"/>
            <wp:docPr id="166718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85427" name=""/>
                    <pic:cNvPicPr/>
                  </pic:nvPicPr>
                  <pic:blipFill>
                    <a:blip r:embed="rId55">
                      <a:extLst>
                        <a:ext uri="{28A0092B-C50C-407E-A947-70E740481C1C}">
                          <a14:useLocalDpi xmlns:a14="http://schemas.microsoft.com/office/drawing/2010/main" val="0"/>
                        </a:ext>
                      </a:extLst>
                    </a:blip>
                    <a:stretch>
                      <a:fillRect/>
                    </a:stretch>
                  </pic:blipFill>
                  <pic:spPr>
                    <a:xfrm>
                      <a:off x="0" y="0"/>
                      <a:ext cx="349885" cy="328295"/>
                    </a:xfrm>
                    <a:prstGeom prst="rect">
                      <a:avLst/>
                    </a:prstGeom>
                  </pic:spPr>
                </pic:pic>
              </a:graphicData>
            </a:graphic>
            <wp14:sizeRelH relativeFrom="page">
              <wp14:pctWidth>0</wp14:pctWidth>
            </wp14:sizeRelH>
            <wp14:sizeRelV relativeFrom="page">
              <wp14:pctHeight>0</wp14:pctHeight>
            </wp14:sizeRelV>
          </wp:anchor>
        </w:drawing>
      </w:r>
    </w:p>
    <w:p w14:paraId="161DFD9E" w14:textId="37616C2F" w:rsidR="007529BF" w:rsidRDefault="007529BF" w:rsidP="000262F2">
      <w:pPr>
        <w:pStyle w:val="ListParagraph"/>
        <w:numPr>
          <w:ilvl w:val="0"/>
          <w:numId w:val="19"/>
        </w:numPr>
        <w:rPr>
          <w:rFonts w:ascii="Arial" w:hAnsi="Arial" w:cs="Arial"/>
          <w:sz w:val="24"/>
          <w:szCs w:val="24"/>
          <w:lang w:eastAsia="ja-JP"/>
        </w:rPr>
      </w:pPr>
      <w:r w:rsidRPr="007529BF">
        <w:rPr>
          <w:rFonts w:ascii="Arial" w:hAnsi="Arial" w:cs="Arial"/>
          <w:sz w:val="24"/>
          <w:szCs w:val="24"/>
        </w:rPr>
        <w:t>What can the setting/ school/ other professionals do to help</w:t>
      </w:r>
      <w:r>
        <w:rPr>
          <w:rFonts w:ascii="Arial" w:hAnsi="Arial" w:cs="Arial"/>
          <w:sz w:val="24"/>
          <w:szCs w:val="24"/>
        </w:rPr>
        <w:t>?</w:t>
      </w:r>
    </w:p>
    <w:p w14:paraId="63D5768A" w14:textId="4628FD97" w:rsidR="007529BF" w:rsidRPr="007529BF" w:rsidRDefault="00AE3770" w:rsidP="007529BF">
      <w:pPr>
        <w:rPr>
          <w:rFonts w:ascii="Arial" w:hAnsi="Arial" w:cs="Arial"/>
          <w:sz w:val="24"/>
          <w:szCs w:val="24"/>
          <w:lang w:eastAsia="ja-JP"/>
        </w:rPr>
      </w:pPr>
      <w:r>
        <w:rPr>
          <w:rFonts w:ascii="Arial" w:hAnsi="Arial" w:cs="Arial"/>
          <w:b/>
          <w:bCs/>
          <w:noProof/>
        </w:rPr>
        <w:drawing>
          <wp:anchor distT="0" distB="0" distL="114300" distR="114300" simplePos="0" relativeHeight="251958784" behindDoc="0" locked="0" layoutInCell="1" allowOverlap="1" wp14:anchorId="7F05BF5C" wp14:editId="509DC7B5">
            <wp:simplePos x="0" y="0"/>
            <wp:positionH relativeFrom="column">
              <wp:posOffset>4777925</wp:posOffset>
            </wp:positionH>
            <wp:positionV relativeFrom="paragraph">
              <wp:posOffset>403533</wp:posOffset>
            </wp:positionV>
            <wp:extent cx="368935" cy="363220"/>
            <wp:effectExtent l="0" t="0" r="0" b="0"/>
            <wp:wrapSquare wrapText="bothSides"/>
            <wp:docPr id="134303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8935" cy="363220"/>
                    </a:xfrm>
                    <a:prstGeom prst="rect">
                      <a:avLst/>
                    </a:prstGeom>
                    <a:noFill/>
                  </pic:spPr>
                </pic:pic>
              </a:graphicData>
            </a:graphic>
            <wp14:sizeRelH relativeFrom="page">
              <wp14:pctWidth>0</wp14:pctWidth>
            </wp14:sizeRelH>
            <wp14:sizeRelV relativeFrom="page">
              <wp14:pctHeight>0</wp14:pctHeight>
            </wp14:sizeRelV>
          </wp:anchor>
        </w:drawing>
      </w:r>
      <w:r w:rsidR="007529BF">
        <w:rPr>
          <w:rFonts w:ascii="Arial" w:hAnsi="Arial" w:cs="Arial"/>
          <w:sz w:val="24"/>
          <w:szCs w:val="24"/>
          <w:lang w:eastAsia="ja-JP"/>
        </w:rPr>
        <w:t>If appropriate, please discuss the profile and action plan with the young person</w:t>
      </w:r>
      <w:r w:rsidR="00B25DC2">
        <w:rPr>
          <w:rFonts w:ascii="Arial" w:hAnsi="Arial" w:cs="Arial"/>
          <w:sz w:val="24"/>
          <w:szCs w:val="24"/>
          <w:lang w:eastAsia="ja-JP"/>
        </w:rPr>
        <w:t xml:space="preserve"> and add</w:t>
      </w:r>
      <w:r w:rsidR="007529BF">
        <w:rPr>
          <w:rFonts w:ascii="Arial" w:hAnsi="Arial" w:cs="Arial"/>
          <w:sz w:val="24"/>
          <w:szCs w:val="24"/>
          <w:lang w:eastAsia="ja-JP"/>
        </w:rPr>
        <w:t xml:space="preserve"> </w:t>
      </w:r>
    </w:p>
    <w:p w14:paraId="5E500E05" w14:textId="1C857011" w:rsidR="007529BF" w:rsidRDefault="007529BF" w:rsidP="000262F2">
      <w:pPr>
        <w:pStyle w:val="ListParagraph"/>
        <w:numPr>
          <w:ilvl w:val="0"/>
          <w:numId w:val="19"/>
        </w:numPr>
        <w:rPr>
          <w:rFonts w:ascii="Arial" w:hAnsi="Arial" w:cs="Arial"/>
          <w:sz w:val="24"/>
          <w:szCs w:val="24"/>
          <w:lang w:eastAsia="ja-JP"/>
        </w:rPr>
      </w:pPr>
      <w:r w:rsidRPr="007529BF">
        <w:rPr>
          <w:rFonts w:ascii="Arial" w:hAnsi="Arial" w:cs="Arial"/>
          <w:sz w:val="24"/>
          <w:szCs w:val="24"/>
        </w:rPr>
        <w:t xml:space="preserve">Young </w:t>
      </w:r>
      <w:r w:rsidR="00B25DC2">
        <w:rPr>
          <w:rFonts w:ascii="Arial" w:hAnsi="Arial" w:cs="Arial"/>
          <w:sz w:val="24"/>
          <w:szCs w:val="24"/>
        </w:rPr>
        <w:t>p</w:t>
      </w:r>
      <w:r w:rsidRPr="007529BF">
        <w:rPr>
          <w:rFonts w:ascii="Arial" w:hAnsi="Arial" w:cs="Arial"/>
          <w:sz w:val="24"/>
          <w:szCs w:val="24"/>
        </w:rPr>
        <w:t>erson’s comments about the action plan</w:t>
      </w:r>
    </w:p>
    <w:p w14:paraId="1B2FB588" w14:textId="17E7D901" w:rsidR="007529BF" w:rsidRPr="007529BF" w:rsidRDefault="00833A5E" w:rsidP="007529BF">
      <w:pPr>
        <w:rPr>
          <w:rFonts w:ascii="Arial" w:hAnsi="Arial" w:cs="Arial"/>
          <w:sz w:val="24"/>
          <w:szCs w:val="24"/>
          <w:lang w:eastAsia="ja-JP"/>
        </w:rPr>
      </w:pPr>
      <w:r w:rsidRPr="00C001B4">
        <w:rPr>
          <w:rFonts w:ascii="Times New Roman" w:eastAsia="Times New Roman" w:hAnsi="Times New Roman" w:cs="Times New Roman"/>
          <w:noProof/>
          <w:szCs w:val="24"/>
          <w:lang w:eastAsia="en-GB"/>
        </w:rPr>
        <w:drawing>
          <wp:anchor distT="0" distB="0" distL="114300" distR="114300" simplePos="0" relativeHeight="251960832" behindDoc="0" locked="0" layoutInCell="1" allowOverlap="1" wp14:anchorId="168030A8" wp14:editId="5EE40214">
            <wp:simplePos x="0" y="0"/>
            <wp:positionH relativeFrom="margin">
              <wp:posOffset>4703302</wp:posOffset>
            </wp:positionH>
            <wp:positionV relativeFrom="paragraph">
              <wp:posOffset>364531</wp:posOffset>
            </wp:positionV>
            <wp:extent cx="399415" cy="393700"/>
            <wp:effectExtent l="0" t="0" r="635" b="6350"/>
            <wp:wrapSquare wrapText="bothSides"/>
            <wp:docPr id="887509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941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29BF">
        <w:rPr>
          <w:rFonts w:ascii="Arial" w:hAnsi="Arial" w:cs="Arial"/>
          <w:sz w:val="24"/>
          <w:szCs w:val="24"/>
          <w:lang w:eastAsia="ja-JP"/>
        </w:rPr>
        <w:t>M</w:t>
      </w:r>
      <w:r w:rsidR="007529BF" w:rsidRPr="007529BF">
        <w:rPr>
          <w:rFonts w:ascii="Arial" w:hAnsi="Arial" w:cs="Arial"/>
          <w:sz w:val="24"/>
          <w:szCs w:val="24"/>
          <w:lang w:eastAsia="ja-JP"/>
        </w:rPr>
        <w:t xml:space="preserve">ake a date to review the action plan. We usually recommend six weeks, but this could </w:t>
      </w:r>
      <w:r w:rsidR="00B25DC2">
        <w:rPr>
          <w:rFonts w:ascii="Arial" w:hAnsi="Arial" w:cs="Arial"/>
          <w:sz w:val="24"/>
          <w:szCs w:val="24"/>
          <w:lang w:eastAsia="ja-JP"/>
        </w:rPr>
        <w:t>be</w:t>
      </w:r>
      <w:r w:rsidR="007529BF" w:rsidRPr="007529BF">
        <w:rPr>
          <w:rFonts w:ascii="Arial" w:hAnsi="Arial" w:cs="Arial"/>
          <w:sz w:val="24"/>
          <w:szCs w:val="24"/>
          <w:lang w:eastAsia="ja-JP"/>
        </w:rPr>
        <w:t xml:space="preserve"> longer depending on the actions</w:t>
      </w:r>
      <w:r w:rsidR="00B25DC2">
        <w:rPr>
          <w:rFonts w:ascii="Arial" w:hAnsi="Arial" w:cs="Arial"/>
          <w:sz w:val="24"/>
          <w:szCs w:val="24"/>
          <w:lang w:eastAsia="ja-JP"/>
        </w:rPr>
        <w:t xml:space="preserve"> you’ve identified</w:t>
      </w:r>
      <w:r w:rsidR="007529BF" w:rsidRPr="007529BF">
        <w:rPr>
          <w:rFonts w:ascii="Arial" w:hAnsi="Arial" w:cs="Arial"/>
          <w:sz w:val="24"/>
          <w:szCs w:val="24"/>
          <w:lang w:eastAsia="ja-JP"/>
        </w:rPr>
        <w:t>.</w:t>
      </w:r>
    </w:p>
    <w:p w14:paraId="5CA70AA0" w14:textId="6911D3FC" w:rsidR="00085D52" w:rsidRDefault="007529BF" w:rsidP="000262F2">
      <w:pPr>
        <w:pStyle w:val="ListParagraph"/>
        <w:numPr>
          <w:ilvl w:val="0"/>
          <w:numId w:val="19"/>
        </w:numPr>
        <w:rPr>
          <w:rFonts w:ascii="Arial" w:hAnsi="Arial" w:cs="Arial"/>
          <w:sz w:val="24"/>
          <w:szCs w:val="24"/>
          <w:lang w:eastAsia="ja-JP"/>
        </w:rPr>
      </w:pPr>
      <w:r w:rsidRPr="007529BF">
        <w:rPr>
          <w:rFonts w:ascii="Arial" w:hAnsi="Arial" w:cs="Arial"/>
          <w:sz w:val="24"/>
          <w:szCs w:val="24"/>
        </w:rPr>
        <w:t>Date we will review this plan</w:t>
      </w:r>
    </w:p>
    <w:p w14:paraId="0CA150D1" w14:textId="6872D1CF" w:rsidR="007529BF" w:rsidRDefault="00085D52" w:rsidP="00335C88">
      <w:pPr>
        <w:rPr>
          <w:rFonts w:ascii="Arial" w:hAnsi="Arial" w:cs="Arial"/>
          <w:sz w:val="24"/>
          <w:szCs w:val="24"/>
          <w:lang w:eastAsia="ja-JP"/>
        </w:rPr>
      </w:pPr>
      <w:r w:rsidRPr="00085D52">
        <w:rPr>
          <w:rFonts w:ascii="Arial" w:hAnsi="Arial" w:cs="Arial"/>
          <w:sz w:val="24"/>
          <w:szCs w:val="24"/>
          <w:lang w:eastAsia="ja-JP"/>
        </w:rPr>
        <w:t xml:space="preserve">We anticipate that Level 1 will provide the </w:t>
      </w:r>
      <w:r w:rsidR="009F2EC7">
        <w:rPr>
          <w:rFonts w:ascii="Arial" w:hAnsi="Arial" w:cs="Arial"/>
          <w:sz w:val="24"/>
          <w:szCs w:val="24"/>
          <w:lang w:eastAsia="ja-JP"/>
        </w:rPr>
        <w:t xml:space="preserve">support </w:t>
      </w:r>
      <w:r w:rsidRPr="00085D52">
        <w:rPr>
          <w:rFonts w:ascii="Arial" w:hAnsi="Arial" w:cs="Arial"/>
          <w:sz w:val="24"/>
          <w:szCs w:val="24"/>
          <w:lang w:eastAsia="ja-JP"/>
        </w:rPr>
        <w:t xml:space="preserve">to meet the needs of most children/young people </w:t>
      </w:r>
      <w:r w:rsidR="00B25DC2">
        <w:rPr>
          <w:rFonts w:ascii="Arial" w:hAnsi="Arial" w:cs="Arial"/>
          <w:sz w:val="24"/>
          <w:szCs w:val="24"/>
          <w:lang w:eastAsia="ja-JP"/>
        </w:rPr>
        <w:t>who have needs/</w:t>
      </w:r>
      <w:r w:rsidRPr="00085D52">
        <w:rPr>
          <w:rFonts w:ascii="Arial" w:hAnsi="Arial" w:cs="Arial"/>
          <w:sz w:val="24"/>
          <w:szCs w:val="24"/>
          <w:lang w:eastAsia="ja-JP"/>
        </w:rPr>
        <w:t xml:space="preserve"> differences in the nine neurodevelopmental areas. </w:t>
      </w:r>
    </w:p>
    <w:p w14:paraId="1AA66C7A" w14:textId="764EC2DF" w:rsidR="00962E09" w:rsidRDefault="00962E09" w:rsidP="00335C88">
      <w:pPr>
        <w:rPr>
          <w:rFonts w:ascii="Arial" w:hAnsi="Arial" w:cs="Arial"/>
          <w:bCs/>
          <w:sz w:val="24"/>
          <w:szCs w:val="24"/>
          <w:lang w:eastAsia="ja-JP"/>
        </w:rPr>
      </w:pPr>
      <w:r w:rsidRPr="009F2EC7">
        <w:rPr>
          <w:rFonts w:ascii="Arial" w:hAnsi="Arial" w:cs="Arial"/>
          <w:bCs/>
          <w:sz w:val="24"/>
          <w:szCs w:val="24"/>
          <w:lang w:eastAsia="ja-JP"/>
        </w:rPr>
        <w:t xml:space="preserve">If there are a lot of actions that have come from reviewing the </w:t>
      </w:r>
      <w:proofErr w:type="gramStart"/>
      <w:r w:rsidRPr="009F2EC7">
        <w:rPr>
          <w:rFonts w:ascii="Arial" w:hAnsi="Arial" w:cs="Arial"/>
          <w:bCs/>
          <w:sz w:val="24"/>
          <w:szCs w:val="24"/>
          <w:lang w:eastAsia="ja-JP"/>
        </w:rPr>
        <w:t>profile</w:t>
      </w:r>
      <w:proofErr w:type="gramEnd"/>
      <w:r w:rsidRPr="009F2EC7">
        <w:rPr>
          <w:rFonts w:ascii="Arial" w:hAnsi="Arial" w:cs="Arial"/>
          <w:bCs/>
          <w:sz w:val="24"/>
          <w:szCs w:val="24"/>
          <w:lang w:eastAsia="ja-JP"/>
        </w:rPr>
        <w:t xml:space="preserve"> then choose </w:t>
      </w:r>
      <w:r>
        <w:rPr>
          <w:rFonts w:ascii="Arial" w:hAnsi="Arial" w:cs="Arial"/>
          <w:bCs/>
          <w:sz w:val="24"/>
          <w:szCs w:val="24"/>
          <w:lang w:eastAsia="ja-JP"/>
        </w:rPr>
        <w:t xml:space="preserve">two or three </w:t>
      </w:r>
      <w:r w:rsidRPr="009F2EC7">
        <w:rPr>
          <w:rFonts w:ascii="Arial" w:hAnsi="Arial" w:cs="Arial"/>
          <w:bCs/>
          <w:sz w:val="24"/>
          <w:szCs w:val="24"/>
          <w:lang w:eastAsia="ja-JP"/>
        </w:rPr>
        <w:t>to</w:t>
      </w:r>
      <w:r>
        <w:rPr>
          <w:rFonts w:ascii="Arial" w:hAnsi="Arial" w:cs="Arial"/>
          <w:bCs/>
          <w:sz w:val="24"/>
          <w:szCs w:val="24"/>
          <w:lang w:eastAsia="ja-JP"/>
        </w:rPr>
        <w:t xml:space="preserve"> put in the Action Plan. Choose</w:t>
      </w:r>
      <w:r w:rsidRPr="009F2EC7">
        <w:rPr>
          <w:rFonts w:ascii="Arial" w:hAnsi="Arial" w:cs="Arial"/>
          <w:bCs/>
          <w:sz w:val="24"/>
          <w:szCs w:val="24"/>
          <w:lang w:eastAsia="ja-JP"/>
        </w:rPr>
        <w:t xml:space="preserve"> ones </w:t>
      </w:r>
      <w:r>
        <w:rPr>
          <w:rFonts w:ascii="Arial" w:hAnsi="Arial" w:cs="Arial"/>
          <w:bCs/>
          <w:sz w:val="24"/>
          <w:szCs w:val="24"/>
          <w:lang w:eastAsia="ja-JP"/>
        </w:rPr>
        <w:t>to support the needs that</w:t>
      </w:r>
      <w:r w:rsidRPr="009F2EC7">
        <w:rPr>
          <w:rFonts w:ascii="Arial" w:hAnsi="Arial" w:cs="Arial"/>
          <w:bCs/>
          <w:sz w:val="24"/>
          <w:szCs w:val="24"/>
          <w:lang w:eastAsia="ja-JP"/>
        </w:rPr>
        <w:t xml:space="preserve"> are having the most impact</w:t>
      </w:r>
      <w:r>
        <w:rPr>
          <w:rFonts w:ascii="Arial" w:hAnsi="Arial" w:cs="Arial"/>
          <w:bCs/>
          <w:sz w:val="24"/>
          <w:szCs w:val="24"/>
          <w:lang w:eastAsia="ja-JP"/>
        </w:rPr>
        <w:t xml:space="preserve"> and</w:t>
      </w:r>
      <w:r w:rsidRPr="009F2EC7">
        <w:rPr>
          <w:rFonts w:ascii="Arial" w:hAnsi="Arial" w:cs="Arial"/>
          <w:bCs/>
          <w:sz w:val="24"/>
          <w:szCs w:val="24"/>
          <w:lang w:eastAsia="ja-JP"/>
        </w:rPr>
        <w:t xml:space="preserve"> keep a note of the other action</w:t>
      </w:r>
      <w:r>
        <w:rPr>
          <w:rFonts w:ascii="Arial" w:hAnsi="Arial" w:cs="Arial"/>
          <w:bCs/>
          <w:sz w:val="24"/>
          <w:szCs w:val="24"/>
          <w:lang w:eastAsia="ja-JP"/>
        </w:rPr>
        <w:t xml:space="preserve"> ideas</w:t>
      </w:r>
      <w:r w:rsidRPr="009F2EC7">
        <w:rPr>
          <w:rFonts w:ascii="Arial" w:hAnsi="Arial" w:cs="Arial"/>
          <w:bCs/>
          <w:sz w:val="24"/>
          <w:szCs w:val="24"/>
          <w:lang w:eastAsia="ja-JP"/>
        </w:rPr>
        <w:t xml:space="preserve"> as these could be considered at Level 2 if required.</w:t>
      </w:r>
    </w:p>
    <w:p w14:paraId="673E6BA0" w14:textId="77777777" w:rsidR="00833A5E" w:rsidRPr="00962E09" w:rsidRDefault="00833A5E" w:rsidP="00335C88">
      <w:pPr>
        <w:rPr>
          <w:rFonts w:ascii="Arial" w:hAnsi="Arial" w:cs="Arial"/>
          <w:sz w:val="24"/>
          <w:szCs w:val="24"/>
          <w:lang w:eastAsia="ja-JP"/>
        </w:rPr>
      </w:pPr>
    </w:p>
    <w:p w14:paraId="6AD9A8E6" w14:textId="77777777" w:rsidR="00833A5E" w:rsidRDefault="00833A5E" w:rsidP="00335C88">
      <w:pPr>
        <w:rPr>
          <w:rFonts w:ascii="Arial" w:hAnsi="Arial" w:cs="Arial"/>
          <w:b/>
          <w:sz w:val="28"/>
          <w:szCs w:val="18"/>
          <w:lang w:eastAsia="ja-JP"/>
        </w:rPr>
      </w:pPr>
    </w:p>
    <w:p w14:paraId="70F435C7" w14:textId="2F810905" w:rsidR="00833A5E" w:rsidRPr="00833A5E" w:rsidRDefault="00833A5E" w:rsidP="00335C88">
      <w:pPr>
        <w:rPr>
          <w:rFonts w:ascii="Arial" w:hAnsi="Arial" w:cs="Arial"/>
          <w:b/>
          <w:sz w:val="24"/>
          <w:szCs w:val="16"/>
          <w:lang w:eastAsia="ja-JP"/>
        </w:rPr>
      </w:pPr>
      <w:r w:rsidRPr="00833A5E">
        <w:rPr>
          <w:rFonts w:ascii="Arial" w:hAnsi="Arial" w:cs="Arial"/>
          <w:b/>
          <w:sz w:val="24"/>
          <w:szCs w:val="16"/>
          <w:lang w:eastAsia="ja-JP"/>
        </w:rPr>
        <w:t xml:space="preserve">Level </w:t>
      </w:r>
      <w:r w:rsidR="00FD2876">
        <w:rPr>
          <w:rFonts w:ascii="Arial" w:hAnsi="Arial" w:cs="Arial"/>
          <w:b/>
          <w:sz w:val="24"/>
          <w:szCs w:val="16"/>
          <w:lang w:eastAsia="ja-JP"/>
        </w:rPr>
        <w:t>1</w:t>
      </w:r>
      <w:r w:rsidRPr="00833A5E">
        <w:rPr>
          <w:rFonts w:ascii="Arial" w:hAnsi="Arial" w:cs="Arial"/>
          <w:b/>
          <w:sz w:val="24"/>
          <w:szCs w:val="16"/>
          <w:lang w:eastAsia="ja-JP"/>
        </w:rPr>
        <w:t xml:space="preserve"> Summary</w:t>
      </w:r>
    </w:p>
    <w:p w14:paraId="59CFEB6F" w14:textId="264682B9" w:rsidR="00833A5E" w:rsidRPr="00833A5E" w:rsidRDefault="00833A5E" w:rsidP="00335C88">
      <w:pPr>
        <w:rPr>
          <w:rFonts w:ascii="Arial" w:hAnsi="Arial" w:cs="Arial"/>
          <w:bCs/>
          <w:sz w:val="28"/>
          <w:szCs w:val="18"/>
          <w:lang w:eastAsia="ja-JP"/>
        </w:rPr>
      </w:pPr>
      <w:r w:rsidRPr="00833A5E">
        <w:rPr>
          <w:rFonts w:ascii="Arial" w:hAnsi="Arial" w:cs="Arial"/>
          <w:bCs/>
          <w:noProof/>
          <w:sz w:val="28"/>
          <w:szCs w:val="18"/>
          <w:lang w:eastAsia="ja-JP"/>
        </w:rPr>
        <w:drawing>
          <wp:inline distT="0" distB="0" distL="0" distR="0" wp14:anchorId="7A11AF42" wp14:editId="7557C278">
            <wp:extent cx="6035816" cy="1524000"/>
            <wp:effectExtent l="0" t="0" r="3175" b="0"/>
            <wp:docPr id="1971164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64625" name=""/>
                    <pic:cNvPicPr/>
                  </pic:nvPicPr>
                  <pic:blipFill>
                    <a:blip r:embed="rId58"/>
                    <a:stretch>
                      <a:fillRect/>
                    </a:stretch>
                  </pic:blipFill>
                  <pic:spPr>
                    <a:xfrm>
                      <a:off x="0" y="0"/>
                      <a:ext cx="6041778" cy="1525505"/>
                    </a:xfrm>
                    <a:prstGeom prst="rect">
                      <a:avLst/>
                    </a:prstGeom>
                  </pic:spPr>
                </pic:pic>
              </a:graphicData>
            </a:graphic>
          </wp:inline>
        </w:drawing>
      </w:r>
    </w:p>
    <w:p w14:paraId="36D11288" w14:textId="1911ACCF" w:rsidR="00962E09" w:rsidRDefault="00085D52" w:rsidP="00962E09">
      <w:pPr>
        <w:rPr>
          <w:rFonts w:ascii="Arial" w:hAnsi="Arial" w:cs="Arial"/>
          <w:bCs/>
          <w:sz w:val="24"/>
          <w:szCs w:val="24"/>
          <w:lang w:eastAsia="ja-JP"/>
        </w:rPr>
      </w:pPr>
      <w:r w:rsidRPr="009F2EC7">
        <w:rPr>
          <w:rFonts w:ascii="Arial" w:hAnsi="Arial" w:cs="Arial"/>
          <w:bCs/>
          <w:sz w:val="24"/>
          <w:szCs w:val="16"/>
          <w:lang w:eastAsia="ja-JP"/>
        </w:rPr>
        <w:t xml:space="preserve">After </w:t>
      </w:r>
      <w:r w:rsidR="009F2EC7" w:rsidRPr="009F2EC7">
        <w:rPr>
          <w:rFonts w:ascii="Arial" w:hAnsi="Arial" w:cs="Arial"/>
          <w:bCs/>
          <w:sz w:val="24"/>
          <w:szCs w:val="16"/>
          <w:lang w:eastAsia="ja-JP"/>
        </w:rPr>
        <w:t>six</w:t>
      </w:r>
      <w:r w:rsidRPr="009F2EC7">
        <w:rPr>
          <w:rFonts w:ascii="Arial" w:hAnsi="Arial" w:cs="Arial"/>
          <w:bCs/>
          <w:sz w:val="24"/>
          <w:szCs w:val="16"/>
          <w:lang w:eastAsia="ja-JP"/>
        </w:rPr>
        <w:t xml:space="preserve"> weeks (or longer depending on the actions)</w:t>
      </w:r>
      <w:r w:rsidR="009F2EC7" w:rsidRPr="009F2EC7">
        <w:rPr>
          <w:rFonts w:ascii="Arial" w:hAnsi="Arial" w:cs="Arial"/>
          <w:bCs/>
          <w:sz w:val="24"/>
          <w:szCs w:val="16"/>
          <w:lang w:eastAsia="ja-JP"/>
        </w:rPr>
        <w:t>,</w:t>
      </w:r>
      <w:r w:rsidRPr="009F2EC7">
        <w:rPr>
          <w:rFonts w:ascii="Arial" w:hAnsi="Arial" w:cs="Arial"/>
          <w:bCs/>
          <w:sz w:val="24"/>
          <w:szCs w:val="16"/>
          <w:lang w:eastAsia="ja-JP"/>
        </w:rPr>
        <w:t xml:space="preserve"> the Action Plan</w:t>
      </w:r>
      <w:r w:rsidR="009F2EC7" w:rsidRPr="009F2EC7">
        <w:rPr>
          <w:rFonts w:ascii="Arial" w:hAnsi="Arial" w:cs="Arial"/>
          <w:bCs/>
          <w:sz w:val="24"/>
          <w:szCs w:val="16"/>
          <w:lang w:eastAsia="ja-JP"/>
        </w:rPr>
        <w:t xml:space="preserve">- Level 1 </w:t>
      </w:r>
      <w:r w:rsidRPr="009F2EC7">
        <w:rPr>
          <w:rFonts w:ascii="Arial" w:hAnsi="Arial" w:cs="Arial"/>
          <w:bCs/>
          <w:sz w:val="24"/>
          <w:szCs w:val="16"/>
          <w:lang w:eastAsia="ja-JP"/>
        </w:rPr>
        <w:t xml:space="preserve">can be </w:t>
      </w:r>
      <w:r w:rsidRPr="009F2EC7">
        <w:rPr>
          <w:rFonts w:ascii="Arial" w:hAnsi="Arial" w:cs="Arial"/>
          <w:bCs/>
          <w:sz w:val="24"/>
          <w:szCs w:val="24"/>
          <w:lang w:eastAsia="ja-JP"/>
        </w:rPr>
        <w:t>reviewed with home, school and young person if appropriate.</w:t>
      </w:r>
      <w:r w:rsidR="00962E09">
        <w:rPr>
          <w:rFonts w:ascii="Arial" w:hAnsi="Arial" w:cs="Arial"/>
          <w:bCs/>
          <w:sz w:val="24"/>
          <w:szCs w:val="24"/>
          <w:lang w:eastAsia="ja-JP"/>
        </w:rPr>
        <w:t xml:space="preserve"> </w:t>
      </w:r>
    </w:p>
    <w:p w14:paraId="38AF044D" w14:textId="23EC6E51" w:rsidR="00962E09" w:rsidRDefault="00962E09" w:rsidP="00962E09">
      <w:pPr>
        <w:rPr>
          <w:rFonts w:ascii="Arial" w:hAnsi="Arial" w:cs="Arial"/>
          <w:bCs/>
          <w:sz w:val="24"/>
          <w:szCs w:val="24"/>
          <w:lang w:eastAsia="ja-JP"/>
        </w:rPr>
      </w:pPr>
      <w:r w:rsidRPr="009F2EC7">
        <w:rPr>
          <w:rFonts w:ascii="Arial" w:hAnsi="Arial" w:cs="Arial"/>
          <w:bCs/>
          <w:sz w:val="24"/>
          <w:szCs w:val="24"/>
          <w:lang w:eastAsia="ja-JP"/>
        </w:rPr>
        <w:t>If needs are being met</w:t>
      </w:r>
      <w:r>
        <w:rPr>
          <w:rFonts w:ascii="Arial" w:hAnsi="Arial" w:cs="Arial"/>
          <w:bCs/>
          <w:sz w:val="24"/>
          <w:szCs w:val="24"/>
          <w:lang w:eastAsia="ja-JP"/>
        </w:rPr>
        <w:t xml:space="preserve">, keep going with the actions and agree how to monitor and keep communicating with each other. </w:t>
      </w:r>
    </w:p>
    <w:p w14:paraId="72C40E4E" w14:textId="2BFF709E" w:rsidR="00C25EA1" w:rsidRPr="00C25EA1" w:rsidRDefault="00C25EA1" w:rsidP="00962E09">
      <w:pPr>
        <w:rPr>
          <w:rFonts w:ascii="Arial" w:hAnsi="Arial" w:cs="Arial"/>
          <w:b/>
          <w:sz w:val="24"/>
          <w:szCs w:val="16"/>
          <w:lang w:eastAsia="ja-JP"/>
        </w:rPr>
      </w:pPr>
      <w:r w:rsidRPr="00C25EA1">
        <w:rPr>
          <w:rFonts w:ascii="Arial" w:hAnsi="Arial" w:cs="Arial"/>
          <w:b/>
          <w:sz w:val="24"/>
          <w:szCs w:val="16"/>
          <w:lang w:eastAsia="ja-JP"/>
        </w:rPr>
        <w:t xml:space="preserve">Needs Led Review- Level </w:t>
      </w:r>
      <w:r w:rsidR="00FD2876">
        <w:rPr>
          <w:rFonts w:ascii="Arial" w:hAnsi="Arial" w:cs="Arial"/>
          <w:b/>
          <w:sz w:val="24"/>
          <w:szCs w:val="16"/>
          <w:lang w:eastAsia="ja-JP"/>
        </w:rPr>
        <w:t>1</w:t>
      </w:r>
      <w:r w:rsidRPr="00C25EA1">
        <w:rPr>
          <w:rFonts w:ascii="Arial" w:hAnsi="Arial" w:cs="Arial"/>
          <w:b/>
          <w:sz w:val="24"/>
          <w:szCs w:val="16"/>
          <w:lang w:eastAsia="ja-JP"/>
        </w:rPr>
        <w:t>/ Action Plan- Level 2</w:t>
      </w:r>
    </w:p>
    <w:p w14:paraId="6D000034" w14:textId="2CD468A6" w:rsidR="00865A02" w:rsidRPr="00962E09" w:rsidRDefault="00962E09" w:rsidP="00335C88">
      <w:pPr>
        <w:rPr>
          <w:rFonts w:ascii="Arial" w:hAnsi="Arial" w:cs="Arial"/>
          <w:sz w:val="24"/>
          <w:szCs w:val="24"/>
          <w:lang w:eastAsia="ja-JP"/>
        </w:rPr>
      </w:pPr>
      <w:r w:rsidRPr="00085D52">
        <w:rPr>
          <w:rFonts w:ascii="Arial" w:hAnsi="Arial" w:cs="Arial"/>
          <w:sz w:val="24"/>
          <w:szCs w:val="24"/>
          <w:lang w:eastAsia="ja-JP"/>
        </w:rPr>
        <w:t xml:space="preserve">In some cases, when </w:t>
      </w:r>
      <w:r>
        <w:rPr>
          <w:rFonts w:ascii="Arial" w:hAnsi="Arial" w:cs="Arial"/>
          <w:sz w:val="24"/>
          <w:szCs w:val="24"/>
          <w:lang w:eastAsia="ja-JP"/>
        </w:rPr>
        <w:t>you review</w:t>
      </w:r>
      <w:r w:rsidRPr="00085D52">
        <w:rPr>
          <w:rFonts w:ascii="Arial" w:hAnsi="Arial" w:cs="Arial"/>
          <w:sz w:val="24"/>
          <w:szCs w:val="24"/>
          <w:lang w:eastAsia="ja-JP"/>
        </w:rPr>
        <w:t xml:space="preserve"> the </w:t>
      </w:r>
      <w:r>
        <w:rPr>
          <w:rFonts w:ascii="Arial" w:hAnsi="Arial" w:cs="Arial"/>
          <w:sz w:val="24"/>
          <w:szCs w:val="24"/>
          <w:lang w:eastAsia="ja-JP"/>
        </w:rPr>
        <w:t>A</w:t>
      </w:r>
      <w:r w:rsidRPr="00085D52">
        <w:rPr>
          <w:rFonts w:ascii="Arial" w:hAnsi="Arial" w:cs="Arial"/>
          <w:sz w:val="24"/>
          <w:szCs w:val="24"/>
          <w:lang w:eastAsia="ja-JP"/>
        </w:rPr>
        <w:t xml:space="preserve">ction </w:t>
      </w:r>
      <w:r>
        <w:rPr>
          <w:rFonts w:ascii="Arial" w:hAnsi="Arial" w:cs="Arial"/>
          <w:sz w:val="24"/>
          <w:szCs w:val="24"/>
          <w:lang w:eastAsia="ja-JP"/>
        </w:rPr>
        <w:t>P</w:t>
      </w:r>
      <w:r w:rsidRPr="00085D52">
        <w:rPr>
          <w:rFonts w:ascii="Arial" w:hAnsi="Arial" w:cs="Arial"/>
          <w:sz w:val="24"/>
          <w:szCs w:val="24"/>
          <w:lang w:eastAsia="ja-JP"/>
        </w:rPr>
        <w:t>lan using the Level 1 review paperwork</w:t>
      </w:r>
      <w:r>
        <w:rPr>
          <w:rFonts w:ascii="Arial" w:hAnsi="Arial" w:cs="Arial"/>
          <w:sz w:val="24"/>
          <w:szCs w:val="24"/>
          <w:lang w:eastAsia="ja-JP"/>
        </w:rPr>
        <w:t>,</w:t>
      </w:r>
      <w:r w:rsidRPr="00085D52">
        <w:rPr>
          <w:rFonts w:ascii="Arial" w:hAnsi="Arial" w:cs="Arial"/>
          <w:sz w:val="24"/>
          <w:szCs w:val="24"/>
          <w:lang w:eastAsia="ja-JP"/>
        </w:rPr>
        <w:t xml:space="preserve"> </w:t>
      </w:r>
      <w:r>
        <w:rPr>
          <w:rFonts w:ascii="Arial" w:hAnsi="Arial" w:cs="Arial"/>
          <w:sz w:val="24"/>
          <w:szCs w:val="24"/>
          <w:lang w:eastAsia="ja-JP"/>
        </w:rPr>
        <w:t>there may still be unmet needs which are having an impact. The Action Plan</w:t>
      </w:r>
      <w:r w:rsidRPr="00085D52">
        <w:rPr>
          <w:rFonts w:ascii="Arial" w:hAnsi="Arial" w:cs="Arial"/>
          <w:sz w:val="24"/>
          <w:szCs w:val="24"/>
          <w:lang w:eastAsia="ja-JP"/>
        </w:rPr>
        <w:t xml:space="preserve"> may need to be adjusted to meet</w:t>
      </w:r>
      <w:r>
        <w:rPr>
          <w:rFonts w:ascii="Arial" w:hAnsi="Arial" w:cs="Arial"/>
          <w:sz w:val="24"/>
          <w:szCs w:val="24"/>
          <w:lang w:eastAsia="ja-JP"/>
        </w:rPr>
        <w:t xml:space="preserve"> these</w:t>
      </w:r>
      <w:r w:rsidRPr="00085D52">
        <w:rPr>
          <w:rFonts w:ascii="Arial" w:hAnsi="Arial" w:cs="Arial"/>
          <w:sz w:val="24"/>
          <w:szCs w:val="24"/>
          <w:lang w:eastAsia="ja-JP"/>
        </w:rPr>
        <w:t xml:space="preserve"> needs</w:t>
      </w:r>
      <w:r>
        <w:rPr>
          <w:rFonts w:ascii="Arial" w:hAnsi="Arial" w:cs="Arial"/>
          <w:sz w:val="24"/>
          <w:szCs w:val="24"/>
          <w:lang w:eastAsia="ja-JP"/>
        </w:rPr>
        <w:t xml:space="preserve">. This is </w:t>
      </w:r>
      <w:r w:rsidRPr="00085D52">
        <w:rPr>
          <w:rFonts w:ascii="Arial" w:hAnsi="Arial" w:cs="Arial"/>
          <w:sz w:val="24"/>
          <w:szCs w:val="24"/>
          <w:lang w:eastAsia="ja-JP"/>
        </w:rPr>
        <w:t>Level 2.</w:t>
      </w:r>
    </w:p>
    <w:p w14:paraId="25FD63E3" w14:textId="190CC967" w:rsidR="00E42EE1" w:rsidRDefault="00E42EE1" w:rsidP="00E42EE1">
      <w:pPr>
        <w:rPr>
          <w:rFonts w:ascii="Arial" w:hAnsi="Arial" w:cs="Arial"/>
          <w:sz w:val="24"/>
          <w:szCs w:val="24"/>
          <w:lang w:eastAsia="ja-JP"/>
        </w:rPr>
      </w:pPr>
      <w:r>
        <w:rPr>
          <w:rFonts w:ascii="Arial" w:hAnsi="Arial" w:cs="Arial"/>
          <w:sz w:val="24"/>
          <w:szCs w:val="24"/>
          <w:lang w:eastAsia="ja-JP"/>
        </w:rPr>
        <w:t>T</w:t>
      </w:r>
      <w:r w:rsidRPr="00B175C7">
        <w:rPr>
          <w:rFonts w:ascii="Arial" w:hAnsi="Arial" w:cs="Arial"/>
          <w:sz w:val="24"/>
          <w:szCs w:val="24"/>
          <w:lang w:eastAsia="ja-JP"/>
        </w:rPr>
        <w:t xml:space="preserve">here will be </w:t>
      </w:r>
      <w:proofErr w:type="gramStart"/>
      <w:r w:rsidRPr="00B175C7">
        <w:rPr>
          <w:rFonts w:ascii="Arial" w:hAnsi="Arial" w:cs="Arial"/>
          <w:sz w:val="24"/>
          <w:szCs w:val="24"/>
          <w:lang w:eastAsia="ja-JP"/>
        </w:rPr>
        <w:t xml:space="preserve">a </w:t>
      </w:r>
      <w:r w:rsidR="00D73492">
        <w:rPr>
          <w:rFonts w:ascii="Arial" w:hAnsi="Arial" w:cs="Arial"/>
          <w:sz w:val="24"/>
          <w:szCs w:val="24"/>
          <w:lang w:eastAsia="ja-JP"/>
        </w:rPr>
        <w:t>number of</w:t>
      </w:r>
      <w:proofErr w:type="gramEnd"/>
      <w:r w:rsidR="00D73492">
        <w:rPr>
          <w:rFonts w:ascii="Arial" w:hAnsi="Arial" w:cs="Arial"/>
          <w:sz w:val="24"/>
          <w:szCs w:val="24"/>
          <w:lang w:eastAsia="ja-JP"/>
        </w:rPr>
        <w:t xml:space="preserve"> possible</w:t>
      </w:r>
      <w:r w:rsidRPr="00B175C7">
        <w:rPr>
          <w:rFonts w:ascii="Arial" w:hAnsi="Arial" w:cs="Arial"/>
          <w:sz w:val="24"/>
          <w:szCs w:val="24"/>
          <w:lang w:eastAsia="ja-JP"/>
        </w:rPr>
        <w:t xml:space="preserve"> next steps for children </w:t>
      </w:r>
      <w:r w:rsidR="00D4619F">
        <w:rPr>
          <w:rFonts w:ascii="Arial" w:hAnsi="Arial" w:cs="Arial"/>
          <w:sz w:val="24"/>
          <w:szCs w:val="24"/>
          <w:lang w:eastAsia="ja-JP"/>
        </w:rPr>
        <w:t>at</w:t>
      </w:r>
      <w:r w:rsidRPr="00B175C7">
        <w:rPr>
          <w:rFonts w:ascii="Arial" w:hAnsi="Arial" w:cs="Arial"/>
          <w:sz w:val="24"/>
          <w:szCs w:val="24"/>
          <w:lang w:eastAsia="ja-JP"/>
        </w:rPr>
        <w:t xml:space="preserve"> Level 2. These steps will look different for each child and </w:t>
      </w:r>
      <w:r>
        <w:rPr>
          <w:rFonts w:ascii="Arial" w:hAnsi="Arial" w:cs="Arial"/>
          <w:sz w:val="24"/>
          <w:szCs w:val="24"/>
          <w:lang w:eastAsia="ja-JP"/>
        </w:rPr>
        <w:t>may</w:t>
      </w:r>
      <w:r w:rsidRPr="00B175C7">
        <w:rPr>
          <w:rFonts w:ascii="Arial" w:hAnsi="Arial" w:cs="Arial"/>
          <w:sz w:val="24"/>
          <w:szCs w:val="24"/>
          <w:lang w:eastAsia="ja-JP"/>
        </w:rPr>
        <w:t xml:space="preserve"> include </w:t>
      </w:r>
      <w:r w:rsidR="00D73492">
        <w:rPr>
          <w:rFonts w:ascii="Arial" w:hAnsi="Arial" w:cs="Arial"/>
          <w:sz w:val="24"/>
          <w:szCs w:val="24"/>
          <w:lang w:eastAsia="ja-JP"/>
        </w:rPr>
        <w:t xml:space="preserve">accessing </w:t>
      </w:r>
      <w:r w:rsidRPr="00B175C7">
        <w:rPr>
          <w:rFonts w:ascii="Arial" w:hAnsi="Arial" w:cs="Arial"/>
          <w:sz w:val="24"/>
          <w:szCs w:val="24"/>
          <w:lang w:eastAsia="ja-JP"/>
        </w:rPr>
        <w:t xml:space="preserve">advice </w:t>
      </w:r>
      <w:r w:rsidR="00D73492">
        <w:rPr>
          <w:rFonts w:ascii="Arial" w:hAnsi="Arial" w:cs="Arial"/>
          <w:sz w:val="24"/>
          <w:szCs w:val="24"/>
          <w:lang w:eastAsia="ja-JP"/>
        </w:rPr>
        <w:t xml:space="preserve">from a range of services </w:t>
      </w:r>
      <w:r w:rsidRPr="00B175C7">
        <w:rPr>
          <w:rFonts w:ascii="Arial" w:hAnsi="Arial" w:cs="Arial"/>
          <w:sz w:val="24"/>
          <w:szCs w:val="24"/>
          <w:lang w:eastAsia="ja-JP"/>
        </w:rPr>
        <w:t xml:space="preserve">about how to best meet the needs identified on the profile. </w:t>
      </w:r>
      <w:r>
        <w:rPr>
          <w:rFonts w:ascii="Arial" w:hAnsi="Arial" w:cs="Arial"/>
          <w:sz w:val="24"/>
          <w:szCs w:val="24"/>
          <w:lang w:eastAsia="ja-JP"/>
        </w:rPr>
        <w:t>Please refer to the Needs Led Approach Resources Pack for additional advice and support</w:t>
      </w:r>
      <w:r w:rsidR="00D73492">
        <w:rPr>
          <w:rFonts w:ascii="Arial" w:hAnsi="Arial" w:cs="Arial"/>
          <w:sz w:val="24"/>
          <w:szCs w:val="24"/>
          <w:lang w:eastAsia="ja-JP"/>
        </w:rPr>
        <w:t xml:space="preserve"> and complete the Action Plan</w:t>
      </w:r>
      <w:r w:rsidR="00D4619F">
        <w:rPr>
          <w:rFonts w:ascii="Arial" w:hAnsi="Arial" w:cs="Arial"/>
          <w:sz w:val="24"/>
          <w:szCs w:val="24"/>
          <w:lang w:eastAsia="ja-JP"/>
        </w:rPr>
        <w:t>-Level 2</w:t>
      </w:r>
      <w:r w:rsidR="00D73492">
        <w:rPr>
          <w:rFonts w:ascii="Arial" w:hAnsi="Arial" w:cs="Arial"/>
          <w:sz w:val="24"/>
          <w:szCs w:val="24"/>
          <w:lang w:eastAsia="ja-JP"/>
        </w:rPr>
        <w:t>.</w:t>
      </w:r>
    </w:p>
    <w:p w14:paraId="1C74A63E" w14:textId="0E7DC414" w:rsidR="00D73492" w:rsidRDefault="00D73492" w:rsidP="00E42EE1">
      <w:pPr>
        <w:rPr>
          <w:rFonts w:ascii="Arial" w:hAnsi="Arial" w:cs="Arial"/>
          <w:sz w:val="24"/>
          <w:szCs w:val="24"/>
          <w:lang w:eastAsia="ja-JP"/>
        </w:rPr>
      </w:pPr>
      <w:r w:rsidRPr="00B175C7">
        <w:rPr>
          <w:rFonts w:ascii="Arial" w:hAnsi="Arial" w:cs="Arial"/>
          <w:sz w:val="24"/>
          <w:szCs w:val="24"/>
          <w:lang w:eastAsia="ja-JP"/>
        </w:rPr>
        <w:t xml:space="preserve">We anticipate that Level </w:t>
      </w:r>
      <w:r>
        <w:rPr>
          <w:rFonts w:ascii="Arial" w:hAnsi="Arial" w:cs="Arial"/>
          <w:sz w:val="24"/>
          <w:szCs w:val="24"/>
          <w:lang w:eastAsia="ja-JP"/>
        </w:rPr>
        <w:t>2</w:t>
      </w:r>
      <w:r w:rsidRPr="00B175C7">
        <w:rPr>
          <w:rFonts w:ascii="Arial" w:hAnsi="Arial" w:cs="Arial"/>
          <w:sz w:val="24"/>
          <w:szCs w:val="24"/>
          <w:lang w:eastAsia="ja-JP"/>
        </w:rPr>
        <w:t xml:space="preserve"> will provide </w:t>
      </w:r>
      <w:r>
        <w:rPr>
          <w:rFonts w:ascii="Arial" w:hAnsi="Arial" w:cs="Arial"/>
          <w:sz w:val="24"/>
          <w:szCs w:val="24"/>
          <w:lang w:eastAsia="ja-JP"/>
        </w:rPr>
        <w:t>further</w:t>
      </w:r>
      <w:r w:rsidRPr="00B175C7">
        <w:rPr>
          <w:rFonts w:ascii="Arial" w:hAnsi="Arial" w:cs="Arial"/>
          <w:sz w:val="24"/>
          <w:szCs w:val="24"/>
          <w:lang w:eastAsia="ja-JP"/>
        </w:rPr>
        <w:t xml:space="preserve"> support and understanding </w:t>
      </w:r>
      <w:r>
        <w:rPr>
          <w:rFonts w:ascii="Arial" w:hAnsi="Arial" w:cs="Arial"/>
          <w:sz w:val="24"/>
          <w:szCs w:val="24"/>
          <w:lang w:eastAsia="ja-JP"/>
        </w:rPr>
        <w:t>to meet the needs of most children/young people</w:t>
      </w:r>
      <w:r w:rsidR="00D4619F">
        <w:rPr>
          <w:rFonts w:ascii="Arial" w:hAnsi="Arial" w:cs="Arial"/>
          <w:sz w:val="24"/>
          <w:szCs w:val="24"/>
          <w:lang w:eastAsia="ja-JP"/>
        </w:rPr>
        <w:t>.</w:t>
      </w:r>
      <w:r>
        <w:rPr>
          <w:rFonts w:ascii="Arial" w:hAnsi="Arial" w:cs="Arial"/>
          <w:sz w:val="24"/>
          <w:szCs w:val="24"/>
          <w:lang w:eastAsia="ja-JP"/>
        </w:rPr>
        <w:t xml:space="preserve"> </w:t>
      </w:r>
    </w:p>
    <w:p w14:paraId="189FA18B" w14:textId="38DEBA6E" w:rsidR="00C25EA1" w:rsidRDefault="00C25EA1" w:rsidP="00E42EE1">
      <w:pPr>
        <w:rPr>
          <w:rFonts w:ascii="Arial" w:hAnsi="Arial" w:cs="Arial"/>
          <w:b/>
          <w:bCs/>
          <w:sz w:val="24"/>
          <w:szCs w:val="24"/>
          <w:lang w:eastAsia="ja-JP"/>
        </w:rPr>
      </w:pPr>
      <w:r w:rsidRPr="00C25EA1">
        <w:rPr>
          <w:rFonts w:ascii="Arial" w:hAnsi="Arial" w:cs="Arial"/>
          <w:b/>
          <w:bCs/>
          <w:sz w:val="24"/>
          <w:szCs w:val="24"/>
          <w:lang w:eastAsia="ja-JP"/>
        </w:rPr>
        <w:t xml:space="preserve">Level </w:t>
      </w:r>
      <w:r w:rsidR="00FD2876">
        <w:rPr>
          <w:rFonts w:ascii="Arial" w:hAnsi="Arial" w:cs="Arial"/>
          <w:b/>
          <w:bCs/>
          <w:sz w:val="24"/>
          <w:szCs w:val="24"/>
          <w:lang w:eastAsia="ja-JP"/>
        </w:rPr>
        <w:t>2</w:t>
      </w:r>
      <w:r w:rsidRPr="00C25EA1">
        <w:rPr>
          <w:rFonts w:ascii="Arial" w:hAnsi="Arial" w:cs="Arial"/>
          <w:b/>
          <w:bCs/>
          <w:sz w:val="24"/>
          <w:szCs w:val="24"/>
          <w:lang w:eastAsia="ja-JP"/>
        </w:rPr>
        <w:t xml:space="preserve"> Summary</w:t>
      </w:r>
    </w:p>
    <w:p w14:paraId="766F4B6C" w14:textId="7596DA46" w:rsidR="00C25EA1" w:rsidRPr="00C25EA1" w:rsidRDefault="00C25EA1" w:rsidP="00E42EE1">
      <w:pPr>
        <w:rPr>
          <w:rFonts w:ascii="Arial" w:hAnsi="Arial" w:cs="Arial"/>
          <w:b/>
          <w:bCs/>
          <w:sz w:val="24"/>
          <w:szCs w:val="24"/>
          <w:lang w:eastAsia="ja-JP"/>
        </w:rPr>
      </w:pPr>
      <w:r w:rsidRPr="00C25EA1">
        <w:rPr>
          <w:rFonts w:ascii="Arial" w:hAnsi="Arial" w:cs="Arial"/>
          <w:b/>
          <w:bCs/>
          <w:noProof/>
          <w:sz w:val="24"/>
          <w:szCs w:val="24"/>
          <w:lang w:eastAsia="ja-JP"/>
        </w:rPr>
        <w:drawing>
          <wp:inline distT="0" distB="0" distL="0" distR="0" wp14:anchorId="3740B7A6" wp14:editId="030D47ED">
            <wp:extent cx="6265812" cy="1563329"/>
            <wp:effectExtent l="0" t="0" r="1905" b="0"/>
            <wp:docPr id="767091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91968" name=""/>
                    <pic:cNvPicPr/>
                  </pic:nvPicPr>
                  <pic:blipFill>
                    <a:blip r:embed="rId59"/>
                    <a:stretch>
                      <a:fillRect/>
                    </a:stretch>
                  </pic:blipFill>
                  <pic:spPr>
                    <a:xfrm>
                      <a:off x="0" y="0"/>
                      <a:ext cx="6276834" cy="1566079"/>
                    </a:xfrm>
                    <a:prstGeom prst="rect">
                      <a:avLst/>
                    </a:prstGeom>
                  </pic:spPr>
                </pic:pic>
              </a:graphicData>
            </a:graphic>
          </wp:inline>
        </w:drawing>
      </w:r>
    </w:p>
    <w:p w14:paraId="22C88E42" w14:textId="77777777" w:rsidR="00FD2876" w:rsidRDefault="00FD2876" w:rsidP="00FD2876">
      <w:pPr>
        <w:rPr>
          <w:rFonts w:ascii="Arial" w:hAnsi="Arial" w:cs="Arial"/>
          <w:bCs/>
          <w:sz w:val="24"/>
          <w:szCs w:val="24"/>
          <w:lang w:eastAsia="ja-JP"/>
        </w:rPr>
      </w:pPr>
      <w:r w:rsidRPr="009F2EC7">
        <w:rPr>
          <w:rFonts w:ascii="Arial" w:hAnsi="Arial" w:cs="Arial"/>
          <w:bCs/>
          <w:sz w:val="24"/>
          <w:szCs w:val="16"/>
          <w:lang w:eastAsia="ja-JP"/>
        </w:rPr>
        <w:t xml:space="preserve">After six weeks (or longer depending on the actions), the Action Plan- Level </w:t>
      </w:r>
      <w:r>
        <w:rPr>
          <w:rFonts w:ascii="Arial" w:hAnsi="Arial" w:cs="Arial"/>
          <w:bCs/>
          <w:sz w:val="24"/>
          <w:szCs w:val="16"/>
          <w:lang w:eastAsia="ja-JP"/>
        </w:rPr>
        <w:t>2</w:t>
      </w:r>
      <w:r w:rsidRPr="009F2EC7">
        <w:rPr>
          <w:rFonts w:ascii="Arial" w:hAnsi="Arial" w:cs="Arial"/>
          <w:bCs/>
          <w:sz w:val="24"/>
          <w:szCs w:val="16"/>
          <w:lang w:eastAsia="ja-JP"/>
        </w:rPr>
        <w:t xml:space="preserve"> can be </w:t>
      </w:r>
      <w:r w:rsidRPr="009F2EC7">
        <w:rPr>
          <w:rFonts w:ascii="Arial" w:hAnsi="Arial" w:cs="Arial"/>
          <w:bCs/>
          <w:sz w:val="24"/>
          <w:szCs w:val="24"/>
          <w:lang w:eastAsia="ja-JP"/>
        </w:rPr>
        <w:t>reviewed with home, school and young person if appropriate.</w:t>
      </w:r>
      <w:r>
        <w:rPr>
          <w:rFonts w:ascii="Arial" w:hAnsi="Arial" w:cs="Arial"/>
          <w:bCs/>
          <w:sz w:val="24"/>
          <w:szCs w:val="24"/>
          <w:lang w:eastAsia="ja-JP"/>
        </w:rPr>
        <w:t xml:space="preserve"> </w:t>
      </w:r>
    </w:p>
    <w:p w14:paraId="60DD65BD" w14:textId="77777777" w:rsidR="00FD2876" w:rsidRDefault="00FD2876" w:rsidP="00FD2876">
      <w:pPr>
        <w:rPr>
          <w:rFonts w:ascii="Arial" w:hAnsi="Arial" w:cs="Arial"/>
          <w:bCs/>
          <w:sz w:val="24"/>
          <w:szCs w:val="24"/>
          <w:lang w:eastAsia="ja-JP"/>
        </w:rPr>
      </w:pPr>
    </w:p>
    <w:p w14:paraId="7F713939" w14:textId="2894F4A7" w:rsidR="00FD2876" w:rsidRPr="00FD2876" w:rsidRDefault="00FD2876" w:rsidP="00B6654D">
      <w:pPr>
        <w:rPr>
          <w:rFonts w:ascii="Arial" w:hAnsi="Arial" w:cs="Arial"/>
          <w:bCs/>
          <w:sz w:val="24"/>
          <w:szCs w:val="24"/>
          <w:lang w:eastAsia="ja-JP"/>
        </w:rPr>
      </w:pPr>
      <w:r w:rsidRPr="009F2EC7">
        <w:rPr>
          <w:rFonts w:ascii="Arial" w:hAnsi="Arial" w:cs="Arial"/>
          <w:bCs/>
          <w:sz w:val="24"/>
          <w:szCs w:val="24"/>
          <w:lang w:eastAsia="ja-JP"/>
        </w:rPr>
        <w:t>If needs are being met</w:t>
      </w:r>
      <w:r>
        <w:rPr>
          <w:rFonts w:ascii="Arial" w:hAnsi="Arial" w:cs="Arial"/>
          <w:bCs/>
          <w:sz w:val="24"/>
          <w:szCs w:val="24"/>
          <w:lang w:eastAsia="ja-JP"/>
        </w:rPr>
        <w:t xml:space="preserve">, keep going with the actions and agree how to monitor and keep communicating with each other. </w:t>
      </w:r>
    </w:p>
    <w:p w14:paraId="677251B4" w14:textId="0077652E" w:rsidR="00B6654D" w:rsidRPr="00FD2876" w:rsidRDefault="00B6654D" w:rsidP="00B6654D">
      <w:pPr>
        <w:rPr>
          <w:rFonts w:ascii="Arial" w:hAnsi="Arial" w:cs="Arial"/>
          <w:b/>
          <w:sz w:val="24"/>
          <w:szCs w:val="16"/>
          <w:lang w:eastAsia="ja-JP"/>
        </w:rPr>
      </w:pPr>
      <w:r w:rsidRPr="00FD2876">
        <w:rPr>
          <w:rFonts w:ascii="Arial" w:hAnsi="Arial" w:cs="Arial"/>
          <w:b/>
          <w:sz w:val="24"/>
          <w:szCs w:val="16"/>
          <w:lang w:eastAsia="ja-JP"/>
        </w:rPr>
        <w:t>Needs Led Review- Level 2/ Action Plan- Level 3</w:t>
      </w:r>
    </w:p>
    <w:p w14:paraId="4A215CB3" w14:textId="77D3D327" w:rsidR="00B6654D" w:rsidRPr="00962E09" w:rsidRDefault="00B6654D" w:rsidP="00B6654D">
      <w:pPr>
        <w:rPr>
          <w:rFonts w:ascii="Arial" w:hAnsi="Arial" w:cs="Arial"/>
          <w:sz w:val="24"/>
          <w:szCs w:val="24"/>
          <w:lang w:eastAsia="ja-JP"/>
        </w:rPr>
      </w:pPr>
      <w:bookmarkStart w:id="10" w:name="_Hlk183495286"/>
      <w:r w:rsidRPr="00085D52">
        <w:rPr>
          <w:rFonts w:ascii="Arial" w:hAnsi="Arial" w:cs="Arial"/>
          <w:sz w:val="24"/>
          <w:szCs w:val="24"/>
          <w:lang w:eastAsia="ja-JP"/>
        </w:rPr>
        <w:t xml:space="preserve">In some cases, when </w:t>
      </w:r>
      <w:r>
        <w:rPr>
          <w:rFonts w:ascii="Arial" w:hAnsi="Arial" w:cs="Arial"/>
          <w:sz w:val="24"/>
          <w:szCs w:val="24"/>
          <w:lang w:eastAsia="ja-JP"/>
        </w:rPr>
        <w:t>you review</w:t>
      </w:r>
      <w:r w:rsidRPr="00085D52">
        <w:rPr>
          <w:rFonts w:ascii="Arial" w:hAnsi="Arial" w:cs="Arial"/>
          <w:sz w:val="24"/>
          <w:szCs w:val="24"/>
          <w:lang w:eastAsia="ja-JP"/>
        </w:rPr>
        <w:t xml:space="preserve"> the </w:t>
      </w:r>
      <w:r>
        <w:rPr>
          <w:rFonts w:ascii="Arial" w:hAnsi="Arial" w:cs="Arial"/>
          <w:sz w:val="24"/>
          <w:szCs w:val="24"/>
          <w:lang w:eastAsia="ja-JP"/>
        </w:rPr>
        <w:t>A</w:t>
      </w:r>
      <w:r w:rsidRPr="00085D52">
        <w:rPr>
          <w:rFonts w:ascii="Arial" w:hAnsi="Arial" w:cs="Arial"/>
          <w:sz w:val="24"/>
          <w:szCs w:val="24"/>
          <w:lang w:eastAsia="ja-JP"/>
        </w:rPr>
        <w:t xml:space="preserve">ction </w:t>
      </w:r>
      <w:r>
        <w:rPr>
          <w:rFonts w:ascii="Arial" w:hAnsi="Arial" w:cs="Arial"/>
          <w:sz w:val="24"/>
          <w:szCs w:val="24"/>
          <w:lang w:eastAsia="ja-JP"/>
        </w:rPr>
        <w:t>P</w:t>
      </w:r>
      <w:r w:rsidRPr="00085D52">
        <w:rPr>
          <w:rFonts w:ascii="Arial" w:hAnsi="Arial" w:cs="Arial"/>
          <w:sz w:val="24"/>
          <w:szCs w:val="24"/>
          <w:lang w:eastAsia="ja-JP"/>
        </w:rPr>
        <w:t xml:space="preserve">lan using the Level </w:t>
      </w:r>
      <w:r>
        <w:rPr>
          <w:rFonts w:ascii="Arial" w:hAnsi="Arial" w:cs="Arial"/>
          <w:sz w:val="24"/>
          <w:szCs w:val="24"/>
          <w:lang w:eastAsia="ja-JP"/>
        </w:rPr>
        <w:t>2</w:t>
      </w:r>
      <w:r w:rsidRPr="00085D52">
        <w:rPr>
          <w:rFonts w:ascii="Arial" w:hAnsi="Arial" w:cs="Arial"/>
          <w:sz w:val="24"/>
          <w:szCs w:val="24"/>
          <w:lang w:eastAsia="ja-JP"/>
        </w:rPr>
        <w:t xml:space="preserve"> review paperwork</w:t>
      </w:r>
      <w:r>
        <w:rPr>
          <w:rFonts w:ascii="Arial" w:hAnsi="Arial" w:cs="Arial"/>
          <w:sz w:val="24"/>
          <w:szCs w:val="24"/>
          <w:lang w:eastAsia="ja-JP"/>
        </w:rPr>
        <w:t>,</w:t>
      </w:r>
      <w:r w:rsidRPr="00085D52">
        <w:rPr>
          <w:rFonts w:ascii="Arial" w:hAnsi="Arial" w:cs="Arial"/>
          <w:sz w:val="24"/>
          <w:szCs w:val="24"/>
          <w:lang w:eastAsia="ja-JP"/>
        </w:rPr>
        <w:t xml:space="preserve"> </w:t>
      </w:r>
      <w:r>
        <w:rPr>
          <w:rFonts w:ascii="Arial" w:hAnsi="Arial" w:cs="Arial"/>
          <w:sz w:val="24"/>
          <w:szCs w:val="24"/>
          <w:lang w:eastAsia="ja-JP"/>
        </w:rPr>
        <w:t>there may still be unmet needs which are having a significant impact. The Action Plan</w:t>
      </w:r>
      <w:r w:rsidRPr="00085D52">
        <w:rPr>
          <w:rFonts w:ascii="Arial" w:hAnsi="Arial" w:cs="Arial"/>
          <w:sz w:val="24"/>
          <w:szCs w:val="24"/>
          <w:lang w:eastAsia="ja-JP"/>
        </w:rPr>
        <w:t xml:space="preserve"> may need to be adjusted to meet</w:t>
      </w:r>
      <w:r>
        <w:rPr>
          <w:rFonts w:ascii="Arial" w:hAnsi="Arial" w:cs="Arial"/>
          <w:sz w:val="24"/>
          <w:szCs w:val="24"/>
          <w:lang w:eastAsia="ja-JP"/>
        </w:rPr>
        <w:t xml:space="preserve"> these</w:t>
      </w:r>
      <w:r w:rsidRPr="00085D52">
        <w:rPr>
          <w:rFonts w:ascii="Arial" w:hAnsi="Arial" w:cs="Arial"/>
          <w:sz w:val="24"/>
          <w:szCs w:val="24"/>
          <w:lang w:eastAsia="ja-JP"/>
        </w:rPr>
        <w:t xml:space="preserve"> needs</w:t>
      </w:r>
      <w:r>
        <w:rPr>
          <w:rFonts w:ascii="Arial" w:hAnsi="Arial" w:cs="Arial"/>
          <w:sz w:val="24"/>
          <w:szCs w:val="24"/>
          <w:lang w:eastAsia="ja-JP"/>
        </w:rPr>
        <w:t xml:space="preserve">. This is </w:t>
      </w:r>
      <w:r w:rsidRPr="00085D52">
        <w:rPr>
          <w:rFonts w:ascii="Arial" w:hAnsi="Arial" w:cs="Arial"/>
          <w:sz w:val="24"/>
          <w:szCs w:val="24"/>
          <w:lang w:eastAsia="ja-JP"/>
        </w:rPr>
        <w:t xml:space="preserve">Level </w:t>
      </w:r>
      <w:r>
        <w:rPr>
          <w:rFonts w:ascii="Arial" w:hAnsi="Arial" w:cs="Arial"/>
          <w:sz w:val="24"/>
          <w:szCs w:val="24"/>
          <w:lang w:eastAsia="ja-JP"/>
        </w:rPr>
        <w:t>3</w:t>
      </w:r>
      <w:r w:rsidRPr="00085D52">
        <w:rPr>
          <w:rFonts w:ascii="Arial" w:hAnsi="Arial" w:cs="Arial"/>
          <w:sz w:val="24"/>
          <w:szCs w:val="24"/>
          <w:lang w:eastAsia="ja-JP"/>
        </w:rPr>
        <w:t>.</w:t>
      </w:r>
    </w:p>
    <w:p w14:paraId="168B162A" w14:textId="76F322CB" w:rsidR="00B6654D" w:rsidRDefault="007839C9" w:rsidP="007839C9">
      <w:pPr>
        <w:rPr>
          <w:rFonts w:ascii="Arial" w:hAnsi="Arial" w:cs="Arial"/>
          <w:sz w:val="24"/>
          <w:szCs w:val="24"/>
          <w:lang w:eastAsia="ja-JP"/>
        </w:rPr>
      </w:pPr>
      <w:r>
        <w:rPr>
          <w:rFonts w:ascii="Arial" w:hAnsi="Arial" w:cs="Arial"/>
          <w:sz w:val="24"/>
          <w:szCs w:val="24"/>
          <w:lang w:eastAsia="ja-JP"/>
        </w:rPr>
        <w:t>F</w:t>
      </w:r>
      <w:r w:rsidRPr="00B175C7">
        <w:rPr>
          <w:rFonts w:ascii="Arial" w:hAnsi="Arial" w:cs="Arial"/>
          <w:sz w:val="24"/>
          <w:szCs w:val="24"/>
          <w:lang w:eastAsia="ja-JP"/>
        </w:rPr>
        <w:t xml:space="preserve">urther support and advice </w:t>
      </w:r>
      <w:r w:rsidR="003A2F73">
        <w:rPr>
          <w:rFonts w:ascii="Arial" w:hAnsi="Arial" w:cs="Arial"/>
          <w:sz w:val="24"/>
          <w:szCs w:val="24"/>
          <w:lang w:eastAsia="ja-JP"/>
        </w:rPr>
        <w:t>may be</w:t>
      </w:r>
      <w:r w:rsidRPr="00B175C7">
        <w:rPr>
          <w:rFonts w:ascii="Arial" w:hAnsi="Arial" w:cs="Arial"/>
          <w:sz w:val="24"/>
          <w:szCs w:val="24"/>
          <w:lang w:eastAsia="ja-JP"/>
        </w:rPr>
        <w:t xml:space="preserve"> required</w:t>
      </w:r>
      <w:r w:rsidR="00D768BD">
        <w:rPr>
          <w:rFonts w:ascii="Arial" w:hAnsi="Arial" w:cs="Arial"/>
          <w:sz w:val="24"/>
          <w:szCs w:val="24"/>
          <w:lang w:eastAsia="ja-JP"/>
        </w:rPr>
        <w:t>. The ND Pathway run weekly drop</w:t>
      </w:r>
      <w:r w:rsidR="00FD2876">
        <w:rPr>
          <w:rFonts w:ascii="Arial" w:hAnsi="Arial" w:cs="Arial"/>
          <w:sz w:val="24"/>
          <w:szCs w:val="24"/>
          <w:lang w:eastAsia="ja-JP"/>
        </w:rPr>
        <w:t>-</w:t>
      </w:r>
      <w:r w:rsidR="00D768BD">
        <w:rPr>
          <w:rFonts w:ascii="Arial" w:hAnsi="Arial" w:cs="Arial"/>
          <w:sz w:val="24"/>
          <w:szCs w:val="24"/>
          <w:lang w:eastAsia="ja-JP"/>
        </w:rPr>
        <w:t>ins on Microsoft Teams which provide an opportunity to discuss ideas for support or next steps. You can email</w:t>
      </w:r>
      <w:r w:rsidR="00FD2876">
        <w:rPr>
          <w:rFonts w:ascii="Arial" w:hAnsi="Arial" w:cs="Arial"/>
          <w:sz w:val="24"/>
          <w:szCs w:val="24"/>
          <w:lang w:eastAsia="ja-JP"/>
        </w:rPr>
        <w:t xml:space="preserve"> us (see contact section) </w:t>
      </w:r>
      <w:r w:rsidR="00D768BD" w:rsidRPr="00D768BD">
        <w:rPr>
          <w:rFonts w:ascii="Arial" w:hAnsi="Arial" w:cs="Arial"/>
          <w:sz w:val="24"/>
          <w:szCs w:val="24"/>
          <w:lang w:eastAsia="ja-JP"/>
        </w:rPr>
        <w:t xml:space="preserve">to request links to these sessions. </w:t>
      </w:r>
    </w:p>
    <w:p w14:paraId="55451E95" w14:textId="58EBE384" w:rsidR="00D768BD" w:rsidRPr="00FD2876" w:rsidRDefault="00D768BD" w:rsidP="007839C9">
      <w:pPr>
        <w:rPr>
          <w:rFonts w:ascii="Arial" w:hAnsi="Arial" w:cs="Arial"/>
          <w:sz w:val="24"/>
          <w:szCs w:val="24"/>
          <w:lang w:eastAsia="ja-JP"/>
        </w:rPr>
      </w:pPr>
      <w:r w:rsidRPr="00FD2876">
        <w:rPr>
          <w:rFonts w:ascii="Arial" w:hAnsi="Arial" w:cs="Arial"/>
          <w:sz w:val="24"/>
          <w:szCs w:val="24"/>
          <w:lang w:eastAsia="ja-JP"/>
        </w:rPr>
        <w:t xml:space="preserve">If you have completed Level 3 and </w:t>
      </w:r>
      <w:r w:rsidR="00FD2876">
        <w:rPr>
          <w:rFonts w:ascii="Arial" w:hAnsi="Arial" w:cs="Arial"/>
          <w:sz w:val="24"/>
          <w:szCs w:val="24"/>
          <w:lang w:eastAsia="ja-JP"/>
        </w:rPr>
        <w:t>think</w:t>
      </w:r>
      <w:r w:rsidRPr="00FD2876">
        <w:rPr>
          <w:rFonts w:ascii="Arial" w:hAnsi="Arial" w:cs="Arial"/>
          <w:sz w:val="24"/>
          <w:szCs w:val="24"/>
          <w:lang w:eastAsia="ja-JP"/>
        </w:rPr>
        <w:t xml:space="preserve"> that the ongoing needs are significant </w:t>
      </w:r>
      <w:r w:rsidRPr="00FD2876">
        <w:rPr>
          <w:rFonts w:ascii="Arial" w:hAnsi="Arial" w:cs="Arial"/>
          <w:b/>
          <w:bCs/>
          <w:sz w:val="24"/>
          <w:szCs w:val="24"/>
          <w:lang w:eastAsia="ja-JP"/>
        </w:rPr>
        <w:t>and could be supported by diagnostic assessment</w:t>
      </w:r>
      <w:r w:rsidRPr="00FD2876">
        <w:rPr>
          <w:rFonts w:ascii="Arial" w:hAnsi="Arial" w:cs="Arial"/>
          <w:sz w:val="24"/>
          <w:szCs w:val="24"/>
          <w:lang w:eastAsia="ja-JP"/>
        </w:rPr>
        <w:t>, you will need to share the Level 3 paperwork with the ND Pathway</w:t>
      </w:r>
      <w:r w:rsidR="002A24E0" w:rsidRPr="00FD2876">
        <w:rPr>
          <w:rFonts w:ascii="Arial" w:hAnsi="Arial" w:cs="Arial"/>
          <w:sz w:val="24"/>
          <w:szCs w:val="24"/>
          <w:lang w:eastAsia="ja-JP"/>
        </w:rPr>
        <w:t xml:space="preserve"> via a secure link</w:t>
      </w:r>
      <w:r w:rsidRPr="00FD2876">
        <w:rPr>
          <w:rFonts w:ascii="Arial" w:hAnsi="Arial" w:cs="Arial"/>
          <w:sz w:val="24"/>
          <w:szCs w:val="24"/>
          <w:lang w:eastAsia="ja-JP"/>
        </w:rPr>
        <w:t xml:space="preserve">. </w:t>
      </w:r>
      <w:r w:rsidR="00F92C87" w:rsidRPr="00FD2876">
        <w:rPr>
          <w:rFonts w:ascii="Arial" w:hAnsi="Arial" w:cs="Arial"/>
          <w:sz w:val="24"/>
          <w:szCs w:val="24"/>
          <w:lang w:eastAsia="ja-JP"/>
        </w:rPr>
        <w:t xml:space="preserve">Please contact the Single Point of Access to arrange this. </w:t>
      </w:r>
      <w:r w:rsidRPr="00FD2876">
        <w:rPr>
          <w:rFonts w:ascii="Arial" w:hAnsi="Arial" w:cs="Arial"/>
          <w:sz w:val="24"/>
          <w:szCs w:val="24"/>
          <w:lang w:eastAsia="ja-JP"/>
        </w:rPr>
        <w:t>You will need to include:</w:t>
      </w:r>
    </w:p>
    <w:p w14:paraId="1F1515BE" w14:textId="7A7C4B4D" w:rsidR="00D768BD" w:rsidRPr="00FD2876" w:rsidRDefault="00D768BD" w:rsidP="000262F2">
      <w:pPr>
        <w:pStyle w:val="ListParagraph"/>
        <w:numPr>
          <w:ilvl w:val="0"/>
          <w:numId w:val="24"/>
        </w:numPr>
        <w:rPr>
          <w:rFonts w:ascii="Arial" w:hAnsi="Arial" w:cs="Arial"/>
          <w:sz w:val="24"/>
          <w:szCs w:val="24"/>
          <w:lang w:eastAsia="ja-JP"/>
        </w:rPr>
      </w:pPr>
      <w:r w:rsidRPr="00FD2876">
        <w:rPr>
          <w:rFonts w:ascii="Arial" w:hAnsi="Arial" w:cs="Arial"/>
          <w:sz w:val="24"/>
          <w:szCs w:val="24"/>
          <w:lang w:eastAsia="ja-JP"/>
        </w:rPr>
        <w:t>Observation Tables</w:t>
      </w:r>
    </w:p>
    <w:p w14:paraId="7ABD5D1C" w14:textId="227D472F" w:rsidR="00D768BD" w:rsidRPr="00FD2876" w:rsidRDefault="00D768BD" w:rsidP="000262F2">
      <w:pPr>
        <w:pStyle w:val="ListParagraph"/>
        <w:numPr>
          <w:ilvl w:val="0"/>
          <w:numId w:val="24"/>
        </w:numPr>
        <w:rPr>
          <w:rFonts w:ascii="Arial" w:hAnsi="Arial" w:cs="Arial"/>
          <w:sz w:val="24"/>
          <w:szCs w:val="24"/>
          <w:lang w:eastAsia="ja-JP"/>
        </w:rPr>
      </w:pPr>
      <w:r w:rsidRPr="00FD2876">
        <w:rPr>
          <w:rFonts w:ascii="Arial" w:hAnsi="Arial" w:cs="Arial"/>
          <w:sz w:val="24"/>
          <w:szCs w:val="24"/>
          <w:lang w:eastAsia="ja-JP"/>
        </w:rPr>
        <w:t>Profile</w:t>
      </w:r>
    </w:p>
    <w:p w14:paraId="6ED8C363" w14:textId="1B9B64D7" w:rsidR="00D768BD" w:rsidRPr="00FD2876" w:rsidRDefault="00D768BD" w:rsidP="000262F2">
      <w:pPr>
        <w:pStyle w:val="ListParagraph"/>
        <w:numPr>
          <w:ilvl w:val="0"/>
          <w:numId w:val="24"/>
        </w:numPr>
        <w:rPr>
          <w:rFonts w:ascii="Arial" w:hAnsi="Arial" w:cs="Arial"/>
          <w:sz w:val="24"/>
          <w:szCs w:val="24"/>
          <w:lang w:eastAsia="ja-JP"/>
        </w:rPr>
      </w:pPr>
      <w:r w:rsidRPr="00FD2876">
        <w:rPr>
          <w:rFonts w:ascii="Arial" w:hAnsi="Arial" w:cs="Arial"/>
          <w:sz w:val="24"/>
          <w:szCs w:val="24"/>
          <w:lang w:eastAsia="ja-JP"/>
        </w:rPr>
        <w:t>Action Plans</w:t>
      </w:r>
    </w:p>
    <w:p w14:paraId="7EE9E419" w14:textId="0AB427E6" w:rsidR="00200642" w:rsidRPr="00FD2876" w:rsidRDefault="00200642" w:rsidP="000262F2">
      <w:pPr>
        <w:pStyle w:val="ListParagraph"/>
        <w:numPr>
          <w:ilvl w:val="0"/>
          <w:numId w:val="24"/>
        </w:numPr>
        <w:rPr>
          <w:rFonts w:ascii="Arial" w:hAnsi="Arial" w:cs="Arial"/>
          <w:sz w:val="24"/>
          <w:szCs w:val="24"/>
          <w:lang w:eastAsia="ja-JP"/>
        </w:rPr>
      </w:pPr>
      <w:r w:rsidRPr="00FD2876">
        <w:rPr>
          <w:rFonts w:ascii="Arial" w:hAnsi="Arial" w:cs="Arial"/>
          <w:sz w:val="24"/>
          <w:szCs w:val="24"/>
          <w:lang w:eastAsia="ja-JP"/>
        </w:rPr>
        <w:t>Information to help us understand why the young person/ and the family feel that a diagnostic pathway is a suitable next step</w:t>
      </w:r>
      <w:r w:rsidR="00FD2876">
        <w:rPr>
          <w:rFonts w:ascii="Arial" w:hAnsi="Arial" w:cs="Arial"/>
          <w:sz w:val="24"/>
          <w:szCs w:val="24"/>
          <w:lang w:eastAsia="ja-JP"/>
        </w:rPr>
        <w:t xml:space="preserve"> to meet ongoing needs</w:t>
      </w:r>
    </w:p>
    <w:p w14:paraId="1806DC84" w14:textId="4F20C71E" w:rsidR="00D73492" w:rsidRDefault="00FF48E4" w:rsidP="00D768BD">
      <w:pPr>
        <w:rPr>
          <w:rFonts w:ascii="Arial" w:hAnsi="Arial" w:cs="Arial"/>
          <w:sz w:val="24"/>
          <w:szCs w:val="24"/>
          <w:lang w:eastAsia="ja-JP"/>
        </w:rPr>
      </w:pPr>
      <w:r w:rsidRPr="00FF48E4">
        <w:rPr>
          <w:rFonts w:ascii="Arial" w:hAnsi="Arial" w:cs="Arial"/>
          <w:sz w:val="24"/>
          <w:szCs w:val="24"/>
          <w:lang w:eastAsia="ja-JP"/>
        </w:rPr>
        <w:t>The ND Pathway will review this information</w:t>
      </w:r>
      <w:r>
        <w:rPr>
          <w:rFonts w:ascii="Arial" w:hAnsi="Arial" w:cs="Arial"/>
          <w:sz w:val="24"/>
          <w:szCs w:val="24"/>
          <w:lang w:eastAsia="ja-JP"/>
        </w:rPr>
        <w:t xml:space="preserve">. </w:t>
      </w:r>
      <w:r w:rsidR="00FD2876">
        <w:rPr>
          <w:rFonts w:ascii="Arial" w:hAnsi="Arial" w:cs="Arial"/>
          <w:sz w:val="24"/>
          <w:szCs w:val="24"/>
          <w:lang w:eastAsia="ja-JP"/>
        </w:rPr>
        <w:t>We</w:t>
      </w:r>
      <w:r>
        <w:rPr>
          <w:rFonts w:ascii="Arial" w:hAnsi="Arial" w:cs="Arial"/>
          <w:sz w:val="24"/>
          <w:szCs w:val="24"/>
          <w:lang w:eastAsia="ja-JP"/>
        </w:rPr>
        <w:t xml:space="preserve"> will provide information and advice about additional adjustments or support to put into place. </w:t>
      </w:r>
      <w:r w:rsidR="00FD2876">
        <w:rPr>
          <w:rFonts w:ascii="Arial" w:hAnsi="Arial" w:cs="Arial"/>
          <w:sz w:val="24"/>
          <w:szCs w:val="24"/>
          <w:lang w:eastAsia="ja-JP"/>
        </w:rPr>
        <w:t>We</w:t>
      </w:r>
      <w:r>
        <w:rPr>
          <w:rFonts w:ascii="Arial" w:hAnsi="Arial" w:cs="Arial"/>
          <w:sz w:val="24"/>
          <w:szCs w:val="24"/>
          <w:lang w:eastAsia="ja-JP"/>
        </w:rPr>
        <w:t xml:space="preserve"> may also identify that a referral to the ND Pathway for diagnostic assessment is indicated</w:t>
      </w:r>
      <w:r w:rsidR="00FD2876">
        <w:rPr>
          <w:rFonts w:ascii="Arial" w:hAnsi="Arial" w:cs="Arial"/>
          <w:sz w:val="24"/>
          <w:szCs w:val="24"/>
          <w:lang w:eastAsia="ja-JP"/>
        </w:rPr>
        <w:t xml:space="preserve"> and</w:t>
      </w:r>
      <w:r>
        <w:rPr>
          <w:rFonts w:ascii="Arial" w:hAnsi="Arial" w:cs="Arial"/>
          <w:sz w:val="24"/>
          <w:szCs w:val="24"/>
          <w:lang w:eastAsia="ja-JP"/>
        </w:rPr>
        <w:t xml:space="preserve"> advise you how to submit a referral if this is the case. </w:t>
      </w:r>
    </w:p>
    <w:p w14:paraId="7DC7EF5E" w14:textId="1C997936" w:rsidR="00FD2876" w:rsidRPr="00FD2876" w:rsidRDefault="00FD2876" w:rsidP="00D768BD">
      <w:pPr>
        <w:rPr>
          <w:rFonts w:ascii="Arial" w:hAnsi="Arial" w:cs="Arial"/>
          <w:b/>
          <w:bCs/>
          <w:sz w:val="24"/>
          <w:szCs w:val="24"/>
          <w:lang w:eastAsia="ja-JP"/>
        </w:rPr>
      </w:pPr>
      <w:r w:rsidRPr="00FD2876">
        <w:rPr>
          <w:rFonts w:ascii="Arial" w:hAnsi="Arial" w:cs="Arial"/>
          <w:b/>
          <w:bCs/>
          <w:sz w:val="24"/>
          <w:szCs w:val="24"/>
          <w:lang w:eastAsia="ja-JP"/>
        </w:rPr>
        <w:t>Level 3 Summary</w:t>
      </w:r>
    </w:p>
    <w:p w14:paraId="1671D265" w14:textId="1A06EC1B" w:rsidR="00FD2876" w:rsidRPr="00FF48E4" w:rsidRDefault="00FD2876" w:rsidP="00D768BD">
      <w:pPr>
        <w:rPr>
          <w:rFonts w:ascii="Arial" w:hAnsi="Arial" w:cs="Arial"/>
          <w:sz w:val="24"/>
          <w:szCs w:val="24"/>
          <w:lang w:eastAsia="ja-JP"/>
        </w:rPr>
      </w:pPr>
      <w:r w:rsidRPr="00FD2876">
        <w:rPr>
          <w:rFonts w:ascii="Arial" w:hAnsi="Arial" w:cs="Arial"/>
          <w:noProof/>
          <w:sz w:val="24"/>
          <w:szCs w:val="24"/>
          <w:lang w:eastAsia="ja-JP"/>
        </w:rPr>
        <w:drawing>
          <wp:inline distT="0" distB="0" distL="0" distR="0" wp14:anchorId="169C8A1F" wp14:editId="4718D455">
            <wp:extent cx="6218005" cy="2851355"/>
            <wp:effectExtent l="0" t="0" r="0" b="6350"/>
            <wp:docPr id="182618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8080" name=""/>
                    <pic:cNvPicPr/>
                  </pic:nvPicPr>
                  <pic:blipFill>
                    <a:blip r:embed="rId60"/>
                    <a:stretch>
                      <a:fillRect/>
                    </a:stretch>
                  </pic:blipFill>
                  <pic:spPr>
                    <a:xfrm>
                      <a:off x="0" y="0"/>
                      <a:ext cx="6265374" cy="2873077"/>
                    </a:xfrm>
                    <a:prstGeom prst="rect">
                      <a:avLst/>
                    </a:prstGeom>
                  </pic:spPr>
                </pic:pic>
              </a:graphicData>
            </a:graphic>
          </wp:inline>
        </w:drawing>
      </w:r>
    </w:p>
    <w:bookmarkEnd w:id="10"/>
    <w:p w14:paraId="10A96E51" w14:textId="77777777" w:rsidR="00FD2876" w:rsidRDefault="00FD2876" w:rsidP="00446AEA">
      <w:pPr>
        <w:rPr>
          <w:rFonts w:ascii="Arial" w:hAnsi="Arial" w:cs="Arial"/>
          <w:b/>
          <w:bCs/>
          <w:sz w:val="24"/>
          <w:szCs w:val="24"/>
          <w:lang w:eastAsia="ja-JP"/>
        </w:rPr>
      </w:pPr>
    </w:p>
    <w:p w14:paraId="1FF83A91" w14:textId="3D41B7C1" w:rsidR="00FD2876" w:rsidRDefault="00FD2876" w:rsidP="00446AEA">
      <w:pPr>
        <w:rPr>
          <w:rFonts w:ascii="Arial" w:hAnsi="Arial" w:cs="Arial"/>
          <w:b/>
          <w:bCs/>
          <w:sz w:val="24"/>
          <w:szCs w:val="24"/>
          <w:lang w:eastAsia="ja-JP"/>
        </w:rPr>
      </w:pPr>
      <w:r>
        <w:rPr>
          <w:rFonts w:ascii="Arial" w:hAnsi="Arial" w:cs="Arial"/>
          <w:b/>
          <w:bCs/>
          <w:sz w:val="24"/>
          <w:szCs w:val="24"/>
          <w:lang w:eastAsia="ja-JP"/>
        </w:rPr>
        <w:t>What if Referral for ND Assessment is Recommended by the ND Pathway?</w:t>
      </w:r>
    </w:p>
    <w:p w14:paraId="54859170"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If ND assessment is recommended at Level 3:</w:t>
      </w:r>
    </w:p>
    <w:p w14:paraId="23295779"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It is important to help the young person (and family) understand that</w:t>
      </w:r>
    </w:p>
    <w:p w14:paraId="040D7203" w14:textId="77777777" w:rsidR="00FD2876" w:rsidRPr="00FD2876" w:rsidRDefault="00FD2876" w:rsidP="00FD2876">
      <w:pPr>
        <w:numPr>
          <w:ilvl w:val="0"/>
          <w:numId w:val="31"/>
        </w:numPr>
        <w:rPr>
          <w:rFonts w:ascii="Arial" w:hAnsi="Arial" w:cs="Arial"/>
          <w:sz w:val="24"/>
          <w:szCs w:val="24"/>
          <w:lang w:eastAsia="ja-JP"/>
        </w:rPr>
      </w:pPr>
      <w:r w:rsidRPr="00FD2876">
        <w:rPr>
          <w:rFonts w:ascii="Arial" w:hAnsi="Arial" w:cs="Arial"/>
          <w:sz w:val="24"/>
          <w:szCs w:val="24"/>
          <w:lang w:eastAsia="ja-JP"/>
        </w:rPr>
        <w:t xml:space="preserve">The child would still be the same person </w:t>
      </w:r>
    </w:p>
    <w:p w14:paraId="12DB8149" w14:textId="77777777" w:rsidR="00FD2876" w:rsidRPr="00FD2876" w:rsidRDefault="00FD2876" w:rsidP="00FD2876">
      <w:pPr>
        <w:numPr>
          <w:ilvl w:val="0"/>
          <w:numId w:val="31"/>
        </w:numPr>
        <w:rPr>
          <w:rFonts w:ascii="Arial" w:hAnsi="Arial" w:cs="Arial"/>
          <w:sz w:val="24"/>
          <w:szCs w:val="24"/>
          <w:lang w:eastAsia="ja-JP"/>
        </w:rPr>
      </w:pPr>
      <w:r w:rsidRPr="00FD2876">
        <w:rPr>
          <w:rFonts w:ascii="Arial" w:hAnsi="Arial" w:cs="Arial"/>
          <w:sz w:val="24"/>
          <w:szCs w:val="24"/>
          <w:lang w:eastAsia="ja-JP"/>
        </w:rPr>
        <w:t>The child and parents must consent to considering an ND assessment</w:t>
      </w:r>
    </w:p>
    <w:p w14:paraId="09FB76BC" w14:textId="77777777" w:rsidR="00FD2876" w:rsidRPr="00FD2876" w:rsidRDefault="00FD2876" w:rsidP="00FD2876">
      <w:pPr>
        <w:numPr>
          <w:ilvl w:val="0"/>
          <w:numId w:val="31"/>
        </w:numPr>
        <w:rPr>
          <w:rFonts w:ascii="Arial" w:hAnsi="Arial" w:cs="Arial"/>
          <w:sz w:val="24"/>
          <w:szCs w:val="24"/>
          <w:lang w:eastAsia="ja-JP"/>
        </w:rPr>
      </w:pPr>
      <w:r w:rsidRPr="00FD2876">
        <w:rPr>
          <w:rFonts w:ascii="Arial" w:hAnsi="Arial" w:cs="Arial"/>
          <w:sz w:val="24"/>
          <w:szCs w:val="24"/>
          <w:lang w:eastAsia="ja-JP"/>
        </w:rPr>
        <w:t xml:space="preserve">If a diagnosis is given, this is lifelong and will not be removed unless there is significant information which suggests it is not appropriate </w:t>
      </w:r>
    </w:p>
    <w:p w14:paraId="0F06BA08" w14:textId="77777777" w:rsidR="00FD2876" w:rsidRPr="00FD2876" w:rsidRDefault="00FD2876" w:rsidP="00FD2876">
      <w:pPr>
        <w:numPr>
          <w:ilvl w:val="0"/>
          <w:numId w:val="31"/>
        </w:numPr>
        <w:rPr>
          <w:rFonts w:ascii="Arial" w:hAnsi="Arial" w:cs="Arial"/>
          <w:sz w:val="24"/>
          <w:szCs w:val="24"/>
          <w:lang w:eastAsia="ja-JP"/>
        </w:rPr>
      </w:pPr>
      <w:r w:rsidRPr="00FD2876">
        <w:rPr>
          <w:rFonts w:ascii="Arial" w:hAnsi="Arial" w:cs="Arial"/>
          <w:sz w:val="24"/>
          <w:szCs w:val="24"/>
          <w:lang w:eastAsia="ja-JP"/>
        </w:rPr>
        <w:t>A diagnosis of autism/ ADHD does not automatically provide additional support in school such as an Education, Health and Care Plan (EHCP). An EHCP is a needs-based support plan.</w:t>
      </w:r>
    </w:p>
    <w:p w14:paraId="101B6D12" w14:textId="77777777" w:rsidR="00FD2876" w:rsidRPr="00FD2876" w:rsidRDefault="00FD2876" w:rsidP="00FD2876">
      <w:pPr>
        <w:numPr>
          <w:ilvl w:val="0"/>
          <w:numId w:val="31"/>
        </w:numPr>
        <w:rPr>
          <w:rFonts w:ascii="Arial" w:hAnsi="Arial" w:cs="Arial"/>
          <w:sz w:val="24"/>
          <w:szCs w:val="24"/>
          <w:lang w:eastAsia="ja-JP"/>
        </w:rPr>
      </w:pPr>
      <w:r w:rsidRPr="00FD2876">
        <w:rPr>
          <w:rFonts w:ascii="Arial" w:hAnsi="Arial" w:cs="Arial"/>
          <w:sz w:val="24"/>
          <w:szCs w:val="24"/>
          <w:lang w:eastAsia="ja-JP"/>
        </w:rPr>
        <w:t>Some career paths and visa applications may ask for any diagnosed conditions to be disclosed</w:t>
      </w:r>
    </w:p>
    <w:p w14:paraId="07340CCE" w14:textId="77777777" w:rsidR="00FD2876" w:rsidRPr="00FD2876" w:rsidRDefault="00FD2876" w:rsidP="00FD2876">
      <w:pPr>
        <w:numPr>
          <w:ilvl w:val="0"/>
          <w:numId w:val="31"/>
        </w:numPr>
        <w:rPr>
          <w:rFonts w:ascii="Arial" w:hAnsi="Arial" w:cs="Arial"/>
          <w:sz w:val="24"/>
          <w:szCs w:val="24"/>
          <w:lang w:eastAsia="ja-JP"/>
        </w:rPr>
      </w:pPr>
      <w:r w:rsidRPr="00FD2876">
        <w:rPr>
          <w:rFonts w:ascii="Arial" w:hAnsi="Arial" w:cs="Arial"/>
          <w:sz w:val="24"/>
          <w:szCs w:val="24"/>
          <w:lang w:eastAsia="ja-JP"/>
        </w:rPr>
        <w:t>Once referred, a Needs Led Approach to support must continue</w:t>
      </w:r>
    </w:p>
    <w:p w14:paraId="72DBF654"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Many parents and young people have told us that they seek a diagnosis </w:t>
      </w:r>
      <w:proofErr w:type="gramStart"/>
      <w:r w:rsidRPr="00FD2876">
        <w:rPr>
          <w:rFonts w:ascii="Arial" w:hAnsi="Arial" w:cs="Arial"/>
          <w:sz w:val="24"/>
          <w:szCs w:val="24"/>
          <w:lang w:eastAsia="ja-JP"/>
        </w:rPr>
        <w:t>in order to</w:t>
      </w:r>
      <w:proofErr w:type="gramEnd"/>
      <w:r w:rsidRPr="00FD2876">
        <w:rPr>
          <w:rFonts w:ascii="Arial" w:hAnsi="Arial" w:cs="Arial"/>
          <w:sz w:val="24"/>
          <w:szCs w:val="24"/>
          <w:lang w:eastAsia="ja-JP"/>
        </w:rPr>
        <w:t xml:space="preserve"> access support and understanding. For many, this can be accessed via the Needs Led Approach and does not require an ND assessment pathway. </w:t>
      </w:r>
    </w:p>
    <w:p w14:paraId="5277E080" w14:textId="77777777" w:rsidR="00FD2876" w:rsidRDefault="00FD2876" w:rsidP="00446AEA">
      <w:pPr>
        <w:rPr>
          <w:rFonts w:ascii="Arial" w:hAnsi="Arial" w:cs="Arial"/>
          <w:b/>
          <w:bCs/>
          <w:sz w:val="24"/>
          <w:szCs w:val="24"/>
          <w:lang w:eastAsia="ja-JP"/>
        </w:rPr>
      </w:pPr>
    </w:p>
    <w:p w14:paraId="5ECC5BE2" w14:textId="77777777" w:rsidR="00FD2876" w:rsidRDefault="00FD2876" w:rsidP="00446AEA">
      <w:pPr>
        <w:rPr>
          <w:rFonts w:ascii="Arial" w:hAnsi="Arial" w:cs="Arial"/>
          <w:b/>
          <w:bCs/>
          <w:sz w:val="24"/>
          <w:szCs w:val="24"/>
          <w:lang w:eastAsia="ja-JP"/>
        </w:rPr>
      </w:pPr>
    </w:p>
    <w:p w14:paraId="2E10D54C" w14:textId="330706FA" w:rsidR="00FD2876" w:rsidRDefault="00FD2876">
      <w:pPr>
        <w:rPr>
          <w:rFonts w:ascii="Arial" w:hAnsi="Arial" w:cs="Arial"/>
          <w:b/>
          <w:sz w:val="36"/>
          <w:szCs w:val="36"/>
          <w:lang w:val="en-US" w:eastAsia="ja-JP"/>
        </w:rPr>
      </w:pPr>
      <w:bookmarkStart w:id="11" w:name="_Hlk52441275"/>
      <w:bookmarkStart w:id="12" w:name="_Hlk51596288"/>
      <w:r>
        <w:rPr>
          <w:rFonts w:ascii="Arial" w:hAnsi="Arial" w:cs="Arial"/>
          <w:b/>
          <w:sz w:val="36"/>
          <w:szCs w:val="36"/>
          <w:lang w:val="en-US" w:eastAsia="ja-JP"/>
        </w:rPr>
        <w:br w:type="page"/>
      </w:r>
    </w:p>
    <w:p w14:paraId="2FA3743F" w14:textId="1A27C521" w:rsidR="0091787F" w:rsidRDefault="0091787F" w:rsidP="0091787F">
      <w:pPr>
        <w:rPr>
          <w:rFonts w:ascii="Arial" w:hAnsi="Arial" w:cs="Arial"/>
          <w:b/>
          <w:sz w:val="36"/>
          <w:szCs w:val="36"/>
          <w:lang w:val="en-US" w:eastAsia="ja-JP"/>
        </w:rPr>
      </w:pPr>
    </w:p>
    <w:p w14:paraId="0A628D56" w14:textId="507D881B" w:rsidR="00FD2876" w:rsidRDefault="00FD2876" w:rsidP="00FD2876">
      <w:pPr>
        <w:jc w:val="center"/>
        <w:rPr>
          <w:rFonts w:ascii="Arial" w:hAnsi="Arial" w:cs="Arial"/>
          <w:b/>
          <w:bCs/>
          <w:sz w:val="24"/>
          <w:szCs w:val="24"/>
        </w:rPr>
      </w:pPr>
      <w:r w:rsidRPr="00FD2876">
        <w:rPr>
          <w:rFonts w:ascii="Arial" w:hAnsi="Arial" w:cs="Arial"/>
          <w:b/>
          <w:bCs/>
          <w:sz w:val="24"/>
          <w:szCs w:val="24"/>
        </w:rPr>
        <w:t>Section 4: Essential Information</w:t>
      </w:r>
      <w:bookmarkEnd w:id="11"/>
    </w:p>
    <w:p w14:paraId="52F3730D" w14:textId="26FDABBD" w:rsidR="00FD2876" w:rsidRDefault="00FD2876" w:rsidP="00FD2876">
      <w:pPr>
        <w:rPr>
          <w:rFonts w:ascii="Arial" w:hAnsi="Arial" w:cs="Arial"/>
          <w:b/>
          <w:bCs/>
          <w:sz w:val="24"/>
          <w:szCs w:val="24"/>
        </w:rPr>
      </w:pPr>
      <w:r w:rsidRPr="00A26637">
        <w:rPr>
          <w:noProof/>
        </w:rPr>
        <w:drawing>
          <wp:anchor distT="0" distB="0" distL="114300" distR="114300" simplePos="0" relativeHeight="251961856" behindDoc="0" locked="0" layoutInCell="1" allowOverlap="1" wp14:anchorId="1FAAFA54" wp14:editId="61132202">
            <wp:simplePos x="0" y="0"/>
            <wp:positionH relativeFrom="margin">
              <wp:align>center</wp:align>
            </wp:positionH>
            <wp:positionV relativeFrom="paragraph">
              <wp:posOffset>8562</wp:posOffset>
            </wp:positionV>
            <wp:extent cx="614045" cy="600710"/>
            <wp:effectExtent l="0" t="0" r="0" b="8890"/>
            <wp:wrapSquare wrapText="bothSides"/>
            <wp:docPr id="1807899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99907"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4045" cy="600710"/>
                    </a:xfrm>
                    <a:prstGeom prst="rect">
                      <a:avLst/>
                    </a:prstGeom>
                  </pic:spPr>
                </pic:pic>
              </a:graphicData>
            </a:graphic>
            <wp14:sizeRelH relativeFrom="page">
              <wp14:pctWidth>0</wp14:pctWidth>
            </wp14:sizeRelH>
            <wp14:sizeRelV relativeFrom="page">
              <wp14:pctHeight>0</wp14:pctHeight>
            </wp14:sizeRelV>
          </wp:anchor>
        </w:drawing>
      </w:r>
      <w:r w:rsidR="00335C88" w:rsidRPr="00FD2876">
        <w:rPr>
          <w:rFonts w:ascii="Arial" w:hAnsi="Arial" w:cs="Arial"/>
          <w:b/>
          <w:bCs/>
          <w:sz w:val="24"/>
          <w:szCs w:val="24"/>
        </w:rPr>
        <w:t>F</w:t>
      </w:r>
      <w:r w:rsidR="0011034F" w:rsidRPr="00FD2876">
        <w:rPr>
          <w:rFonts w:ascii="Arial" w:hAnsi="Arial" w:cs="Arial"/>
          <w:b/>
          <w:bCs/>
          <w:sz w:val="24"/>
          <w:szCs w:val="24"/>
        </w:rPr>
        <w:t>requently Asked Questions</w:t>
      </w:r>
    </w:p>
    <w:p w14:paraId="1A806511" w14:textId="1E0BB0B7" w:rsidR="00FD2876" w:rsidRPr="00FD2876" w:rsidRDefault="00FD2876" w:rsidP="00FD2876">
      <w:pPr>
        <w:rPr>
          <w:rFonts w:ascii="Arial" w:hAnsi="Arial" w:cs="Arial"/>
          <w:b/>
          <w:bCs/>
          <w:sz w:val="24"/>
          <w:szCs w:val="24"/>
        </w:rPr>
      </w:pPr>
      <w:r>
        <w:rPr>
          <w:rFonts w:ascii="Arial" w:hAnsi="Arial" w:cs="Arial"/>
          <w:b/>
          <w:bCs/>
          <w:sz w:val="24"/>
          <w:szCs w:val="24"/>
        </w:rPr>
        <w:t>Working with Parents/Carers</w:t>
      </w:r>
    </w:p>
    <w:bookmarkEnd w:id="12"/>
    <w:p w14:paraId="7E49CB24" w14:textId="77777777" w:rsidR="00FD2876" w:rsidRPr="00FD2876" w:rsidRDefault="00FD2876" w:rsidP="00FD2876">
      <w:pPr>
        <w:rPr>
          <w:rFonts w:ascii="Arial" w:hAnsi="Arial" w:cs="Arial"/>
          <w:sz w:val="24"/>
          <w:szCs w:val="24"/>
          <w:lang w:eastAsia="ja-JP"/>
        </w:rPr>
      </w:pPr>
      <w:r w:rsidRPr="00FD2876">
        <w:rPr>
          <w:rFonts w:ascii="Arial" w:hAnsi="Arial" w:cs="Arial"/>
          <w:b/>
          <w:bCs/>
          <w:sz w:val="24"/>
          <w:szCs w:val="24"/>
          <w:lang w:eastAsia="ja-JP"/>
        </w:rPr>
        <w:t>We are worried that the Needs Led Approach may lead to parent carers requesting actions that are unrealistic for our school.</w:t>
      </w:r>
    </w:p>
    <w:p w14:paraId="70032B2C"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One of the key principles for action planning is that the actions are realistic. No one is helped by setting unrealistic actions! This applies to parents as well as schools and is another reason why it is so important to work together to understand each other.</w:t>
      </w:r>
    </w:p>
    <w:p w14:paraId="449C2401" w14:textId="77777777" w:rsidR="00FD2876" w:rsidRPr="00FD2876" w:rsidRDefault="00FD2876" w:rsidP="00FD2876">
      <w:pPr>
        <w:rPr>
          <w:rFonts w:ascii="Arial" w:hAnsi="Arial" w:cs="Arial"/>
          <w:sz w:val="24"/>
          <w:szCs w:val="24"/>
          <w:lang w:eastAsia="ja-JP"/>
        </w:rPr>
      </w:pPr>
      <w:r w:rsidRPr="00FD2876">
        <w:rPr>
          <w:rFonts w:ascii="Arial" w:hAnsi="Arial" w:cs="Arial"/>
          <w:b/>
          <w:bCs/>
          <w:sz w:val="24"/>
          <w:szCs w:val="24"/>
          <w:lang w:eastAsia="ja-JP"/>
        </w:rPr>
        <w:t>How do I start the conversation with parents?</w:t>
      </w:r>
    </w:p>
    <w:p w14:paraId="351E1F4B"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Some settings have found that sharing the manual and talking through the observation tables are a good place to start. We hope the ‘Information for Families’ letter will provide some additional support for families and enable them to understand more about the Needs Led Approach at their own pace.</w:t>
      </w:r>
    </w:p>
    <w:p w14:paraId="5FA34D6C" w14:textId="77777777" w:rsidR="00FD2876" w:rsidRPr="00FD2876" w:rsidRDefault="00FD2876" w:rsidP="00FD2876">
      <w:pPr>
        <w:rPr>
          <w:rFonts w:ascii="Arial" w:hAnsi="Arial" w:cs="Arial"/>
          <w:sz w:val="24"/>
          <w:szCs w:val="24"/>
          <w:lang w:eastAsia="ja-JP"/>
        </w:rPr>
      </w:pPr>
      <w:r w:rsidRPr="00FD2876">
        <w:rPr>
          <w:rFonts w:ascii="Arial" w:hAnsi="Arial" w:cs="Arial"/>
          <w:b/>
          <w:bCs/>
          <w:sz w:val="24"/>
          <w:szCs w:val="24"/>
          <w:lang w:eastAsia="ja-JP"/>
        </w:rPr>
        <w:t>How do I capture different views when parents are separated?</w:t>
      </w:r>
    </w:p>
    <w:p w14:paraId="16DE0586"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It is important that all views are included in a Needs Led Approach. It is OK to have different opinions if you can’t agree. These can be marked differently on the sliders to show who thinks what. </w:t>
      </w:r>
    </w:p>
    <w:p w14:paraId="695E4F62" w14:textId="0AE28E1C" w:rsidR="00FD2876" w:rsidRPr="00FD2876" w:rsidRDefault="00FD2876" w:rsidP="00FD2876">
      <w:pPr>
        <w:rPr>
          <w:rFonts w:ascii="Arial" w:hAnsi="Arial" w:cs="Arial"/>
          <w:sz w:val="24"/>
          <w:szCs w:val="24"/>
          <w:lang w:eastAsia="ja-JP"/>
        </w:rPr>
      </w:pPr>
      <w:r>
        <w:rPr>
          <w:noProof/>
        </w:rPr>
        <w:drawing>
          <wp:anchor distT="0" distB="0" distL="114300" distR="114300" simplePos="0" relativeHeight="251963904" behindDoc="0" locked="0" layoutInCell="1" allowOverlap="1" wp14:anchorId="687D99DF" wp14:editId="0A9863BF">
            <wp:simplePos x="0" y="0"/>
            <wp:positionH relativeFrom="margin">
              <wp:align>right</wp:align>
            </wp:positionH>
            <wp:positionV relativeFrom="paragraph">
              <wp:posOffset>340995</wp:posOffset>
            </wp:positionV>
            <wp:extent cx="1012190" cy="695960"/>
            <wp:effectExtent l="0" t="0" r="0" b="8890"/>
            <wp:wrapSquare wrapText="bothSides"/>
            <wp:docPr id="1717441925" name="Picture 4">
              <a:extLst xmlns:a="http://schemas.openxmlformats.org/drawingml/2006/main">
                <a:ext uri="{FF2B5EF4-FFF2-40B4-BE49-F238E27FC236}">
                  <a16:creationId xmlns:a16="http://schemas.microsoft.com/office/drawing/2014/main" id="{487CFDE0-B79A-6673-45BA-6933867ABA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87CFDE0-B79A-6673-45BA-6933867ABAAC}"/>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1012190" cy="695960"/>
                    </a:xfrm>
                    <a:prstGeom prst="rect">
                      <a:avLst/>
                    </a:prstGeom>
                  </pic:spPr>
                </pic:pic>
              </a:graphicData>
            </a:graphic>
            <wp14:sizeRelH relativeFrom="page">
              <wp14:pctWidth>0</wp14:pctWidth>
            </wp14:sizeRelH>
            <wp14:sizeRelV relativeFrom="page">
              <wp14:pctHeight>0</wp14:pctHeight>
            </wp14:sizeRelV>
          </wp:anchor>
        </w:drawing>
      </w:r>
      <w:r w:rsidRPr="00FD2876">
        <w:rPr>
          <w:rFonts w:ascii="Arial" w:hAnsi="Arial" w:cs="Arial"/>
          <w:b/>
          <w:bCs/>
          <w:sz w:val="24"/>
          <w:szCs w:val="24"/>
          <w:lang w:eastAsia="ja-JP"/>
        </w:rPr>
        <w:t>What support is there for parents who are considering the Needs Led Approach?</w:t>
      </w:r>
      <w:r w:rsidRPr="00FD2876">
        <w:rPr>
          <w:noProof/>
        </w:rPr>
        <w:t xml:space="preserve"> </w:t>
      </w:r>
    </w:p>
    <w:p w14:paraId="62184F3F" w14:textId="4C8045FB" w:rsidR="00FD2876" w:rsidRPr="00FD2876" w:rsidRDefault="00FD2876" w:rsidP="00FD2876">
      <w:pPr>
        <w:rPr>
          <w:rFonts w:ascii="Arial" w:hAnsi="Arial" w:cs="Arial"/>
          <w:sz w:val="24"/>
          <w:szCs w:val="24"/>
          <w:lang w:eastAsia="ja-JP"/>
        </w:rPr>
      </w:pPr>
      <w:r>
        <w:rPr>
          <w:noProof/>
        </w:rPr>
        <w:drawing>
          <wp:anchor distT="0" distB="0" distL="114300" distR="114300" simplePos="0" relativeHeight="251962880" behindDoc="0" locked="0" layoutInCell="1" allowOverlap="1" wp14:anchorId="16380EC5" wp14:editId="689A19AC">
            <wp:simplePos x="0" y="0"/>
            <wp:positionH relativeFrom="margin">
              <wp:posOffset>4827024</wp:posOffset>
            </wp:positionH>
            <wp:positionV relativeFrom="paragraph">
              <wp:posOffset>577318</wp:posOffset>
            </wp:positionV>
            <wp:extent cx="864870" cy="535305"/>
            <wp:effectExtent l="0" t="0" r="0" b="0"/>
            <wp:wrapSquare wrapText="bothSides"/>
            <wp:docPr id="2008610076" name="Picture 5">
              <a:extLst xmlns:a="http://schemas.openxmlformats.org/drawingml/2006/main">
                <a:ext uri="{FF2B5EF4-FFF2-40B4-BE49-F238E27FC236}">
                  <a16:creationId xmlns:a16="http://schemas.microsoft.com/office/drawing/2014/main" id="{1B9BD4A7-158C-924A-C9E1-AAB27A173B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B9BD4A7-158C-924A-C9E1-AAB27A173BAF}"/>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64870" cy="535305"/>
                    </a:xfrm>
                    <a:prstGeom prst="rect">
                      <a:avLst/>
                    </a:prstGeom>
                  </pic:spPr>
                </pic:pic>
              </a:graphicData>
            </a:graphic>
            <wp14:sizeRelH relativeFrom="page">
              <wp14:pctWidth>0</wp14:pctWidth>
            </wp14:sizeRelH>
            <wp14:sizeRelV relativeFrom="page">
              <wp14:pctHeight>0</wp14:pctHeight>
            </wp14:sizeRelV>
          </wp:anchor>
        </w:drawing>
      </w:r>
      <w:r w:rsidRPr="00FD2876">
        <w:rPr>
          <w:rFonts w:ascii="Arial" w:hAnsi="Arial" w:cs="Arial"/>
          <w:sz w:val="24"/>
          <w:szCs w:val="24"/>
          <w:lang w:eastAsia="ja-JP"/>
        </w:rPr>
        <w:t xml:space="preserve">The key support is detailed in the ‘Information for Families’ letter which you need to share with parents when you are considering this approach. This contains information about </w:t>
      </w:r>
      <w:proofErr w:type="gramStart"/>
      <w:r w:rsidRPr="00FD2876">
        <w:rPr>
          <w:rFonts w:ascii="Arial" w:hAnsi="Arial" w:cs="Arial"/>
          <w:sz w:val="24"/>
          <w:szCs w:val="24"/>
          <w:lang w:eastAsia="ja-JP"/>
        </w:rPr>
        <w:t>The</w:t>
      </w:r>
      <w:proofErr w:type="gramEnd"/>
      <w:r w:rsidRPr="00FD2876">
        <w:rPr>
          <w:rFonts w:ascii="Arial" w:hAnsi="Arial" w:cs="Arial"/>
          <w:sz w:val="24"/>
          <w:szCs w:val="24"/>
          <w:lang w:eastAsia="ja-JP"/>
        </w:rPr>
        <w:t xml:space="preserve"> B&amp;NES Parent Carer Forum </w:t>
      </w:r>
      <w:r w:rsidRPr="00FD2876">
        <w:rPr>
          <w:rFonts w:ascii="Arial" w:hAnsi="Arial" w:cs="Arial"/>
          <w:b/>
          <w:bCs/>
          <w:sz w:val="24"/>
          <w:szCs w:val="24"/>
          <w:lang w:eastAsia="ja-JP"/>
        </w:rPr>
        <w:t>ND Support Line</w:t>
      </w:r>
      <w:r w:rsidRPr="00FD2876">
        <w:rPr>
          <w:rFonts w:ascii="Arial" w:hAnsi="Arial" w:cs="Arial"/>
          <w:sz w:val="24"/>
          <w:szCs w:val="24"/>
          <w:lang w:eastAsia="ja-JP"/>
        </w:rPr>
        <w:t xml:space="preserve"> and Wiltshire Parent Carer Council (WPCC) </w:t>
      </w:r>
      <w:r w:rsidRPr="00FD2876">
        <w:rPr>
          <w:rFonts w:ascii="Arial" w:hAnsi="Arial" w:cs="Arial"/>
          <w:b/>
          <w:bCs/>
          <w:sz w:val="24"/>
          <w:szCs w:val="24"/>
          <w:lang w:eastAsia="ja-JP"/>
        </w:rPr>
        <w:t xml:space="preserve">ND advice line </w:t>
      </w:r>
    </w:p>
    <w:p w14:paraId="59A50C43" w14:textId="00A17132" w:rsidR="00FD2876" w:rsidRPr="00FD2876" w:rsidRDefault="00FD2876" w:rsidP="00FD2876">
      <w:pPr>
        <w:rPr>
          <w:rFonts w:ascii="Arial" w:hAnsi="Arial" w:cs="Arial"/>
          <w:sz w:val="24"/>
          <w:szCs w:val="24"/>
          <w:lang w:eastAsia="ja-JP"/>
        </w:rPr>
      </w:pPr>
      <w:r w:rsidRPr="00FD2876">
        <w:rPr>
          <w:rFonts w:ascii="Arial" w:hAnsi="Arial" w:cs="Arial"/>
          <w:b/>
          <w:bCs/>
          <w:sz w:val="24"/>
          <w:szCs w:val="24"/>
          <w:lang w:eastAsia="ja-JP"/>
        </w:rPr>
        <w:t>Can I share the Manual, Observation Tables and Resources Pack with parents?</w:t>
      </w:r>
    </w:p>
    <w:p w14:paraId="2BD44128"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Some parents have told us that this can be rather </w:t>
      </w:r>
      <w:proofErr w:type="gramStart"/>
      <w:r w:rsidRPr="00FD2876">
        <w:rPr>
          <w:rFonts w:ascii="Arial" w:hAnsi="Arial" w:cs="Arial"/>
          <w:sz w:val="24"/>
          <w:szCs w:val="24"/>
          <w:lang w:eastAsia="ja-JP"/>
        </w:rPr>
        <w:t>overwhelming</w:t>
      </w:r>
      <w:proofErr w:type="gramEnd"/>
      <w:r w:rsidRPr="00FD2876">
        <w:rPr>
          <w:rFonts w:ascii="Arial" w:hAnsi="Arial" w:cs="Arial"/>
          <w:sz w:val="24"/>
          <w:szCs w:val="24"/>
          <w:lang w:eastAsia="ja-JP"/>
        </w:rPr>
        <w:t xml:space="preserve"> and it can also lead to parents and school working in silo, rather than collaboratively. We recommend having a conversation first, then providing parents with the ‘Information for Families’ letter. </w:t>
      </w:r>
    </w:p>
    <w:p w14:paraId="49E8C2AA" w14:textId="77777777" w:rsidR="00FD2876" w:rsidRDefault="00FD2876" w:rsidP="00335C88">
      <w:pPr>
        <w:jc w:val="center"/>
        <w:rPr>
          <w:rFonts w:ascii="Arial" w:hAnsi="Arial" w:cs="Arial"/>
          <w:sz w:val="24"/>
          <w:szCs w:val="24"/>
          <w:lang w:eastAsia="ja-JP"/>
        </w:rPr>
      </w:pPr>
    </w:p>
    <w:p w14:paraId="7A4CA579" w14:textId="455E3354" w:rsidR="00FD2876" w:rsidRDefault="00FD2876" w:rsidP="00FD2876">
      <w:pPr>
        <w:rPr>
          <w:rFonts w:ascii="Arial" w:hAnsi="Arial" w:cs="Arial"/>
          <w:b/>
          <w:bCs/>
          <w:sz w:val="24"/>
          <w:szCs w:val="24"/>
          <w:lang w:eastAsia="ja-JP"/>
        </w:rPr>
      </w:pPr>
      <w:r w:rsidRPr="00FD2876">
        <w:rPr>
          <w:rFonts w:ascii="Arial" w:hAnsi="Arial" w:cs="Arial"/>
          <w:b/>
          <w:bCs/>
          <w:noProof/>
          <w:sz w:val="24"/>
          <w:szCs w:val="24"/>
          <w:lang w:eastAsia="ja-JP"/>
        </w:rPr>
        <w:lastRenderedPageBreak/>
        <w:drawing>
          <wp:anchor distT="0" distB="0" distL="114300" distR="114300" simplePos="0" relativeHeight="251964928" behindDoc="0" locked="0" layoutInCell="1" allowOverlap="1" wp14:anchorId="47E92A19" wp14:editId="2009E5FE">
            <wp:simplePos x="0" y="0"/>
            <wp:positionH relativeFrom="column">
              <wp:posOffset>1382068</wp:posOffset>
            </wp:positionH>
            <wp:positionV relativeFrom="paragraph">
              <wp:posOffset>13356</wp:posOffset>
            </wp:positionV>
            <wp:extent cx="406400" cy="587375"/>
            <wp:effectExtent l="0" t="0" r="0" b="3175"/>
            <wp:wrapSquare wrapText="bothSides"/>
            <wp:docPr id="128296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60181" name=""/>
                    <pic:cNvPicPr/>
                  </pic:nvPicPr>
                  <pic:blipFill>
                    <a:blip r:embed="rId64">
                      <a:extLst>
                        <a:ext uri="{28A0092B-C50C-407E-A947-70E740481C1C}">
                          <a14:useLocalDpi xmlns:a14="http://schemas.microsoft.com/office/drawing/2010/main" val="0"/>
                        </a:ext>
                      </a:extLst>
                    </a:blip>
                    <a:stretch>
                      <a:fillRect/>
                    </a:stretch>
                  </pic:blipFill>
                  <pic:spPr>
                    <a:xfrm flipH="1">
                      <a:off x="0" y="0"/>
                      <a:ext cx="406400" cy="587375"/>
                    </a:xfrm>
                    <a:prstGeom prst="rect">
                      <a:avLst/>
                    </a:prstGeom>
                  </pic:spPr>
                </pic:pic>
              </a:graphicData>
            </a:graphic>
            <wp14:sizeRelH relativeFrom="page">
              <wp14:pctWidth>0</wp14:pctWidth>
            </wp14:sizeRelH>
            <wp14:sizeRelV relativeFrom="page">
              <wp14:pctHeight>0</wp14:pctHeight>
            </wp14:sizeRelV>
          </wp:anchor>
        </w:drawing>
      </w:r>
    </w:p>
    <w:p w14:paraId="04103C75" w14:textId="434F642B" w:rsid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The Profile Kit</w:t>
      </w:r>
    </w:p>
    <w:p w14:paraId="24C32DB4" w14:textId="06C7EE9C"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Where can I find the documents I need for the Profile?</w:t>
      </w:r>
    </w:p>
    <w:p w14:paraId="6EBD1C82"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All the documents are available on our website</w:t>
      </w:r>
    </w:p>
    <w:p w14:paraId="67FB8A3E" w14:textId="04E52D4F"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Who can complete a Needs Led Approach Profile and Action Plan?</w:t>
      </w:r>
    </w:p>
    <w:p w14:paraId="37F35B0B" w14:textId="0FD922B2" w:rsid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Anyone who has completed this training session can complete the Needs Led Approach work, </w:t>
      </w:r>
      <w:proofErr w:type="gramStart"/>
      <w:r w:rsidRPr="00FD2876">
        <w:rPr>
          <w:rFonts w:ascii="Arial" w:hAnsi="Arial" w:cs="Arial"/>
          <w:sz w:val="24"/>
          <w:szCs w:val="24"/>
          <w:lang w:eastAsia="ja-JP"/>
        </w:rPr>
        <w:t>as long as</w:t>
      </w:r>
      <w:proofErr w:type="gramEnd"/>
      <w:r w:rsidRPr="00FD2876">
        <w:rPr>
          <w:rFonts w:ascii="Arial" w:hAnsi="Arial" w:cs="Arial"/>
          <w:sz w:val="24"/>
          <w:szCs w:val="24"/>
          <w:lang w:eastAsia="ja-JP"/>
        </w:rPr>
        <w:t xml:space="preserve"> this is a collaboration between all those working with the child and the family. </w:t>
      </w:r>
    </w:p>
    <w:p w14:paraId="66398B3C" w14:textId="4407CC82" w:rsidR="00FD2876" w:rsidRPr="00FD2876" w:rsidRDefault="00FD2876" w:rsidP="00FD2876">
      <w:pPr>
        <w:rPr>
          <w:rFonts w:ascii="Arial" w:hAnsi="Arial" w:cs="Arial"/>
          <w:sz w:val="24"/>
          <w:szCs w:val="24"/>
          <w:lang w:eastAsia="ja-JP"/>
        </w:rPr>
      </w:pPr>
      <w:r>
        <w:rPr>
          <w:rFonts w:ascii="Arial" w:hAnsi="Arial" w:cs="Arial"/>
          <w:sz w:val="24"/>
          <w:szCs w:val="24"/>
          <w:lang w:eastAsia="ja-JP"/>
        </w:rPr>
        <w:t>What people have told us:</w:t>
      </w:r>
    </w:p>
    <w:p w14:paraId="0DF88BC4" w14:textId="7A3D6E11" w:rsidR="00FD2876" w:rsidRPr="00FD2876" w:rsidRDefault="00FD2876" w:rsidP="00FD2876">
      <w:pPr>
        <w:rPr>
          <w:rFonts w:ascii="Arial" w:hAnsi="Arial" w:cs="Arial"/>
          <w:sz w:val="24"/>
          <w:szCs w:val="24"/>
          <w:lang w:eastAsia="ja-JP"/>
        </w:rPr>
      </w:pPr>
      <w:r w:rsidRPr="00E26D5D">
        <w:rPr>
          <w:rFonts w:ascii="Arial" w:hAnsi="Arial" w:cs="Arial"/>
          <w:bCs/>
          <w:i/>
          <w:iCs/>
          <w:noProof/>
          <w:sz w:val="28"/>
          <w:szCs w:val="28"/>
          <w:lang w:val="en-US" w:eastAsia="ja-JP"/>
        </w:rPr>
        <w:drawing>
          <wp:anchor distT="0" distB="0" distL="114300" distR="114300" simplePos="0" relativeHeight="251968000" behindDoc="0" locked="0" layoutInCell="1" allowOverlap="1" wp14:anchorId="6663F82A" wp14:editId="10D1F0E4">
            <wp:simplePos x="0" y="0"/>
            <wp:positionH relativeFrom="margin">
              <wp:posOffset>-635</wp:posOffset>
            </wp:positionH>
            <wp:positionV relativeFrom="paragraph">
              <wp:posOffset>6985</wp:posOffset>
            </wp:positionV>
            <wp:extent cx="628650" cy="530860"/>
            <wp:effectExtent l="0" t="0" r="0" b="2540"/>
            <wp:wrapSquare wrapText="bothSides"/>
            <wp:docPr id="58567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FD2876">
        <w:rPr>
          <w:rFonts w:ascii="Arial" w:hAnsi="Arial" w:cs="Arial"/>
          <w:i/>
          <w:iCs/>
          <w:sz w:val="24"/>
          <w:szCs w:val="24"/>
          <w:lang w:eastAsia="ja-JP"/>
        </w:rPr>
        <w:t xml:space="preserve"> ‘I have completed a staff meeting for all staff to talk about the profile and action plan as a starting point’ </w:t>
      </w:r>
      <w:r w:rsidRPr="00FD2876">
        <w:rPr>
          <w:rFonts w:ascii="Arial" w:hAnsi="Arial" w:cs="Arial"/>
          <w:sz w:val="24"/>
          <w:szCs w:val="24"/>
          <w:lang w:eastAsia="ja-JP"/>
        </w:rPr>
        <w:t>(Feedback from Primary SENCO, pilot project May 2024)</w:t>
      </w:r>
    </w:p>
    <w:p w14:paraId="7AC637DF" w14:textId="77777777" w:rsidR="00FD2876" w:rsidRDefault="00FD2876" w:rsidP="00FD2876">
      <w:pPr>
        <w:rPr>
          <w:rFonts w:ascii="Arial" w:hAnsi="Arial" w:cs="Arial"/>
          <w:sz w:val="24"/>
          <w:szCs w:val="24"/>
          <w:lang w:eastAsia="ja-JP"/>
        </w:rPr>
      </w:pPr>
      <w:r w:rsidRPr="00E26D5D">
        <w:rPr>
          <w:rFonts w:ascii="Arial" w:hAnsi="Arial" w:cs="Arial"/>
          <w:bCs/>
          <w:i/>
          <w:iCs/>
          <w:noProof/>
          <w:sz w:val="28"/>
          <w:szCs w:val="28"/>
          <w:lang w:val="en-US" w:eastAsia="ja-JP"/>
        </w:rPr>
        <w:drawing>
          <wp:anchor distT="0" distB="0" distL="114300" distR="114300" simplePos="0" relativeHeight="251972096" behindDoc="0" locked="0" layoutInCell="1" allowOverlap="1" wp14:anchorId="484929A2" wp14:editId="190285C1">
            <wp:simplePos x="0" y="0"/>
            <wp:positionH relativeFrom="margin">
              <wp:align>left</wp:align>
            </wp:positionH>
            <wp:positionV relativeFrom="paragraph">
              <wp:posOffset>139885</wp:posOffset>
            </wp:positionV>
            <wp:extent cx="628650" cy="530860"/>
            <wp:effectExtent l="0" t="0" r="0" b="2540"/>
            <wp:wrapSquare wrapText="bothSides"/>
            <wp:docPr id="51016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E26D5D">
        <w:rPr>
          <w:rFonts w:ascii="Arial" w:hAnsi="Arial" w:cs="Arial"/>
          <w:bCs/>
          <w:i/>
          <w:iCs/>
          <w:noProof/>
          <w:sz w:val="28"/>
          <w:szCs w:val="28"/>
          <w:lang w:val="en-US" w:eastAsia="ja-JP"/>
        </w:rPr>
        <w:drawing>
          <wp:anchor distT="0" distB="0" distL="114300" distR="114300" simplePos="0" relativeHeight="251970048" behindDoc="0" locked="0" layoutInCell="1" allowOverlap="1" wp14:anchorId="56E6B037" wp14:editId="49D2047A">
            <wp:simplePos x="0" y="0"/>
            <wp:positionH relativeFrom="margin">
              <wp:posOffset>-635</wp:posOffset>
            </wp:positionH>
            <wp:positionV relativeFrom="paragraph">
              <wp:posOffset>-724535</wp:posOffset>
            </wp:positionV>
            <wp:extent cx="628650" cy="530860"/>
            <wp:effectExtent l="0" t="0" r="0" b="2540"/>
            <wp:wrapSquare wrapText="bothSides"/>
            <wp:docPr id="61236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FD2876">
        <w:rPr>
          <w:rFonts w:ascii="Arial" w:hAnsi="Arial" w:cs="Arial"/>
          <w:i/>
          <w:iCs/>
          <w:sz w:val="24"/>
          <w:szCs w:val="24"/>
          <w:lang w:eastAsia="ja-JP"/>
        </w:rPr>
        <w:t xml:space="preserve"> ‘I have arranged a meeting arrange to discuss with the Head Teacher, then will feedback to staff at a meeting and ask them to identify children that the profile can be considered for</w:t>
      </w:r>
      <w:r w:rsidRPr="00FD2876">
        <w:rPr>
          <w:rFonts w:ascii="Arial" w:hAnsi="Arial" w:cs="Arial"/>
          <w:sz w:val="24"/>
          <w:szCs w:val="24"/>
          <w:lang w:eastAsia="ja-JP"/>
        </w:rPr>
        <w:t>’ (Feedback from Primary SENCO, pilot project May 2024)</w:t>
      </w:r>
    </w:p>
    <w:p w14:paraId="22744B04" w14:textId="054D1FB6" w:rsidR="00FD2876" w:rsidRPr="00FD2876" w:rsidRDefault="00FD2876" w:rsidP="00FD2876">
      <w:pPr>
        <w:rPr>
          <w:rFonts w:ascii="Arial" w:hAnsi="Arial" w:cs="Arial"/>
          <w:sz w:val="24"/>
          <w:szCs w:val="24"/>
          <w:lang w:eastAsia="ja-JP"/>
        </w:rPr>
      </w:pPr>
      <w:r w:rsidRPr="00C769E0">
        <w:rPr>
          <w:noProof/>
        </w:rPr>
        <w:drawing>
          <wp:anchor distT="0" distB="0" distL="114300" distR="114300" simplePos="0" relativeHeight="251965952" behindDoc="0" locked="0" layoutInCell="1" allowOverlap="1" wp14:anchorId="085DC0A9" wp14:editId="03B44BFE">
            <wp:simplePos x="0" y="0"/>
            <wp:positionH relativeFrom="column">
              <wp:posOffset>1631971</wp:posOffset>
            </wp:positionH>
            <wp:positionV relativeFrom="paragraph">
              <wp:posOffset>7641</wp:posOffset>
            </wp:positionV>
            <wp:extent cx="576580" cy="571500"/>
            <wp:effectExtent l="0" t="0" r="0" b="0"/>
            <wp:wrapSquare wrapText="bothSides"/>
            <wp:docPr id="42288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8468"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580" cy="571500"/>
                    </a:xfrm>
                    <a:prstGeom prst="rect">
                      <a:avLst/>
                    </a:prstGeom>
                  </pic:spPr>
                </pic:pic>
              </a:graphicData>
            </a:graphic>
            <wp14:sizeRelH relativeFrom="page">
              <wp14:pctWidth>0</wp14:pctWidth>
            </wp14:sizeRelH>
            <wp14:sizeRelV relativeFrom="page">
              <wp14:pctHeight>0</wp14:pctHeight>
            </wp14:sizeRelV>
          </wp:anchor>
        </w:drawing>
      </w:r>
    </w:p>
    <w:p w14:paraId="62530BF5" w14:textId="57C2992A" w:rsidR="00FD2876" w:rsidRDefault="00FD2876" w:rsidP="00FD2876">
      <w:pPr>
        <w:rPr>
          <w:rFonts w:ascii="Arial" w:hAnsi="Arial" w:cs="Arial"/>
          <w:b/>
          <w:bCs/>
          <w:sz w:val="24"/>
          <w:szCs w:val="24"/>
          <w:lang w:eastAsia="ja-JP"/>
        </w:rPr>
      </w:pPr>
      <w:r>
        <w:rPr>
          <w:rFonts w:ascii="Arial" w:hAnsi="Arial" w:cs="Arial"/>
          <w:b/>
          <w:bCs/>
          <w:sz w:val="24"/>
          <w:szCs w:val="24"/>
          <w:lang w:eastAsia="ja-JP"/>
        </w:rPr>
        <w:t>Access to Support</w:t>
      </w:r>
    </w:p>
    <w:p w14:paraId="6C86068C" w14:textId="77777777"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How does this fit with other support documents e.g. EHCP or ESA?</w:t>
      </w:r>
    </w:p>
    <w:p w14:paraId="6CB61DE5"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A Needs Led Approach Profile and Action Plan is useful for identifying more specific areas of need at any </w:t>
      </w:r>
      <w:proofErr w:type="gramStart"/>
      <w:r w:rsidRPr="00FD2876">
        <w:rPr>
          <w:rFonts w:ascii="Arial" w:hAnsi="Arial" w:cs="Arial"/>
          <w:sz w:val="24"/>
          <w:szCs w:val="24"/>
          <w:lang w:eastAsia="ja-JP"/>
        </w:rPr>
        <w:t>particular time</w:t>
      </w:r>
      <w:proofErr w:type="gramEnd"/>
      <w:r w:rsidRPr="00FD2876">
        <w:rPr>
          <w:rFonts w:ascii="Arial" w:hAnsi="Arial" w:cs="Arial"/>
          <w:sz w:val="24"/>
          <w:szCs w:val="24"/>
          <w:lang w:eastAsia="ja-JP"/>
        </w:rPr>
        <w:t>. If a child has another support plan in place, it is a good idea to reference this as part of the Action Plan. Although lots of work goes into plans, we have found that sometimes parents and carers aren’t sure what is happening and can feel that they don’t know what to do to help. A Needs Led Action Plan can reassure parent carers about what is happening in school and help provide support and advice for what home can do to help.</w:t>
      </w:r>
    </w:p>
    <w:p w14:paraId="21A5CFE8" w14:textId="77777777" w:rsid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If there are wider support needs in the family, it might not be the right time to also consider a Needs Led Approach plan. </w:t>
      </w:r>
    </w:p>
    <w:p w14:paraId="0A3E5870" w14:textId="273B1839" w:rsidR="00FD2876" w:rsidRPr="00FD2876" w:rsidRDefault="00FD2876" w:rsidP="00FD2876">
      <w:pPr>
        <w:rPr>
          <w:rFonts w:ascii="Arial" w:hAnsi="Arial" w:cs="Arial"/>
          <w:sz w:val="24"/>
          <w:szCs w:val="24"/>
          <w:lang w:eastAsia="ja-JP"/>
        </w:rPr>
      </w:pPr>
      <w:r>
        <w:rPr>
          <w:rFonts w:ascii="Arial" w:hAnsi="Arial" w:cs="Arial"/>
          <w:sz w:val="24"/>
          <w:szCs w:val="24"/>
          <w:lang w:eastAsia="ja-JP"/>
        </w:rPr>
        <w:t>What people have told us:</w:t>
      </w:r>
    </w:p>
    <w:p w14:paraId="7125B88B" w14:textId="3E2105CB" w:rsidR="00FD2876" w:rsidRPr="00FD2876" w:rsidRDefault="00FD2876" w:rsidP="00FD2876">
      <w:pPr>
        <w:rPr>
          <w:rFonts w:ascii="Arial" w:hAnsi="Arial" w:cs="Arial"/>
          <w:sz w:val="24"/>
          <w:szCs w:val="24"/>
          <w:lang w:eastAsia="ja-JP"/>
        </w:rPr>
      </w:pPr>
      <w:r w:rsidRPr="00E26D5D">
        <w:rPr>
          <w:rFonts w:ascii="Arial" w:hAnsi="Arial" w:cs="Arial"/>
          <w:bCs/>
          <w:i/>
          <w:iCs/>
          <w:noProof/>
          <w:sz w:val="28"/>
          <w:szCs w:val="28"/>
          <w:lang w:val="en-US" w:eastAsia="ja-JP"/>
        </w:rPr>
        <w:drawing>
          <wp:anchor distT="0" distB="0" distL="114300" distR="114300" simplePos="0" relativeHeight="251976192" behindDoc="0" locked="0" layoutInCell="1" allowOverlap="1" wp14:anchorId="13E809DA" wp14:editId="2EBDFE50">
            <wp:simplePos x="0" y="0"/>
            <wp:positionH relativeFrom="margin">
              <wp:align>left</wp:align>
            </wp:positionH>
            <wp:positionV relativeFrom="paragraph">
              <wp:posOffset>9402</wp:posOffset>
            </wp:positionV>
            <wp:extent cx="628650" cy="530860"/>
            <wp:effectExtent l="0" t="0" r="0" b="2540"/>
            <wp:wrapSquare wrapText="bothSides"/>
            <wp:docPr id="1139426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E26D5D">
        <w:rPr>
          <w:rFonts w:ascii="Arial" w:hAnsi="Arial" w:cs="Arial"/>
          <w:bCs/>
          <w:i/>
          <w:iCs/>
          <w:noProof/>
          <w:sz w:val="28"/>
          <w:szCs w:val="28"/>
          <w:lang w:val="en-US" w:eastAsia="ja-JP"/>
        </w:rPr>
        <w:drawing>
          <wp:anchor distT="0" distB="0" distL="114300" distR="114300" simplePos="0" relativeHeight="251974144" behindDoc="0" locked="0" layoutInCell="1" allowOverlap="1" wp14:anchorId="70A434A8" wp14:editId="3FD0223B">
            <wp:simplePos x="0" y="0"/>
            <wp:positionH relativeFrom="margin">
              <wp:posOffset>-635</wp:posOffset>
            </wp:positionH>
            <wp:positionV relativeFrom="paragraph">
              <wp:posOffset>-5039995</wp:posOffset>
            </wp:positionV>
            <wp:extent cx="628650" cy="530860"/>
            <wp:effectExtent l="0" t="0" r="0" b="2540"/>
            <wp:wrapSquare wrapText="bothSides"/>
            <wp:docPr id="1861610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 cy="530860"/>
                    </a:xfrm>
                    <a:prstGeom prst="rect">
                      <a:avLst/>
                    </a:prstGeom>
                  </pic:spPr>
                </pic:pic>
              </a:graphicData>
            </a:graphic>
            <wp14:sizeRelH relativeFrom="page">
              <wp14:pctWidth>0</wp14:pctWidth>
            </wp14:sizeRelH>
            <wp14:sizeRelV relativeFrom="page">
              <wp14:pctHeight>0</wp14:pctHeight>
            </wp14:sizeRelV>
          </wp:anchor>
        </w:drawing>
      </w:r>
      <w:r w:rsidRPr="00FD2876">
        <w:rPr>
          <w:rFonts w:ascii="Arial" w:hAnsi="Arial" w:cs="Arial"/>
          <w:i/>
          <w:iCs/>
          <w:sz w:val="24"/>
          <w:szCs w:val="24"/>
          <w:lang w:eastAsia="ja-JP"/>
        </w:rPr>
        <w:t xml:space="preserve"> ‘We have found it more parent/school friendly than an IEP. It’s more accessible and parents are more part of it’ </w:t>
      </w:r>
      <w:r w:rsidRPr="00FD2876">
        <w:rPr>
          <w:rFonts w:ascii="Arial" w:hAnsi="Arial" w:cs="Arial"/>
          <w:sz w:val="24"/>
          <w:szCs w:val="24"/>
          <w:lang w:eastAsia="ja-JP"/>
        </w:rPr>
        <w:t>(Feedback from Primary SENCO, pilot project May 2024)</w:t>
      </w:r>
    </w:p>
    <w:p w14:paraId="266202F5" w14:textId="77777777" w:rsidR="00564E00" w:rsidRDefault="00564E00" w:rsidP="00FD2876">
      <w:pPr>
        <w:rPr>
          <w:rFonts w:ascii="Arial" w:hAnsi="Arial" w:cs="Arial"/>
          <w:b/>
          <w:bCs/>
          <w:sz w:val="24"/>
          <w:szCs w:val="24"/>
          <w:lang w:eastAsia="ja-JP"/>
        </w:rPr>
      </w:pPr>
    </w:p>
    <w:p w14:paraId="4F258E5A" w14:textId="78606DD2"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lastRenderedPageBreak/>
        <w:t>Does a child need a diagnosis for support to be in place at school or an Education, Health and Care Needs Assessment (EHCNA)?</w:t>
      </w:r>
    </w:p>
    <w:p w14:paraId="63C2FAF4" w14:textId="07822622"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Support in school is needs led, rather than diagnosis led.</w:t>
      </w:r>
    </w:p>
    <w:p w14:paraId="2E168671" w14:textId="48403F23"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I think a child in my school needs a diagnosis to meet a very specific need. How do I find out more?</w:t>
      </w:r>
    </w:p>
    <w:p w14:paraId="313064E9"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Please contact the ND Pathway to discuss if you think that lack of diagnosis is impacting on your ability to meet a child’s needs. </w:t>
      </w:r>
    </w:p>
    <w:p w14:paraId="4264A150" w14:textId="4A9786EE" w:rsidR="00FD2876" w:rsidRDefault="00FD2876" w:rsidP="00FD2876">
      <w:pPr>
        <w:rPr>
          <w:rFonts w:ascii="Arial" w:hAnsi="Arial" w:cs="Arial"/>
          <w:b/>
          <w:bCs/>
          <w:sz w:val="24"/>
          <w:szCs w:val="24"/>
          <w:lang w:eastAsia="ja-JP"/>
        </w:rPr>
      </w:pPr>
      <w:r w:rsidRPr="00FD2876">
        <w:rPr>
          <w:rFonts w:ascii="Arial" w:hAnsi="Arial" w:cs="Arial"/>
          <w:b/>
          <w:bCs/>
          <w:noProof/>
          <w:sz w:val="24"/>
          <w:szCs w:val="24"/>
          <w:lang w:eastAsia="ja-JP"/>
        </w:rPr>
        <w:drawing>
          <wp:anchor distT="0" distB="0" distL="114300" distR="114300" simplePos="0" relativeHeight="251977216" behindDoc="0" locked="0" layoutInCell="1" allowOverlap="1" wp14:anchorId="7F26980B" wp14:editId="25757AF0">
            <wp:simplePos x="0" y="0"/>
            <wp:positionH relativeFrom="column">
              <wp:posOffset>2939415</wp:posOffset>
            </wp:positionH>
            <wp:positionV relativeFrom="paragraph">
              <wp:posOffset>24130</wp:posOffset>
            </wp:positionV>
            <wp:extent cx="628650" cy="628650"/>
            <wp:effectExtent l="0" t="0" r="0" b="0"/>
            <wp:wrapSquare wrapText="bothSides"/>
            <wp:docPr id="1862967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7062" name=""/>
                    <pic:cNvPicPr/>
                  </pic:nvPicPr>
                  <pic:blipFill>
                    <a:blip r:embed="rId66">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p>
    <w:p w14:paraId="52F672EC" w14:textId="054F3456" w:rsidR="00FD2876" w:rsidRDefault="00FD2876" w:rsidP="00FD2876">
      <w:pPr>
        <w:rPr>
          <w:rFonts w:ascii="Arial" w:hAnsi="Arial" w:cs="Arial"/>
          <w:b/>
          <w:bCs/>
          <w:sz w:val="24"/>
          <w:szCs w:val="24"/>
          <w:lang w:eastAsia="ja-JP"/>
        </w:rPr>
      </w:pPr>
      <w:r>
        <w:rPr>
          <w:rFonts w:ascii="Arial" w:hAnsi="Arial" w:cs="Arial"/>
          <w:b/>
          <w:bCs/>
          <w:sz w:val="24"/>
          <w:szCs w:val="24"/>
          <w:lang w:eastAsia="ja-JP"/>
        </w:rPr>
        <w:t>Assessment with the ND Pathway</w:t>
      </w:r>
    </w:p>
    <w:p w14:paraId="69296AF1" w14:textId="1A74BB4B"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If the Needs Led Approach indicates that a referral to the ND Pathway is required, do we stop the Plan-Do-Review cycles?</w:t>
      </w:r>
    </w:p>
    <w:p w14:paraId="74F89868"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No, the support is still required for a child and family, whether they are on an assessment pathway or not. The support is related to needs, not related to a diagnosis. Not all children with a diagnosis will require a Needs Led Support Approach because their needs may be well understood and supported by those around them already.</w:t>
      </w:r>
    </w:p>
    <w:p w14:paraId="7FFBCD75" w14:textId="77777777"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Can I complete a Needs Led Approach Profile for a child who already has a diagnosis or is on the Assessment Pathway?</w:t>
      </w:r>
    </w:p>
    <w:p w14:paraId="7A05EF1F" w14:textId="77777777" w:rsidR="00FD2876" w:rsidRPr="00FD2876" w:rsidRDefault="00FD2876" w:rsidP="00FD2876">
      <w:pPr>
        <w:rPr>
          <w:rFonts w:ascii="Arial" w:hAnsi="Arial" w:cs="Arial"/>
          <w:sz w:val="24"/>
          <w:szCs w:val="24"/>
          <w:lang w:eastAsia="ja-JP"/>
        </w:rPr>
      </w:pPr>
      <w:r w:rsidRPr="00FD2876">
        <w:rPr>
          <w:rFonts w:ascii="Arial" w:hAnsi="Arial" w:cs="Arial"/>
          <w:sz w:val="24"/>
          <w:szCs w:val="24"/>
          <w:lang w:eastAsia="ja-JP"/>
        </w:rPr>
        <w:t>Yes! Trying to understand needs and offer support for each child regardless of diagnosis is the aim of the approach.</w:t>
      </w:r>
    </w:p>
    <w:p w14:paraId="50B36E93" w14:textId="77777777" w:rsidR="00FD2876" w:rsidRPr="00FD2876" w:rsidRDefault="00FD2876" w:rsidP="00FD2876">
      <w:pPr>
        <w:rPr>
          <w:rFonts w:ascii="Arial" w:hAnsi="Arial" w:cs="Arial"/>
          <w:b/>
          <w:bCs/>
          <w:sz w:val="24"/>
          <w:szCs w:val="24"/>
          <w:lang w:eastAsia="ja-JP"/>
        </w:rPr>
      </w:pPr>
      <w:r w:rsidRPr="00FD2876">
        <w:rPr>
          <w:rFonts w:ascii="Arial" w:hAnsi="Arial" w:cs="Arial"/>
          <w:b/>
          <w:bCs/>
          <w:sz w:val="24"/>
          <w:szCs w:val="24"/>
          <w:lang w:eastAsia="ja-JP"/>
        </w:rPr>
        <w:t>I don’t have enough time to complete a profile for all the children in my school who need a referral. What shall I do?</w:t>
      </w:r>
    </w:p>
    <w:p w14:paraId="0EA5D00D" w14:textId="77777777" w:rsidR="00FD2876" w:rsidRDefault="00FD2876" w:rsidP="00FD2876">
      <w:pPr>
        <w:rPr>
          <w:rFonts w:ascii="Arial" w:hAnsi="Arial" w:cs="Arial"/>
          <w:sz w:val="24"/>
          <w:szCs w:val="24"/>
          <w:lang w:eastAsia="ja-JP"/>
        </w:rPr>
      </w:pPr>
      <w:r w:rsidRPr="00FD2876">
        <w:rPr>
          <w:rFonts w:ascii="Arial" w:hAnsi="Arial" w:cs="Arial"/>
          <w:sz w:val="24"/>
          <w:szCs w:val="24"/>
          <w:lang w:eastAsia="ja-JP"/>
        </w:rPr>
        <w:t xml:space="preserve">Think carefully about why a referral is needed. What are the needs of the child or family? Can these be met without a referral? Think about other members of the team who may be able to develop skills in the Needs Led Approach. This training is available for all. </w:t>
      </w:r>
    </w:p>
    <w:p w14:paraId="5166EFE3" w14:textId="4373B523" w:rsidR="00564E00" w:rsidRDefault="00564E00" w:rsidP="00FD2876">
      <w:pPr>
        <w:rPr>
          <w:rFonts w:ascii="Arial" w:hAnsi="Arial" w:cs="Arial"/>
          <w:b/>
          <w:bCs/>
          <w:sz w:val="24"/>
          <w:szCs w:val="24"/>
          <w:lang w:eastAsia="ja-JP"/>
        </w:rPr>
      </w:pPr>
      <w:r w:rsidRPr="00564E00">
        <w:rPr>
          <w:rFonts w:ascii="Arial" w:hAnsi="Arial" w:cs="Arial"/>
          <w:b/>
          <w:bCs/>
          <w:sz w:val="24"/>
          <w:szCs w:val="24"/>
          <w:lang w:eastAsia="ja-JP"/>
        </w:rPr>
        <w:t>Do GPs know about this approach?</w:t>
      </w:r>
    </w:p>
    <w:p w14:paraId="0B88A7BD" w14:textId="3EA0FF5C" w:rsidR="00564E00" w:rsidRPr="00564E00" w:rsidRDefault="00564E00" w:rsidP="00FD2876">
      <w:pPr>
        <w:rPr>
          <w:rFonts w:ascii="Arial" w:hAnsi="Arial" w:cs="Arial"/>
          <w:sz w:val="24"/>
          <w:szCs w:val="24"/>
          <w:lang w:eastAsia="ja-JP"/>
        </w:rPr>
      </w:pPr>
      <w:r w:rsidRPr="00564E00">
        <w:rPr>
          <w:rFonts w:ascii="Arial" w:hAnsi="Arial" w:cs="Arial"/>
          <w:sz w:val="24"/>
          <w:szCs w:val="24"/>
          <w:lang w:eastAsia="ja-JP"/>
        </w:rPr>
        <w:t>Yes. GPs have been told about this via the ICB newsletter and GP briefing sessions.</w:t>
      </w:r>
    </w:p>
    <w:p w14:paraId="6D97E5E4" w14:textId="77777777" w:rsidR="00FD2876" w:rsidRPr="00FD2876" w:rsidRDefault="00FD2876" w:rsidP="00FD2876">
      <w:pPr>
        <w:rPr>
          <w:rFonts w:ascii="Arial" w:hAnsi="Arial" w:cs="Arial"/>
          <w:sz w:val="24"/>
          <w:szCs w:val="24"/>
          <w:lang w:eastAsia="ja-JP"/>
        </w:rPr>
      </w:pPr>
      <w:r>
        <w:rPr>
          <w:rFonts w:ascii="Arial" w:hAnsi="Arial" w:cs="Arial"/>
          <w:sz w:val="24"/>
          <w:szCs w:val="24"/>
          <w:lang w:eastAsia="ja-JP"/>
        </w:rPr>
        <w:t>What people have told us:</w:t>
      </w:r>
    </w:p>
    <w:p w14:paraId="25DC1C78" w14:textId="0F4C2CD4" w:rsidR="00FD2876" w:rsidRPr="00FD2876" w:rsidRDefault="00FD2876" w:rsidP="00FD2876">
      <w:pPr>
        <w:rPr>
          <w:rFonts w:ascii="Arial" w:hAnsi="Arial" w:cs="Arial"/>
          <w:i/>
          <w:iCs/>
          <w:sz w:val="24"/>
          <w:szCs w:val="24"/>
          <w:lang w:eastAsia="ja-JP"/>
        </w:rPr>
      </w:pPr>
      <w:r w:rsidRPr="00FD2876">
        <w:rPr>
          <w:rFonts w:ascii="Arial" w:hAnsi="Arial" w:cs="Arial"/>
          <w:bCs/>
          <w:i/>
          <w:iCs/>
          <w:noProof/>
          <w:sz w:val="24"/>
          <w:szCs w:val="24"/>
          <w:lang w:val="en-US" w:eastAsia="ja-JP"/>
        </w:rPr>
        <w:drawing>
          <wp:anchor distT="0" distB="0" distL="114300" distR="114300" simplePos="0" relativeHeight="251980288" behindDoc="0" locked="0" layoutInCell="1" allowOverlap="1" wp14:anchorId="056DE186" wp14:editId="3A087E28">
            <wp:simplePos x="0" y="0"/>
            <wp:positionH relativeFrom="margin">
              <wp:align>left</wp:align>
            </wp:positionH>
            <wp:positionV relativeFrom="paragraph">
              <wp:posOffset>123477</wp:posOffset>
            </wp:positionV>
            <wp:extent cx="818515" cy="690880"/>
            <wp:effectExtent l="0" t="0" r="635" b="0"/>
            <wp:wrapSquare wrapText="bothSides"/>
            <wp:docPr id="656156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82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18515" cy="690880"/>
                    </a:xfrm>
                    <a:prstGeom prst="rect">
                      <a:avLst/>
                    </a:prstGeom>
                  </pic:spPr>
                </pic:pic>
              </a:graphicData>
            </a:graphic>
            <wp14:sizeRelH relativeFrom="page">
              <wp14:pctWidth>0</wp14:pctWidth>
            </wp14:sizeRelH>
            <wp14:sizeRelV relativeFrom="page">
              <wp14:pctHeight>0</wp14:pctHeight>
            </wp14:sizeRelV>
          </wp:anchor>
        </w:drawing>
      </w:r>
      <w:r w:rsidRPr="00FD2876">
        <w:rPr>
          <w:rFonts w:ascii="Arial" w:hAnsi="Arial" w:cs="Arial"/>
          <w:i/>
          <w:iCs/>
          <w:sz w:val="24"/>
          <w:szCs w:val="24"/>
        </w:rPr>
        <w:t>‘Often there is a bit of a lightbulb moment that ND pupils aren’t going to magically be different by going through this process or getting a formal diagnosis. Sometimes that can be hard</w:t>
      </w:r>
      <w:r>
        <w:rPr>
          <w:rFonts w:ascii="Arial" w:hAnsi="Arial" w:cs="Arial"/>
          <w:i/>
          <w:iCs/>
          <w:sz w:val="24"/>
          <w:szCs w:val="24"/>
        </w:rPr>
        <w:t>…</w:t>
      </w:r>
      <w:r w:rsidRPr="00FD2876">
        <w:rPr>
          <w:rFonts w:ascii="Arial" w:hAnsi="Arial" w:cs="Arial"/>
          <w:i/>
          <w:iCs/>
          <w:sz w:val="24"/>
          <w:szCs w:val="24"/>
        </w:rPr>
        <w:t xml:space="preserve">but I feel that just by sharing struggles and acknowledging that it is the world that </w:t>
      </w:r>
      <w:proofErr w:type="gramStart"/>
      <w:r w:rsidRPr="00FD2876">
        <w:rPr>
          <w:rFonts w:ascii="Arial" w:hAnsi="Arial" w:cs="Arial"/>
          <w:i/>
          <w:iCs/>
          <w:sz w:val="24"/>
          <w:szCs w:val="24"/>
        </w:rPr>
        <w:t>has to</w:t>
      </w:r>
      <w:proofErr w:type="gramEnd"/>
      <w:r w:rsidRPr="00FD2876">
        <w:rPr>
          <w:rFonts w:ascii="Arial" w:hAnsi="Arial" w:cs="Arial"/>
          <w:i/>
          <w:iCs/>
          <w:sz w:val="24"/>
          <w:szCs w:val="24"/>
        </w:rPr>
        <w:t xml:space="preserve"> change not just the individual is helpful.’</w:t>
      </w:r>
      <w:r>
        <w:rPr>
          <w:rFonts w:ascii="Arial" w:hAnsi="Arial" w:cs="Arial"/>
          <w:i/>
          <w:iCs/>
          <w:sz w:val="24"/>
          <w:szCs w:val="24"/>
        </w:rPr>
        <w:t xml:space="preserve"> </w:t>
      </w:r>
      <w:r w:rsidRPr="00FD2876">
        <w:rPr>
          <w:rFonts w:ascii="Arial" w:hAnsi="Arial" w:cs="Arial"/>
          <w:sz w:val="24"/>
          <w:szCs w:val="24"/>
          <w:lang w:eastAsia="ja-JP"/>
        </w:rPr>
        <w:t>(Feedback from Primary SENCO</w:t>
      </w:r>
      <w:r>
        <w:rPr>
          <w:rFonts w:ascii="Arial" w:hAnsi="Arial" w:cs="Arial"/>
          <w:sz w:val="24"/>
          <w:szCs w:val="24"/>
          <w:lang w:eastAsia="ja-JP"/>
        </w:rPr>
        <w:t>)</w:t>
      </w:r>
    </w:p>
    <w:p w14:paraId="29AD405F" w14:textId="2B363C84" w:rsidR="00121F1D" w:rsidRDefault="00121F1D" w:rsidP="00FD2876">
      <w:pPr>
        <w:rPr>
          <w:noProof/>
        </w:rPr>
      </w:pPr>
      <w:r w:rsidRPr="00121F1D">
        <w:rPr>
          <w:rFonts w:ascii="Arial" w:hAnsi="Arial" w:cs="Arial"/>
          <w:b/>
          <w:bCs/>
          <w:noProof/>
          <w:sz w:val="24"/>
          <w:szCs w:val="24"/>
          <w:lang w:eastAsia="ja-JP"/>
        </w:rPr>
        <w:lastRenderedPageBreak/>
        <w:drawing>
          <wp:anchor distT="0" distB="0" distL="114300" distR="114300" simplePos="0" relativeHeight="251981312" behindDoc="0" locked="0" layoutInCell="1" allowOverlap="1" wp14:anchorId="267D39FF" wp14:editId="3CCB99F6">
            <wp:simplePos x="0" y="0"/>
            <wp:positionH relativeFrom="margin">
              <wp:posOffset>2703850</wp:posOffset>
            </wp:positionH>
            <wp:positionV relativeFrom="paragraph">
              <wp:posOffset>82</wp:posOffset>
            </wp:positionV>
            <wp:extent cx="774700" cy="746125"/>
            <wp:effectExtent l="0" t="0" r="6350" b="0"/>
            <wp:wrapSquare wrapText="bothSides"/>
            <wp:docPr id="1064618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18934" name=""/>
                    <pic:cNvPicPr/>
                  </pic:nvPicPr>
                  <pic:blipFill>
                    <a:blip r:embed="rId67">
                      <a:extLst>
                        <a:ext uri="{28A0092B-C50C-407E-A947-70E740481C1C}">
                          <a14:useLocalDpi xmlns:a14="http://schemas.microsoft.com/office/drawing/2010/main" val="0"/>
                        </a:ext>
                      </a:extLst>
                    </a:blip>
                    <a:stretch>
                      <a:fillRect/>
                    </a:stretch>
                  </pic:blipFill>
                  <pic:spPr>
                    <a:xfrm>
                      <a:off x="0" y="0"/>
                      <a:ext cx="774700" cy="7461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sz w:val="24"/>
          <w:szCs w:val="24"/>
          <w:lang w:eastAsia="ja-JP"/>
        </w:rPr>
        <w:t>Contact Details</w:t>
      </w:r>
      <w:r w:rsidRPr="00121F1D">
        <w:rPr>
          <w:noProof/>
        </w:rPr>
        <w:t xml:space="preserve"> </w:t>
      </w:r>
    </w:p>
    <w:p w14:paraId="5158C60E" w14:textId="1AE3AB7B" w:rsidR="00121F1D" w:rsidRDefault="00121F1D" w:rsidP="00121F1D">
      <w:pPr>
        <w:pStyle w:val="NormalWeb"/>
        <w:spacing w:before="0" w:beforeAutospacing="0" w:after="200" w:afterAutospacing="0"/>
        <w:rPr>
          <w:rFonts w:ascii="Arial" w:hAnsi="Arial" w:cs="Arial"/>
          <w:b/>
          <w:bCs/>
        </w:rPr>
      </w:pPr>
    </w:p>
    <w:p w14:paraId="766F2035" w14:textId="08425F48" w:rsidR="00121F1D" w:rsidRDefault="00121F1D" w:rsidP="00121F1D">
      <w:pPr>
        <w:pStyle w:val="NormalWeb"/>
        <w:numPr>
          <w:ilvl w:val="0"/>
          <w:numId w:val="19"/>
        </w:numPr>
        <w:spacing w:before="0" w:beforeAutospacing="0" w:after="200" w:afterAutospacing="0"/>
        <w:rPr>
          <w:rFonts w:ascii="Arial" w:hAnsi="Arial" w:cs="Arial"/>
          <w:b/>
          <w:bCs/>
        </w:rPr>
      </w:pPr>
      <w:r w:rsidRPr="00121F1D">
        <w:rPr>
          <w:rFonts w:ascii="Arial" w:hAnsi="Arial" w:cs="Arial"/>
          <w:b/>
          <w:bCs/>
        </w:rPr>
        <w:t>ND Pathway Website</w:t>
      </w:r>
      <w:r>
        <w:rPr>
          <w:rFonts w:ascii="Arial" w:hAnsi="Arial" w:cs="Arial"/>
          <w:b/>
          <w:bCs/>
        </w:rPr>
        <w:t>:</w:t>
      </w:r>
    </w:p>
    <w:p w14:paraId="4DEC8D6B" w14:textId="3282D74B" w:rsidR="00121F1D" w:rsidRPr="00121F1D" w:rsidRDefault="00121F1D" w:rsidP="00121F1D">
      <w:pPr>
        <w:pStyle w:val="NormalWeb"/>
        <w:spacing w:before="0" w:beforeAutospacing="0" w:after="200" w:afterAutospacing="0"/>
        <w:rPr>
          <w:rFonts w:ascii="Arial" w:hAnsi="Arial" w:cs="Arial"/>
        </w:rPr>
      </w:pPr>
      <w:r>
        <w:rPr>
          <w:rFonts w:ascii="Arial" w:hAnsi="Arial" w:cs="Arial"/>
        </w:rPr>
        <w:t xml:space="preserve">Provides information about the Needs Led Approach including the training webinar and all the documents required. </w:t>
      </w:r>
    </w:p>
    <w:p w14:paraId="780D80B1" w14:textId="1B93F839" w:rsidR="00121F1D" w:rsidRPr="00121F1D" w:rsidRDefault="00121F1D" w:rsidP="00121F1D">
      <w:pPr>
        <w:kinsoku w:val="0"/>
        <w:overflowPunct w:val="0"/>
        <w:textAlignment w:val="baseline"/>
        <w:rPr>
          <w:rFonts w:ascii="Arial" w:eastAsia="Calibri" w:hAnsi="Arial"/>
          <w:b/>
          <w:bCs/>
          <w:color w:val="000000" w:themeColor="text1"/>
          <w:kern w:val="24"/>
          <w:sz w:val="24"/>
          <w:szCs w:val="24"/>
        </w:rPr>
      </w:pPr>
      <w:r w:rsidRPr="000262F2">
        <w:rPr>
          <w:rFonts w:ascii="Arial" w:eastAsia="Calibri" w:hAnsi="Arial"/>
          <w:b/>
          <w:bCs/>
          <w:color w:val="000000" w:themeColor="text1"/>
          <w:kern w:val="24"/>
          <w:sz w:val="24"/>
          <w:szCs w:val="24"/>
        </w:rPr>
        <w:t>B&amp;NES</w:t>
      </w:r>
      <w:r>
        <w:rPr>
          <w:rFonts w:ascii="Arial" w:eastAsia="Calibri" w:hAnsi="Arial"/>
          <w:b/>
          <w:bCs/>
          <w:color w:val="000000" w:themeColor="text1"/>
          <w:kern w:val="24"/>
          <w:sz w:val="24"/>
          <w:szCs w:val="24"/>
        </w:rPr>
        <w:t xml:space="preserve">: </w:t>
      </w:r>
      <w:hyperlink r:id="rId68" w:history="1">
        <w:r w:rsidRPr="000262F2">
          <w:rPr>
            <w:rStyle w:val="Hyperlink"/>
            <w:rFonts w:ascii="Arial" w:eastAsia="Calibri" w:hAnsi="Arial"/>
            <w:color w:val="000000" w:themeColor="text1"/>
            <w:kern w:val="24"/>
            <w:sz w:val="24"/>
            <w:szCs w:val="24"/>
          </w:rPr>
          <w:t>bathneshealthandcare.nhs.uk/</w:t>
        </w:r>
        <w:proofErr w:type="gramStart"/>
        <w:r w:rsidRPr="000262F2">
          <w:rPr>
            <w:rStyle w:val="Hyperlink"/>
            <w:rFonts w:ascii="Arial" w:eastAsia="Calibri" w:hAnsi="Arial"/>
            <w:color w:val="000000" w:themeColor="text1"/>
            <w:kern w:val="24"/>
            <w:sz w:val="24"/>
            <w:szCs w:val="24"/>
          </w:rPr>
          <w:t>neurodevelopmental-pathway</w:t>
        </w:r>
        <w:proofErr w:type="gramEnd"/>
        <w:r w:rsidRPr="000262F2">
          <w:rPr>
            <w:rStyle w:val="Hyperlink"/>
            <w:rFonts w:ascii="Arial" w:eastAsia="Calibri" w:hAnsi="Arial"/>
            <w:color w:val="000000" w:themeColor="text1"/>
            <w:kern w:val="24"/>
            <w:sz w:val="24"/>
            <w:szCs w:val="24"/>
          </w:rPr>
          <w:t>/</w:t>
        </w:r>
      </w:hyperlink>
    </w:p>
    <w:p w14:paraId="5F9D0087" w14:textId="21266064" w:rsidR="00121F1D" w:rsidRPr="00121F1D" w:rsidRDefault="00121F1D" w:rsidP="00121F1D">
      <w:pPr>
        <w:kinsoku w:val="0"/>
        <w:overflowPunct w:val="0"/>
        <w:textAlignment w:val="baseline"/>
        <w:rPr>
          <w:rFonts w:ascii="Arial" w:eastAsia="Calibri" w:hAnsi="Arial"/>
          <w:color w:val="000000" w:themeColor="text1"/>
          <w:kern w:val="24"/>
          <w:sz w:val="24"/>
          <w:szCs w:val="24"/>
        </w:rPr>
      </w:pPr>
      <w:r w:rsidRPr="000262F2">
        <w:rPr>
          <w:rFonts w:ascii="Arial" w:eastAsia="Calibri" w:hAnsi="Arial"/>
          <w:b/>
          <w:bCs/>
          <w:color w:val="000000" w:themeColor="text1"/>
          <w:kern w:val="24"/>
          <w:sz w:val="24"/>
          <w:szCs w:val="24"/>
        </w:rPr>
        <w:t xml:space="preserve">Wiltshire: </w:t>
      </w:r>
      <w:hyperlink r:id="rId69" w:history="1">
        <w:r w:rsidRPr="000262F2">
          <w:rPr>
            <w:rStyle w:val="Hyperlink"/>
            <w:rFonts w:ascii="Arial" w:eastAsia="Calibri" w:hAnsi="Arial"/>
            <w:color w:val="000000" w:themeColor="text1"/>
            <w:kern w:val="24"/>
            <w:sz w:val="24"/>
            <w:szCs w:val="24"/>
          </w:rPr>
          <w:t>wiltshirechildrensservices.co.uk/</w:t>
        </w:r>
        <w:proofErr w:type="gramStart"/>
        <w:r w:rsidRPr="000262F2">
          <w:rPr>
            <w:rStyle w:val="Hyperlink"/>
            <w:rFonts w:ascii="Arial" w:eastAsia="Calibri" w:hAnsi="Arial"/>
            <w:color w:val="000000" w:themeColor="text1"/>
            <w:kern w:val="24"/>
            <w:sz w:val="24"/>
            <w:szCs w:val="24"/>
          </w:rPr>
          <w:t>neurodevelopmental-pathway</w:t>
        </w:r>
        <w:proofErr w:type="gramEnd"/>
        <w:r w:rsidRPr="000262F2">
          <w:rPr>
            <w:rStyle w:val="Hyperlink"/>
            <w:rFonts w:ascii="Arial" w:eastAsia="Calibri" w:hAnsi="Arial"/>
            <w:color w:val="000000" w:themeColor="text1"/>
            <w:kern w:val="24"/>
            <w:sz w:val="24"/>
            <w:szCs w:val="24"/>
          </w:rPr>
          <w:t>/</w:t>
        </w:r>
      </w:hyperlink>
    </w:p>
    <w:p w14:paraId="3C4B4A70" w14:textId="3C294E96" w:rsidR="00121F1D" w:rsidRPr="00121F1D" w:rsidRDefault="00121F1D" w:rsidP="00121F1D">
      <w:pPr>
        <w:pStyle w:val="ListParagraph"/>
        <w:numPr>
          <w:ilvl w:val="0"/>
          <w:numId w:val="19"/>
        </w:numPr>
        <w:rPr>
          <w:rFonts w:ascii="Arial" w:hAnsi="Arial" w:cs="Arial"/>
          <w:b/>
          <w:bCs/>
          <w:sz w:val="24"/>
          <w:szCs w:val="24"/>
          <w:lang w:eastAsia="ja-JP"/>
        </w:rPr>
      </w:pPr>
      <w:r w:rsidRPr="00121F1D">
        <w:rPr>
          <w:rFonts w:ascii="Arial" w:hAnsi="Arial" w:cs="Arial"/>
          <w:b/>
          <w:bCs/>
          <w:sz w:val="24"/>
          <w:szCs w:val="24"/>
          <w:lang w:eastAsia="ja-JP"/>
        </w:rPr>
        <w:t>ND Pathway Email Address:</w:t>
      </w:r>
    </w:p>
    <w:p w14:paraId="219979FE" w14:textId="4675D4B4" w:rsidR="00121F1D" w:rsidRDefault="00121F1D" w:rsidP="00FD2876">
      <w:pPr>
        <w:rPr>
          <w:rFonts w:ascii="Arial" w:hAnsi="Arial" w:cs="Arial"/>
          <w:sz w:val="24"/>
          <w:szCs w:val="24"/>
          <w:lang w:eastAsia="ja-JP"/>
        </w:rPr>
      </w:pPr>
      <w:r>
        <w:rPr>
          <w:rFonts w:ascii="Arial" w:hAnsi="Arial" w:cs="Arial"/>
          <w:sz w:val="24"/>
          <w:szCs w:val="24"/>
          <w:lang w:eastAsia="ja-JP"/>
        </w:rPr>
        <w:t xml:space="preserve">For requesting links for Professionals’ drop-in sessions to discuss general support about using the Needs Led Approach. (The drop-ins are not for discussion of named cases due to confidentiality considerations). If you are unable to attend the planned drop- in sessions, please let us know when you </w:t>
      </w:r>
      <w:proofErr w:type="gramStart"/>
      <w:r>
        <w:rPr>
          <w:rFonts w:ascii="Arial" w:hAnsi="Arial" w:cs="Arial"/>
          <w:sz w:val="24"/>
          <w:szCs w:val="24"/>
          <w:lang w:eastAsia="ja-JP"/>
        </w:rPr>
        <w:t>are able to</w:t>
      </w:r>
      <w:proofErr w:type="gramEnd"/>
      <w:r>
        <w:rPr>
          <w:rFonts w:ascii="Arial" w:hAnsi="Arial" w:cs="Arial"/>
          <w:sz w:val="24"/>
          <w:szCs w:val="24"/>
          <w:lang w:eastAsia="ja-JP"/>
        </w:rPr>
        <w:t xml:space="preserve"> discuss your query with you. </w:t>
      </w:r>
    </w:p>
    <w:p w14:paraId="4D909070" w14:textId="75474AB7" w:rsidR="00121F1D" w:rsidRDefault="00121F1D" w:rsidP="00FD2876">
      <w:pPr>
        <w:rPr>
          <w:rFonts w:ascii="Arial" w:hAnsi="Arial" w:cs="Arial"/>
          <w:sz w:val="24"/>
          <w:szCs w:val="24"/>
          <w:lang w:eastAsia="ja-JP"/>
        </w:rPr>
      </w:pPr>
      <w:hyperlink r:id="rId70" w:history="1">
        <w:r w:rsidRPr="00EE11D2">
          <w:rPr>
            <w:rStyle w:val="Hyperlink"/>
            <w:rFonts w:ascii="Arial" w:hAnsi="Arial" w:cs="Arial"/>
            <w:sz w:val="24"/>
            <w:szCs w:val="24"/>
            <w:lang w:eastAsia="ja-JP"/>
          </w:rPr>
          <w:t>nd.pathway@hcrgcaregroup.com</w:t>
        </w:r>
      </w:hyperlink>
    </w:p>
    <w:p w14:paraId="11B224A6" w14:textId="2C87A5C9" w:rsidR="00121F1D" w:rsidRPr="00121F1D" w:rsidRDefault="00121F1D" w:rsidP="00121F1D">
      <w:pPr>
        <w:pStyle w:val="ListParagraph"/>
        <w:numPr>
          <w:ilvl w:val="0"/>
          <w:numId w:val="19"/>
        </w:numPr>
        <w:rPr>
          <w:rFonts w:ascii="Arial" w:hAnsi="Arial" w:cs="Arial"/>
          <w:b/>
          <w:bCs/>
          <w:sz w:val="24"/>
          <w:szCs w:val="24"/>
          <w:lang w:eastAsia="ja-JP"/>
        </w:rPr>
      </w:pPr>
      <w:r w:rsidRPr="00121F1D">
        <w:rPr>
          <w:rFonts w:ascii="Arial" w:hAnsi="Arial" w:cs="Arial"/>
          <w:b/>
          <w:bCs/>
          <w:sz w:val="24"/>
          <w:szCs w:val="24"/>
          <w:lang w:eastAsia="ja-JP"/>
        </w:rPr>
        <w:t>HCRG Care Group B&amp;NES Single Point of Access</w:t>
      </w:r>
    </w:p>
    <w:p w14:paraId="5AC928DB" w14:textId="51B2F66B" w:rsidR="00121F1D" w:rsidRPr="00121F1D" w:rsidRDefault="00121F1D" w:rsidP="00FD2876">
      <w:pPr>
        <w:rPr>
          <w:rFonts w:ascii="Arial" w:hAnsi="Arial" w:cs="Arial"/>
          <w:sz w:val="24"/>
          <w:szCs w:val="24"/>
        </w:rPr>
      </w:pPr>
      <w:r w:rsidRPr="00121F1D">
        <w:rPr>
          <w:rFonts w:ascii="Arial" w:hAnsi="Arial" w:cs="Arial"/>
          <w:sz w:val="24"/>
          <w:szCs w:val="24"/>
        </w:rPr>
        <w:t xml:space="preserve">Tel: 0300 247 </w:t>
      </w:r>
      <w:proofErr w:type="gramStart"/>
      <w:r w:rsidRPr="00121F1D">
        <w:rPr>
          <w:rFonts w:ascii="Arial" w:hAnsi="Arial" w:cs="Arial"/>
          <w:sz w:val="24"/>
          <w:szCs w:val="24"/>
        </w:rPr>
        <w:t>0055 .</w:t>
      </w:r>
      <w:proofErr w:type="gramEnd"/>
      <w:r w:rsidRPr="00121F1D">
        <w:rPr>
          <w:rFonts w:ascii="Arial" w:hAnsi="Arial" w:cs="Arial"/>
          <w:sz w:val="24"/>
          <w:szCs w:val="24"/>
        </w:rPr>
        <w:t xml:space="preserve"> Office hours are 9 am to 4.30 pm</w:t>
      </w:r>
    </w:p>
    <w:p w14:paraId="08EEAC3E" w14:textId="4BA4BB32" w:rsidR="00121F1D" w:rsidRPr="00121F1D" w:rsidRDefault="00121F1D" w:rsidP="00FD2876">
      <w:pPr>
        <w:rPr>
          <w:rFonts w:ascii="Arial" w:hAnsi="Arial" w:cs="Arial"/>
          <w:b/>
          <w:bCs/>
          <w:sz w:val="28"/>
          <w:szCs w:val="28"/>
          <w:lang w:eastAsia="ja-JP"/>
        </w:rPr>
      </w:pPr>
      <w:r w:rsidRPr="00121F1D">
        <w:rPr>
          <w:rFonts w:ascii="Arial" w:hAnsi="Arial" w:cs="Arial"/>
          <w:sz w:val="24"/>
          <w:szCs w:val="24"/>
        </w:rPr>
        <w:t>Email: hcrg.bathnesspa@nhs.net</w:t>
      </w:r>
    </w:p>
    <w:p w14:paraId="7D0FEA83" w14:textId="3BFC0ED7" w:rsidR="00121F1D" w:rsidRPr="00121F1D" w:rsidRDefault="00121F1D" w:rsidP="00121F1D">
      <w:pPr>
        <w:pStyle w:val="ListParagraph"/>
        <w:numPr>
          <w:ilvl w:val="0"/>
          <w:numId w:val="19"/>
        </w:numPr>
        <w:rPr>
          <w:rFonts w:ascii="Arial" w:hAnsi="Arial" w:cs="Arial"/>
          <w:b/>
          <w:bCs/>
          <w:sz w:val="24"/>
          <w:szCs w:val="24"/>
          <w:lang w:eastAsia="ja-JP"/>
        </w:rPr>
      </w:pPr>
      <w:r w:rsidRPr="00121F1D">
        <w:rPr>
          <w:rFonts w:ascii="Arial" w:hAnsi="Arial" w:cs="Arial"/>
          <w:b/>
          <w:bCs/>
          <w:sz w:val="24"/>
          <w:szCs w:val="24"/>
          <w:lang w:eastAsia="ja-JP"/>
        </w:rPr>
        <w:t>HCRG Care Group Wiltshire Single Point of Access</w:t>
      </w:r>
    </w:p>
    <w:p w14:paraId="6437659B" w14:textId="0E92D229" w:rsidR="00121F1D" w:rsidRPr="00121F1D" w:rsidRDefault="00121F1D" w:rsidP="00FD2876">
      <w:pPr>
        <w:rPr>
          <w:rFonts w:ascii="Arial" w:hAnsi="Arial" w:cs="Arial"/>
          <w:sz w:val="24"/>
          <w:szCs w:val="24"/>
        </w:rPr>
      </w:pPr>
      <w:r w:rsidRPr="00121F1D">
        <w:rPr>
          <w:rFonts w:ascii="Arial" w:hAnsi="Arial" w:cs="Arial"/>
          <w:sz w:val="24"/>
          <w:szCs w:val="24"/>
        </w:rPr>
        <w:t>Tel: 0300 247 0090. Office hours are 9 am to 5 pm.</w:t>
      </w:r>
    </w:p>
    <w:p w14:paraId="20C100BA" w14:textId="3525793A" w:rsidR="00121F1D" w:rsidRPr="00121F1D" w:rsidRDefault="00121F1D" w:rsidP="00121F1D">
      <w:pPr>
        <w:rPr>
          <w:rFonts w:ascii="Arial" w:hAnsi="Arial" w:cs="Arial"/>
          <w:sz w:val="24"/>
          <w:szCs w:val="24"/>
          <w:lang w:val="fr-FR"/>
        </w:rPr>
      </w:pPr>
      <w:r w:rsidRPr="00121F1D">
        <w:rPr>
          <w:rFonts w:ascii="Arial" w:hAnsi="Arial" w:cs="Arial"/>
          <w:sz w:val="24"/>
          <w:szCs w:val="24"/>
        </w:rPr>
        <w:t xml:space="preserve">Email: </w:t>
      </w:r>
      <w:hyperlink r:id="rId71" w:history="1">
        <w:r w:rsidRPr="00121F1D">
          <w:rPr>
            <w:rStyle w:val="Hyperlink"/>
            <w:rFonts w:ascii="Arial" w:hAnsi="Arial" w:cs="Arial"/>
            <w:sz w:val="24"/>
            <w:szCs w:val="24"/>
            <w:lang w:val="fr-FR"/>
          </w:rPr>
          <w:t>vcl.wiltshirespa@nhs.net</w:t>
        </w:r>
      </w:hyperlink>
    </w:p>
    <w:p w14:paraId="5EF60F97" w14:textId="43BD9427" w:rsidR="00121F1D" w:rsidRPr="00121F1D" w:rsidRDefault="00121F1D" w:rsidP="00121F1D">
      <w:pPr>
        <w:pStyle w:val="ListParagraph"/>
        <w:numPr>
          <w:ilvl w:val="0"/>
          <w:numId w:val="19"/>
        </w:numPr>
        <w:rPr>
          <w:rFonts w:ascii="Arial" w:hAnsi="Arial" w:cs="Arial"/>
          <w:b/>
          <w:bCs/>
          <w:sz w:val="24"/>
          <w:szCs w:val="24"/>
          <w:lang w:eastAsia="ja-JP"/>
        </w:rPr>
      </w:pPr>
      <w:r w:rsidRPr="00121F1D">
        <w:rPr>
          <w:rFonts w:ascii="Arial" w:hAnsi="Arial" w:cs="Arial"/>
          <w:b/>
          <w:bCs/>
          <w:sz w:val="24"/>
          <w:szCs w:val="24"/>
          <w:lang w:eastAsia="ja-JP"/>
        </w:rPr>
        <w:t>B&amp;NES Parent Carer Forum</w:t>
      </w:r>
    </w:p>
    <w:p w14:paraId="4869C785" w14:textId="252A16AF" w:rsidR="00121F1D" w:rsidRPr="00121F1D" w:rsidRDefault="00121F1D" w:rsidP="00FD2876">
      <w:pPr>
        <w:rPr>
          <w:rFonts w:ascii="Arial" w:hAnsi="Arial" w:cs="Arial"/>
          <w:sz w:val="24"/>
          <w:szCs w:val="24"/>
          <w:lang w:eastAsia="ja-JP"/>
        </w:rPr>
      </w:pPr>
      <w:r w:rsidRPr="00121F1D">
        <w:rPr>
          <w:rFonts w:ascii="Arial" w:hAnsi="Arial" w:cs="Arial"/>
          <w:sz w:val="24"/>
          <w:szCs w:val="24"/>
          <w:lang w:eastAsia="ja-JP"/>
        </w:rPr>
        <w:t xml:space="preserve">The B&amp;NES Parent Carer Forum ND Support Line helps parent carers understand the Needs Led Approach in Bath and </w:t>
      </w:r>
      <w:proofErr w:type="gramStart"/>
      <w:r w:rsidRPr="00121F1D">
        <w:rPr>
          <w:rFonts w:ascii="Arial" w:hAnsi="Arial" w:cs="Arial"/>
          <w:sz w:val="24"/>
          <w:szCs w:val="24"/>
          <w:lang w:eastAsia="ja-JP"/>
        </w:rPr>
        <w:t>North East</w:t>
      </w:r>
      <w:proofErr w:type="gramEnd"/>
      <w:r w:rsidRPr="00121F1D">
        <w:rPr>
          <w:rFonts w:ascii="Arial" w:hAnsi="Arial" w:cs="Arial"/>
          <w:sz w:val="24"/>
          <w:szCs w:val="24"/>
          <w:lang w:eastAsia="ja-JP"/>
        </w:rPr>
        <w:t xml:space="preserve"> Somerset and provide</w:t>
      </w:r>
      <w:r>
        <w:rPr>
          <w:rFonts w:ascii="Arial" w:hAnsi="Arial" w:cs="Arial"/>
          <w:sz w:val="24"/>
          <w:szCs w:val="24"/>
          <w:lang w:eastAsia="ja-JP"/>
        </w:rPr>
        <w:t>s</w:t>
      </w:r>
      <w:r w:rsidRPr="00121F1D">
        <w:rPr>
          <w:rFonts w:ascii="Arial" w:hAnsi="Arial" w:cs="Arial"/>
          <w:sz w:val="24"/>
          <w:szCs w:val="24"/>
          <w:lang w:eastAsia="ja-JP"/>
        </w:rPr>
        <w:t xml:space="preserve"> support and advice about this. The line operates a callback system. Parent carers can call 01761 502515 and leave a message. The email address is ndsupport@banespcf.co.uk.</w:t>
      </w:r>
    </w:p>
    <w:p w14:paraId="4717A8D2" w14:textId="751775DD" w:rsidR="00121F1D" w:rsidRPr="00121F1D" w:rsidRDefault="00121F1D" w:rsidP="00121F1D">
      <w:pPr>
        <w:pStyle w:val="ListParagraph"/>
        <w:numPr>
          <w:ilvl w:val="0"/>
          <w:numId w:val="19"/>
        </w:numPr>
        <w:rPr>
          <w:rFonts w:ascii="Arial" w:hAnsi="Arial" w:cs="Arial"/>
          <w:b/>
          <w:bCs/>
          <w:sz w:val="24"/>
          <w:szCs w:val="24"/>
          <w:lang w:eastAsia="ja-JP"/>
        </w:rPr>
      </w:pPr>
      <w:r w:rsidRPr="00121F1D">
        <w:rPr>
          <w:rFonts w:ascii="Arial" w:hAnsi="Arial" w:cs="Arial"/>
          <w:b/>
          <w:bCs/>
          <w:sz w:val="24"/>
          <w:szCs w:val="24"/>
          <w:lang w:eastAsia="ja-JP"/>
        </w:rPr>
        <w:t>Wiltshire Parent Carer Council</w:t>
      </w:r>
      <w:r w:rsidRPr="00121F1D">
        <w:rPr>
          <w:rFonts w:ascii="Arial" w:hAnsi="Arial" w:cs="Arial"/>
          <w:b/>
          <w:bCs/>
          <w:sz w:val="24"/>
          <w:szCs w:val="24"/>
          <w:lang w:eastAsia="ja-JP"/>
        </w:rPr>
        <w:tab/>
      </w:r>
    </w:p>
    <w:p w14:paraId="008A1E9B" w14:textId="2060C8C5" w:rsidR="00121F1D" w:rsidRPr="00121F1D" w:rsidRDefault="00121F1D" w:rsidP="00121F1D">
      <w:pPr>
        <w:rPr>
          <w:rFonts w:ascii="Arial" w:hAnsi="Arial" w:cs="Arial"/>
          <w:sz w:val="24"/>
          <w:szCs w:val="24"/>
          <w:lang w:eastAsia="ja-JP"/>
        </w:rPr>
      </w:pPr>
      <w:r w:rsidRPr="00121F1D">
        <w:rPr>
          <w:rFonts w:ascii="Arial" w:hAnsi="Arial" w:cs="Arial"/>
          <w:sz w:val="24"/>
          <w:szCs w:val="24"/>
          <w:lang w:eastAsia="ja-JP"/>
        </w:rPr>
        <w:t xml:space="preserve">Wiltshire Parent Carer Council (WPCC) ND advice line is open Wednesdays and Fridays 10am – 5pm. Parent/carers can all the WPCC on 01225 764647 and select option 2. If there is no reply, they </w:t>
      </w:r>
      <w:r>
        <w:rPr>
          <w:rFonts w:ascii="Arial" w:hAnsi="Arial" w:cs="Arial"/>
          <w:sz w:val="24"/>
          <w:szCs w:val="24"/>
          <w:lang w:eastAsia="ja-JP"/>
        </w:rPr>
        <w:t>can</w:t>
      </w:r>
      <w:r w:rsidRPr="00121F1D">
        <w:rPr>
          <w:rFonts w:ascii="Arial" w:hAnsi="Arial" w:cs="Arial"/>
          <w:sz w:val="24"/>
          <w:szCs w:val="24"/>
          <w:lang w:eastAsia="ja-JP"/>
        </w:rPr>
        <w:t xml:space="preserve"> leave a </w:t>
      </w:r>
      <w:proofErr w:type="gramStart"/>
      <w:r w:rsidRPr="00121F1D">
        <w:rPr>
          <w:rFonts w:ascii="Arial" w:hAnsi="Arial" w:cs="Arial"/>
          <w:sz w:val="24"/>
          <w:szCs w:val="24"/>
          <w:lang w:eastAsia="ja-JP"/>
        </w:rPr>
        <w:t>message</w:t>
      </w:r>
      <w:proofErr w:type="gramEnd"/>
      <w:r w:rsidRPr="00121F1D">
        <w:rPr>
          <w:rFonts w:ascii="Arial" w:hAnsi="Arial" w:cs="Arial"/>
          <w:sz w:val="24"/>
          <w:szCs w:val="24"/>
          <w:lang w:eastAsia="ja-JP"/>
        </w:rPr>
        <w:t xml:space="preserve"> and they will be called back. They can also send an email to: ndi@wiltspcc.co.uk. </w:t>
      </w:r>
    </w:p>
    <w:p w14:paraId="5B7FD9DA" w14:textId="77777777" w:rsidR="00121F1D" w:rsidRPr="00121F1D" w:rsidRDefault="00121F1D" w:rsidP="00FD2876">
      <w:pPr>
        <w:rPr>
          <w:rFonts w:ascii="Arial" w:hAnsi="Arial" w:cs="Arial"/>
          <w:b/>
          <w:bCs/>
          <w:sz w:val="24"/>
          <w:szCs w:val="24"/>
          <w:lang w:eastAsia="ja-JP"/>
        </w:rPr>
      </w:pPr>
    </w:p>
    <w:sectPr w:rsidR="00121F1D" w:rsidRPr="00121F1D" w:rsidSect="00622110">
      <w:headerReference w:type="default" r:id="rId72"/>
      <w:footerReference w:type="default" r:id="rId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15886" w14:textId="77777777" w:rsidR="00B03A82" w:rsidRDefault="00B03A82" w:rsidP="00DC5BE5">
      <w:pPr>
        <w:spacing w:after="0" w:line="240" w:lineRule="auto"/>
      </w:pPr>
      <w:r>
        <w:separator/>
      </w:r>
    </w:p>
  </w:endnote>
  <w:endnote w:type="continuationSeparator" w:id="0">
    <w:p w14:paraId="7779AD48" w14:textId="77777777" w:rsidR="00B03A82" w:rsidRDefault="00B03A82" w:rsidP="00DC5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433246"/>
      <w:docPartObj>
        <w:docPartGallery w:val="Page Numbers (Bottom of Page)"/>
        <w:docPartUnique/>
      </w:docPartObj>
    </w:sdtPr>
    <w:sdtContent>
      <w:p w14:paraId="1B3752E1" w14:textId="4466647F" w:rsidR="000262F2" w:rsidRDefault="000262F2">
        <w:pPr>
          <w:pStyle w:val="Footer"/>
          <w:jc w:val="center"/>
        </w:pPr>
        <w:r>
          <w:fldChar w:fldCharType="begin"/>
        </w:r>
        <w:r>
          <w:instrText>PAGE   \* MERGEFORMAT</w:instrText>
        </w:r>
        <w:r>
          <w:fldChar w:fldCharType="separate"/>
        </w:r>
        <w:r>
          <w:t>2</w:t>
        </w:r>
        <w:r>
          <w:fldChar w:fldCharType="end"/>
        </w:r>
      </w:p>
    </w:sdtContent>
  </w:sdt>
  <w:p w14:paraId="4D68F999" w14:textId="550A6D4B" w:rsidR="00C7165A" w:rsidRDefault="00833A5E" w:rsidP="002E43C8">
    <w:pPr>
      <w:pStyle w:val="Footer"/>
      <w:jc w:val="right"/>
    </w:pPr>
    <w:r>
      <w:t>v. 0.1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6C5D9" w14:textId="77777777" w:rsidR="00B03A82" w:rsidRDefault="00B03A82" w:rsidP="00DC5BE5">
      <w:pPr>
        <w:spacing w:after="0" w:line="240" w:lineRule="auto"/>
      </w:pPr>
      <w:r>
        <w:separator/>
      </w:r>
    </w:p>
  </w:footnote>
  <w:footnote w:type="continuationSeparator" w:id="0">
    <w:p w14:paraId="37B03647" w14:textId="77777777" w:rsidR="00B03A82" w:rsidRDefault="00B03A82" w:rsidP="00DC5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39BBE" w14:textId="1B350B1F" w:rsidR="00C7165A" w:rsidRDefault="00E00791">
    <w:pPr>
      <w:pStyle w:val="Header"/>
    </w:pPr>
    <w:r>
      <w:rPr>
        <w:noProof/>
      </w:rPr>
      <w:drawing>
        <wp:anchor distT="0" distB="0" distL="114300" distR="114300" simplePos="0" relativeHeight="251657728" behindDoc="1" locked="0" layoutInCell="1" allowOverlap="1" wp14:anchorId="650C55D7" wp14:editId="7C14FC2E">
          <wp:simplePos x="0" y="0"/>
          <wp:positionH relativeFrom="column">
            <wp:posOffset>-590550</wp:posOffset>
          </wp:positionH>
          <wp:positionV relativeFrom="paragraph">
            <wp:posOffset>-448310</wp:posOffset>
          </wp:positionV>
          <wp:extent cx="1638000" cy="1033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165A" w:rsidRPr="00C7165A">
      <w:rPr>
        <w:rFonts w:asciiTheme="majorHAnsi" w:hAnsiTheme="majorHAnsi"/>
        <w:bCs/>
        <w:noProof/>
        <w:sz w:val="96"/>
        <w:lang w:eastAsia="en-GB"/>
      </w:rPr>
      <w:drawing>
        <wp:anchor distT="0" distB="0" distL="114300" distR="114300" simplePos="0" relativeHeight="251656704" behindDoc="1" locked="0" layoutInCell="1" allowOverlap="1" wp14:anchorId="10638211" wp14:editId="2FDA612A">
          <wp:simplePos x="0" y="0"/>
          <wp:positionH relativeFrom="margin">
            <wp:posOffset>4162567</wp:posOffset>
          </wp:positionH>
          <wp:positionV relativeFrom="paragraph">
            <wp:posOffset>-251422</wp:posOffset>
          </wp:positionV>
          <wp:extent cx="2312670" cy="808355"/>
          <wp:effectExtent l="0" t="0" r="0" b="0"/>
          <wp:wrapTight wrapText="bothSides">
            <wp:wrapPolygon edited="0">
              <wp:start x="0" y="0"/>
              <wp:lineTo x="0" y="20870"/>
              <wp:lineTo x="21351" y="20870"/>
              <wp:lineTo x="21351" y="0"/>
              <wp:lineTo x="0" y="0"/>
            </wp:wrapPolygon>
          </wp:wrapTight>
          <wp:docPr id="3" name="Picture 2" descr="Logo&#10;&#10;Description automatically generated with medium confidence">
            <a:extLst xmlns:a="http://schemas.openxmlformats.org/drawingml/2006/main">
              <a:ext uri="{FF2B5EF4-FFF2-40B4-BE49-F238E27FC236}">
                <a16:creationId xmlns:a16="http://schemas.microsoft.com/office/drawing/2014/main" id="{A3F1475D-EE57-4124-86CE-042915B4DF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10;&#10;Description automatically generated with medium confidence">
                    <a:extLst>
                      <a:ext uri="{FF2B5EF4-FFF2-40B4-BE49-F238E27FC236}">
                        <a16:creationId xmlns:a16="http://schemas.microsoft.com/office/drawing/2014/main" id="{A3F1475D-EE57-4124-86CE-042915B4DFB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12670" cy="808355"/>
                  </a:xfrm>
                  <a:prstGeom prst="rect">
                    <a:avLst/>
                  </a:prstGeom>
                </pic:spPr>
              </pic:pic>
            </a:graphicData>
          </a:graphic>
          <wp14:sizeRelH relativeFrom="margin">
            <wp14:pctWidth>0</wp14:pctWidth>
          </wp14:sizeRelH>
          <wp14:sizeRelV relativeFrom="margin">
            <wp14:pctHeight>0</wp14:pctHeight>
          </wp14:sizeRelV>
        </wp:anchor>
      </w:drawing>
    </w:r>
    <w:r w:rsidR="000276D8">
      <w:tab/>
    </w:r>
    <w:r w:rsidR="000276D8">
      <w:tab/>
      <w:t>Based on work 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122CB"/>
    <w:multiLevelType w:val="hybridMultilevel"/>
    <w:tmpl w:val="EEFCE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9690E"/>
    <w:multiLevelType w:val="hybridMultilevel"/>
    <w:tmpl w:val="3E5A5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E4060"/>
    <w:multiLevelType w:val="hybridMultilevel"/>
    <w:tmpl w:val="B2CC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133C2"/>
    <w:multiLevelType w:val="hybridMultilevel"/>
    <w:tmpl w:val="D1B2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34E36"/>
    <w:multiLevelType w:val="hybridMultilevel"/>
    <w:tmpl w:val="5396F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E21AA"/>
    <w:multiLevelType w:val="hybridMultilevel"/>
    <w:tmpl w:val="4F0C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E7233"/>
    <w:multiLevelType w:val="hybridMultilevel"/>
    <w:tmpl w:val="7C56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31D3C"/>
    <w:multiLevelType w:val="hybridMultilevel"/>
    <w:tmpl w:val="91FCD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AD569B"/>
    <w:multiLevelType w:val="hybridMultilevel"/>
    <w:tmpl w:val="116E224C"/>
    <w:lvl w:ilvl="0" w:tplc="34DC6CDC">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328E4"/>
    <w:multiLevelType w:val="hybridMultilevel"/>
    <w:tmpl w:val="B7803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3B74"/>
    <w:multiLevelType w:val="hybridMultilevel"/>
    <w:tmpl w:val="0AB6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D4519"/>
    <w:multiLevelType w:val="hybridMultilevel"/>
    <w:tmpl w:val="38D6E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2C3638"/>
    <w:multiLevelType w:val="hybridMultilevel"/>
    <w:tmpl w:val="E526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26B70"/>
    <w:multiLevelType w:val="hybridMultilevel"/>
    <w:tmpl w:val="F3188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5A68D3"/>
    <w:multiLevelType w:val="hybridMultilevel"/>
    <w:tmpl w:val="0F404DDC"/>
    <w:lvl w:ilvl="0" w:tplc="440E3E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33245"/>
    <w:multiLevelType w:val="hybridMultilevel"/>
    <w:tmpl w:val="5EC8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33F06"/>
    <w:multiLevelType w:val="hybridMultilevel"/>
    <w:tmpl w:val="9DC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EF6711"/>
    <w:multiLevelType w:val="hybridMultilevel"/>
    <w:tmpl w:val="A926B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9572A5"/>
    <w:multiLevelType w:val="hybridMultilevel"/>
    <w:tmpl w:val="D7D6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33C81"/>
    <w:multiLevelType w:val="hybridMultilevel"/>
    <w:tmpl w:val="DBD0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6146B9"/>
    <w:multiLevelType w:val="hybridMultilevel"/>
    <w:tmpl w:val="569C1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124DF8"/>
    <w:multiLevelType w:val="hybridMultilevel"/>
    <w:tmpl w:val="E8A0EDAE"/>
    <w:lvl w:ilvl="0" w:tplc="AA24DA80">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4A4275"/>
    <w:multiLevelType w:val="hybridMultilevel"/>
    <w:tmpl w:val="373C5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9371F4"/>
    <w:multiLevelType w:val="hybridMultilevel"/>
    <w:tmpl w:val="C6DE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B624DC"/>
    <w:multiLevelType w:val="hybridMultilevel"/>
    <w:tmpl w:val="9E26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9918F1"/>
    <w:multiLevelType w:val="hybridMultilevel"/>
    <w:tmpl w:val="29007214"/>
    <w:lvl w:ilvl="0" w:tplc="FFF8546C">
      <w:start w:val="1"/>
      <w:numFmt w:val="bullet"/>
      <w:lvlText w:val="•"/>
      <w:lvlJc w:val="left"/>
      <w:pPr>
        <w:tabs>
          <w:tab w:val="num" w:pos="720"/>
        </w:tabs>
        <w:ind w:left="720" w:hanging="360"/>
      </w:pPr>
      <w:rPr>
        <w:rFonts w:ascii="Arial" w:hAnsi="Arial" w:hint="default"/>
      </w:rPr>
    </w:lvl>
    <w:lvl w:ilvl="1" w:tplc="3DFE8ED6" w:tentative="1">
      <w:start w:val="1"/>
      <w:numFmt w:val="bullet"/>
      <w:lvlText w:val="•"/>
      <w:lvlJc w:val="left"/>
      <w:pPr>
        <w:tabs>
          <w:tab w:val="num" w:pos="1440"/>
        </w:tabs>
        <w:ind w:left="1440" w:hanging="360"/>
      </w:pPr>
      <w:rPr>
        <w:rFonts w:ascii="Arial" w:hAnsi="Arial" w:hint="default"/>
      </w:rPr>
    </w:lvl>
    <w:lvl w:ilvl="2" w:tplc="2C147602" w:tentative="1">
      <w:start w:val="1"/>
      <w:numFmt w:val="bullet"/>
      <w:lvlText w:val="•"/>
      <w:lvlJc w:val="left"/>
      <w:pPr>
        <w:tabs>
          <w:tab w:val="num" w:pos="2160"/>
        </w:tabs>
        <w:ind w:left="2160" w:hanging="360"/>
      </w:pPr>
      <w:rPr>
        <w:rFonts w:ascii="Arial" w:hAnsi="Arial" w:hint="default"/>
      </w:rPr>
    </w:lvl>
    <w:lvl w:ilvl="3" w:tplc="96A6EF18" w:tentative="1">
      <w:start w:val="1"/>
      <w:numFmt w:val="bullet"/>
      <w:lvlText w:val="•"/>
      <w:lvlJc w:val="left"/>
      <w:pPr>
        <w:tabs>
          <w:tab w:val="num" w:pos="2880"/>
        </w:tabs>
        <w:ind w:left="2880" w:hanging="360"/>
      </w:pPr>
      <w:rPr>
        <w:rFonts w:ascii="Arial" w:hAnsi="Arial" w:hint="default"/>
      </w:rPr>
    </w:lvl>
    <w:lvl w:ilvl="4" w:tplc="238C0BB4" w:tentative="1">
      <w:start w:val="1"/>
      <w:numFmt w:val="bullet"/>
      <w:lvlText w:val="•"/>
      <w:lvlJc w:val="left"/>
      <w:pPr>
        <w:tabs>
          <w:tab w:val="num" w:pos="3600"/>
        </w:tabs>
        <w:ind w:left="3600" w:hanging="360"/>
      </w:pPr>
      <w:rPr>
        <w:rFonts w:ascii="Arial" w:hAnsi="Arial" w:hint="default"/>
      </w:rPr>
    </w:lvl>
    <w:lvl w:ilvl="5" w:tplc="740EDC3C" w:tentative="1">
      <w:start w:val="1"/>
      <w:numFmt w:val="bullet"/>
      <w:lvlText w:val="•"/>
      <w:lvlJc w:val="left"/>
      <w:pPr>
        <w:tabs>
          <w:tab w:val="num" w:pos="4320"/>
        </w:tabs>
        <w:ind w:left="4320" w:hanging="360"/>
      </w:pPr>
      <w:rPr>
        <w:rFonts w:ascii="Arial" w:hAnsi="Arial" w:hint="default"/>
      </w:rPr>
    </w:lvl>
    <w:lvl w:ilvl="6" w:tplc="886ACF84" w:tentative="1">
      <w:start w:val="1"/>
      <w:numFmt w:val="bullet"/>
      <w:lvlText w:val="•"/>
      <w:lvlJc w:val="left"/>
      <w:pPr>
        <w:tabs>
          <w:tab w:val="num" w:pos="5040"/>
        </w:tabs>
        <w:ind w:left="5040" w:hanging="360"/>
      </w:pPr>
      <w:rPr>
        <w:rFonts w:ascii="Arial" w:hAnsi="Arial" w:hint="default"/>
      </w:rPr>
    </w:lvl>
    <w:lvl w:ilvl="7" w:tplc="ABA44C9A" w:tentative="1">
      <w:start w:val="1"/>
      <w:numFmt w:val="bullet"/>
      <w:lvlText w:val="•"/>
      <w:lvlJc w:val="left"/>
      <w:pPr>
        <w:tabs>
          <w:tab w:val="num" w:pos="5760"/>
        </w:tabs>
        <w:ind w:left="5760" w:hanging="360"/>
      </w:pPr>
      <w:rPr>
        <w:rFonts w:ascii="Arial" w:hAnsi="Arial" w:hint="default"/>
      </w:rPr>
    </w:lvl>
    <w:lvl w:ilvl="8" w:tplc="048CB40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F1249BB"/>
    <w:multiLevelType w:val="hybridMultilevel"/>
    <w:tmpl w:val="97C6F4A8"/>
    <w:lvl w:ilvl="0" w:tplc="7C6CBF06">
      <w:start w:val="1"/>
      <w:numFmt w:val="bullet"/>
      <w:lvlText w:val="•"/>
      <w:lvlJc w:val="left"/>
      <w:pPr>
        <w:tabs>
          <w:tab w:val="num" w:pos="720"/>
        </w:tabs>
        <w:ind w:left="720" w:hanging="360"/>
      </w:pPr>
      <w:rPr>
        <w:rFonts w:ascii="Arial" w:hAnsi="Arial" w:hint="default"/>
      </w:rPr>
    </w:lvl>
    <w:lvl w:ilvl="1" w:tplc="B8A629DA" w:tentative="1">
      <w:start w:val="1"/>
      <w:numFmt w:val="bullet"/>
      <w:lvlText w:val="•"/>
      <w:lvlJc w:val="left"/>
      <w:pPr>
        <w:tabs>
          <w:tab w:val="num" w:pos="1440"/>
        </w:tabs>
        <w:ind w:left="1440" w:hanging="360"/>
      </w:pPr>
      <w:rPr>
        <w:rFonts w:ascii="Arial" w:hAnsi="Arial" w:hint="default"/>
      </w:rPr>
    </w:lvl>
    <w:lvl w:ilvl="2" w:tplc="F9749C36" w:tentative="1">
      <w:start w:val="1"/>
      <w:numFmt w:val="bullet"/>
      <w:lvlText w:val="•"/>
      <w:lvlJc w:val="left"/>
      <w:pPr>
        <w:tabs>
          <w:tab w:val="num" w:pos="2160"/>
        </w:tabs>
        <w:ind w:left="2160" w:hanging="360"/>
      </w:pPr>
      <w:rPr>
        <w:rFonts w:ascii="Arial" w:hAnsi="Arial" w:hint="default"/>
      </w:rPr>
    </w:lvl>
    <w:lvl w:ilvl="3" w:tplc="2FC05674" w:tentative="1">
      <w:start w:val="1"/>
      <w:numFmt w:val="bullet"/>
      <w:lvlText w:val="•"/>
      <w:lvlJc w:val="left"/>
      <w:pPr>
        <w:tabs>
          <w:tab w:val="num" w:pos="2880"/>
        </w:tabs>
        <w:ind w:left="2880" w:hanging="360"/>
      </w:pPr>
      <w:rPr>
        <w:rFonts w:ascii="Arial" w:hAnsi="Arial" w:hint="default"/>
      </w:rPr>
    </w:lvl>
    <w:lvl w:ilvl="4" w:tplc="1132276E" w:tentative="1">
      <w:start w:val="1"/>
      <w:numFmt w:val="bullet"/>
      <w:lvlText w:val="•"/>
      <w:lvlJc w:val="left"/>
      <w:pPr>
        <w:tabs>
          <w:tab w:val="num" w:pos="3600"/>
        </w:tabs>
        <w:ind w:left="3600" w:hanging="360"/>
      </w:pPr>
      <w:rPr>
        <w:rFonts w:ascii="Arial" w:hAnsi="Arial" w:hint="default"/>
      </w:rPr>
    </w:lvl>
    <w:lvl w:ilvl="5" w:tplc="EA64962A" w:tentative="1">
      <w:start w:val="1"/>
      <w:numFmt w:val="bullet"/>
      <w:lvlText w:val="•"/>
      <w:lvlJc w:val="left"/>
      <w:pPr>
        <w:tabs>
          <w:tab w:val="num" w:pos="4320"/>
        </w:tabs>
        <w:ind w:left="4320" w:hanging="360"/>
      </w:pPr>
      <w:rPr>
        <w:rFonts w:ascii="Arial" w:hAnsi="Arial" w:hint="default"/>
      </w:rPr>
    </w:lvl>
    <w:lvl w:ilvl="6" w:tplc="54FEE5FE" w:tentative="1">
      <w:start w:val="1"/>
      <w:numFmt w:val="bullet"/>
      <w:lvlText w:val="•"/>
      <w:lvlJc w:val="left"/>
      <w:pPr>
        <w:tabs>
          <w:tab w:val="num" w:pos="5040"/>
        </w:tabs>
        <w:ind w:left="5040" w:hanging="360"/>
      </w:pPr>
      <w:rPr>
        <w:rFonts w:ascii="Arial" w:hAnsi="Arial" w:hint="default"/>
      </w:rPr>
    </w:lvl>
    <w:lvl w:ilvl="7" w:tplc="DF765B42" w:tentative="1">
      <w:start w:val="1"/>
      <w:numFmt w:val="bullet"/>
      <w:lvlText w:val="•"/>
      <w:lvlJc w:val="left"/>
      <w:pPr>
        <w:tabs>
          <w:tab w:val="num" w:pos="5760"/>
        </w:tabs>
        <w:ind w:left="5760" w:hanging="360"/>
      </w:pPr>
      <w:rPr>
        <w:rFonts w:ascii="Arial" w:hAnsi="Arial" w:hint="default"/>
      </w:rPr>
    </w:lvl>
    <w:lvl w:ilvl="8" w:tplc="8F6A5C0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2A45E9F"/>
    <w:multiLevelType w:val="hybridMultilevel"/>
    <w:tmpl w:val="0040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BB2566"/>
    <w:multiLevelType w:val="hybridMultilevel"/>
    <w:tmpl w:val="EC6C78F8"/>
    <w:lvl w:ilvl="0" w:tplc="5E50A22C">
      <w:start w:val="1"/>
      <w:numFmt w:val="bullet"/>
      <w:lvlText w:val="•"/>
      <w:lvlJc w:val="left"/>
      <w:pPr>
        <w:tabs>
          <w:tab w:val="num" w:pos="720"/>
        </w:tabs>
        <w:ind w:left="720" w:hanging="360"/>
      </w:pPr>
      <w:rPr>
        <w:rFonts w:ascii="Arial" w:hAnsi="Arial" w:hint="default"/>
      </w:rPr>
    </w:lvl>
    <w:lvl w:ilvl="1" w:tplc="1A1020EA">
      <w:start w:val="1"/>
      <w:numFmt w:val="bullet"/>
      <w:lvlText w:val="•"/>
      <w:lvlJc w:val="left"/>
      <w:pPr>
        <w:tabs>
          <w:tab w:val="num" w:pos="1440"/>
        </w:tabs>
        <w:ind w:left="1440" w:hanging="360"/>
      </w:pPr>
      <w:rPr>
        <w:rFonts w:ascii="Arial" w:hAnsi="Arial" w:hint="default"/>
      </w:rPr>
    </w:lvl>
    <w:lvl w:ilvl="2" w:tplc="0502891C" w:tentative="1">
      <w:start w:val="1"/>
      <w:numFmt w:val="bullet"/>
      <w:lvlText w:val="•"/>
      <w:lvlJc w:val="left"/>
      <w:pPr>
        <w:tabs>
          <w:tab w:val="num" w:pos="2160"/>
        </w:tabs>
        <w:ind w:left="2160" w:hanging="360"/>
      </w:pPr>
      <w:rPr>
        <w:rFonts w:ascii="Arial" w:hAnsi="Arial" w:hint="default"/>
      </w:rPr>
    </w:lvl>
    <w:lvl w:ilvl="3" w:tplc="A2A87B34" w:tentative="1">
      <w:start w:val="1"/>
      <w:numFmt w:val="bullet"/>
      <w:lvlText w:val="•"/>
      <w:lvlJc w:val="left"/>
      <w:pPr>
        <w:tabs>
          <w:tab w:val="num" w:pos="2880"/>
        </w:tabs>
        <w:ind w:left="2880" w:hanging="360"/>
      </w:pPr>
      <w:rPr>
        <w:rFonts w:ascii="Arial" w:hAnsi="Arial" w:hint="default"/>
      </w:rPr>
    </w:lvl>
    <w:lvl w:ilvl="4" w:tplc="2148260A" w:tentative="1">
      <w:start w:val="1"/>
      <w:numFmt w:val="bullet"/>
      <w:lvlText w:val="•"/>
      <w:lvlJc w:val="left"/>
      <w:pPr>
        <w:tabs>
          <w:tab w:val="num" w:pos="3600"/>
        </w:tabs>
        <w:ind w:left="3600" w:hanging="360"/>
      </w:pPr>
      <w:rPr>
        <w:rFonts w:ascii="Arial" w:hAnsi="Arial" w:hint="default"/>
      </w:rPr>
    </w:lvl>
    <w:lvl w:ilvl="5" w:tplc="9030FB96" w:tentative="1">
      <w:start w:val="1"/>
      <w:numFmt w:val="bullet"/>
      <w:lvlText w:val="•"/>
      <w:lvlJc w:val="left"/>
      <w:pPr>
        <w:tabs>
          <w:tab w:val="num" w:pos="4320"/>
        </w:tabs>
        <w:ind w:left="4320" w:hanging="360"/>
      </w:pPr>
      <w:rPr>
        <w:rFonts w:ascii="Arial" w:hAnsi="Arial" w:hint="default"/>
      </w:rPr>
    </w:lvl>
    <w:lvl w:ilvl="6" w:tplc="6394B8CE" w:tentative="1">
      <w:start w:val="1"/>
      <w:numFmt w:val="bullet"/>
      <w:lvlText w:val="•"/>
      <w:lvlJc w:val="left"/>
      <w:pPr>
        <w:tabs>
          <w:tab w:val="num" w:pos="5040"/>
        </w:tabs>
        <w:ind w:left="5040" w:hanging="360"/>
      </w:pPr>
      <w:rPr>
        <w:rFonts w:ascii="Arial" w:hAnsi="Arial" w:hint="default"/>
      </w:rPr>
    </w:lvl>
    <w:lvl w:ilvl="7" w:tplc="45F410B8" w:tentative="1">
      <w:start w:val="1"/>
      <w:numFmt w:val="bullet"/>
      <w:lvlText w:val="•"/>
      <w:lvlJc w:val="left"/>
      <w:pPr>
        <w:tabs>
          <w:tab w:val="num" w:pos="5760"/>
        </w:tabs>
        <w:ind w:left="5760" w:hanging="360"/>
      </w:pPr>
      <w:rPr>
        <w:rFonts w:ascii="Arial" w:hAnsi="Arial" w:hint="default"/>
      </w:rPr>
    </w:lvl>
    <w:lvl w:ilvl="8" w:tplc="BCA6CBF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7D2651"/>
    <w:multiLevelType w:val="hybridMultilevel"/>
    <w:tmpl w:val="F3DA8AC0"/>
    <w:lvl w:ilvl="0" w:tplc="4B80F776">
      <w:start w:val="1"/>
      <w:numFmt w:val="decimal"/>
      <w:lvlText w:val="%1."/>
      <w:lvlJc w:val="left"/>
      <w:pPr>
        <w:ind w:left="720" w:hanging="360"/>
      </w:pPr>
      <w:rPr>
        <w:rFonts w:ascii="Arial" w:eastAsiaTheme="minorHAnsi"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16B73"/>
    <w:multiLevelType w:val="hybridMultilevel"/>
    <w:tmpl w:val="CD40C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16C7D"/>
    <w:multiLevelType w:val="hybridMultilevel"/>
    <w:tmpl w:val="8714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9F5F28"/>
    <w:multiLevelType w:val="hybridMultilevel"/>
    <w:tmpl w:val="9524EC78"/>
    <w:lvl w:ilvl="0" w:tplc="57D853DA">
      <w:start w:val="1"/>
      <w:numFmt w:val="bullet"/>
      <w:lvlText w:val=""/>
      <w:lvlJc w:val="left"/>
      <w:pPr>
        <w:tabs>
          <w:tab w:val="num" w:pos="720"/>
        </w:tabs>
        <w:ind w:left="720" w:hanging="360"/>
      </w:pPr>
      <w:rPr>
        <w:rFonts w:ascii="Symbol" w:hAnsi="Symbol" w:hint="default"/>
      </w:rPr>
    </w:lvl>
    <w:lvl w:ilvl="1" w:tplc="2AB6E9AA" w:tentative="1">
      <w:start w:val="1"/>
      <w:numFmt w:val="bullet"/>
      <w:lvlText w:val=""/>
      <w:lvlJc w:val="left"/>
      <w:pPr>
        <w:tabs>
          <w:tab w:val="num" w:pos="1440"/>
        </w:tabs>
        <w:ind w:left="1440" w:hanging="360"/>
      </w:pPr>
      <w:rPr>
        <w:rFonts w:ascii="Symbol" w:hAnsi="Symbol" w:hint="default"/>
      </w:rPr>
    </w:lvl>
    <w:lvl w:ilvl="2" w:tplc="C802B20A" w:tentative="1">
      <w:start w:val="1"/>
      <w:numFmt w:val="bullet"/>
      <w:lvlText w:val=""/>
      <w:lvlJc w:val="left"/>
      <w:pPr>
        <w:tabs>
          <w:tab w:val="num" w:pos="2160"/>
        </w:tabs>
        <w:ind w:left="2160" w:hanging="360"/>
      </w:pPr>
      <w:rPr>
        <w:rFonts w:ascii="Symbol" w:hAnsi="Symbol" w:hint="default"/>
      </w:rPr>
    </w:lvl>
    <w:lvl w:ilvl="3" w:tplc="9968AEB6" w:tentative="1">
      <w:start w:val="1"/>
      <w:numFmt w:val="bullet"/>
      <w:lvlText w:val=""/>
      <w:lvlJc w:val="left"/>
      <w:pPr>
        <w:tabs>
          <w:tab w:val="num" w:pos="2880"/>
        </w:tabs>
        <w:ind w:left="2880" w:hanging="360"/>
      </w:pPr>
      <w:rPr>
        <w:rFonts w:ascii="Symbol" w:hAnsi="Symbol" w:hint="default"/>
      </w:rPr>
    </w:lvl>
    <w:lvl w:ilvl="4" w:tplc="E71E044E" w:tentative="1">
      <w:start w:val="1"/>
      <w:numFmt w:val="bullet"/>
      <w:lvlText w:val=""/>
      <w:lvlJc w:val="left"/>
      <w:pPr>
        <w:tabs>
          <w:tab w:val="num" w:pos="3600"/>
        </w:tabs>
        <w:ind w:left="3600" w:hanging="360"/>
      </w:pPr>
      <w:rPr>
        <w:rFonts w:ascii="Symbol" w:hAnsi="Symbol" w:hint="default"/>
      </w:rPr>
    </w:lvl>
    <w:lvl w:ilvl="5" w:tplc="821CD56C" w:tentative="1">
      <w:start w:val="1"/>
      <w:numFmt w:val="bullet"/>
      <w:lvlText w:val=""/>
      <w:lvlJc w:val="left"/>
      <w:pPr>
        <w:tabs>
          <w:tab w:val="num" w:pos="4320"/>
        </w:tabs>
        <w:ind w:left="4320" w:hanging="360"/>
      </w:pPr>
      <w:rPr>
        <w:rFonts w:ascii="Symbol" w:hAnsi="Symbol" w:hint="default"/>
      </w:rPr>
    </w:lvl>
    <w:lvl w:ilvl="6" w:tplc="2E84D22E" w:tentative="1">
      <w:start w:val="1"/>
      <w:numFmt w:val="bullet"/>
      <w:lvlText w:val=""/>
      <w:lvlJc w:val="left"/>
      <w:pPr>
        <w:tabs>
          <w:tab w:val="num" w:pos="5040"/>
        </w:tabs>
        <w:ind w:left="5040" w:hanging="360"/>
      </w:pPr>
      <w:rPr>
        <w:rFonts w:ascii="Symbol" w:hAnsi="Symbol" w:hint="default"/>
      </w:rPr>
    </w:lvl>
    <w:lvl w:ilvl="7" w:tplc="E45AEAF8" w:tentative="1">
      <w:start w:val="1"/>
      <w:numFmt w:val="bullet"/>
      <w:lvlText w:val=""/>
      <w:lvlJc w:val="left"/>
      <w:pPr>
        <w:tabs>
          <w:tab w:val="num" w:pos="5760"/>
        </w:tabs>
        <w:ind w:left="5760" w:hanging="360"/>
      </w:pPr>
      <w:rPr>
        <w:rFonts w:ascii="Symbol" w:hAnsi="Symbol" w:hint="default"/>
      </w:rPr>
    </w:lvl>
    <w:lvl w:ilvl="8" w:tplc="B76ACBEC" w:tentative="1">
      <w:start w:val="1"/>
      <w:numFmt w:val="bullet"/>
      <w:lvlText w:val=""/>
      <w:lvlJc w:val="left"/>
      <w:pPr>
        <w:tabs>
          <w:tab w:val="num" w:pos="6480"/>
        </w:tabs>
        <w:ind w:left="6480" w:hanging="360"/>
      </w:pPr>
      <w:rPr>
        <w:rFonts w:ascii="Symbol" w:hAnsi="Symbol" w:hint="default"/>
      </w:rPr>
    </w:lvl>
  </w:abstractNum>
  <w:num w:numId="1" w16cid:durableId="1827240219">
    <w:abstractNumId w:val="17"/>
  </w:num>
  <w:num w:numId="2" w16cid:durableId="1971787016">
    <w:abstractNumId w:val="29"/>
  </w:num>
  <w:num w:numId="3" w16cid:durableId="1549416594">
    <w:abstractNumId w:val="10"/>
  </w:num>
  <w:num w:numId="4" w16cid:durableId="1103844184">
    <w:abstractNumId w:val="3"/>
  </w:num>
  <w:num w:numId="5" w16cid:durableId="1641496289">
    <w:abstractNumId w:val="23"/>
  </w:num>
  <w:num w:numId="6" w16cid:durableId="89089043">
    <w:abstractNumId w:val="31"/>
  </w:num>
  <w:num w:numId="7" w16cid:durableId="1141920617">
    <w:abstractNumId w:val="8"/>
  </w:num>
  <w:num w:numId="8" w16cid:durableId="1446195580">
    <w:abstractNumId w:val="0"/>
  </w:num>
  <w:num w:numId="9" w16cid:durableId="1797216648">
    <w:abstractNumId w:val="13"/>
  </w:num>
  <w:num w:numId="10" w16cid:durableId="1912814484">
    <w:abstractNumId w:val="21"/>
  </w:num>
  <w:num w:numId="11" w16cid:durableId="880828886">
    <w:abstractNumId w:val="7"/>
  </w:num>
  <w:num w:numId="12" w16cid:durableId="1604873101">
    <w:abstractNumId w:val="18"/>
  </w:num>
  <w:num w:numId="13" w16cid:durableId="671758746">
    <w:abstractNumId w:val="2"/>
  </w:num>
  <w:num w:numId="14" w16cid:durableId="1978414679">
    <w:abstractNumId w:val="27"/>
  </w:num>
  <w:num w:numId="15" w16cid:durableId="202908190">
    <w:abstractNumId w:val="4"/>
  </w:num>
  <w:num w:numId="16" w16cid:durableId="1135759878">
    <w:abstractNumId w:val="4"/>
  </w:num>
  <w:num w:numId="17" w16cid:durableId="1512334633">
    <w:abstractNumId w:val="5"/>
  </w:num>
  <w:num w:numId="18" w16cid:durableId="696467573">
    <w:abstractNumId w:val="6"/>
  </w:num>
  <w:num w:numId="19" w16cid:durableId="1084036336">
    <w:abstractNumId w:val="20"/>
  </w:num>
  <w:num w:numId="20" w16cid:durableId="348408328">
    <w:abstractNumId w:val="16"/>
  </w:num>
  <w:num w:numId="21" w16cid:durableId="486554998">
    <w:abstractNumId w:val="1"/>
  </w:num>
  <w:num w:numId="22" w16cid:durableId="789906807">
    <w:abstractNumId w:val="19"/>
  </w:num>
  <w:num w:numId="23" w16cid:durableId="1180586852">
    <w:abstractNumId w:val="24"/>
  </w:num>
  <w:num w:numId="24" w16cid:durableId="1717699721">
    <w:abstractNumId w:val="14"/>
  </w:num>
  <w:num w:numId="25" w16cid:durableId="1126507481">
    <w:abstractNumId w:val="30"/>
  </w:num>
  <w:num w:numId="26" w16cid:durableId="1329213941">
    <w:abstractNumId w:val="15"/>
  </w:num>
  <w:num w:numId="27" w16cid:durableId="1930887832">
    <w:abstractNumId w:val="9"/>
  </w:num>
  <w:num w:numId="28" w16cid:durableId="1324580044">
    <w:abstractNumId w:val="28"/>
  </w:num>
  <w:num w:numId="29" w16cid:durableId="518542572">
    <w:abstractNumId w:val="12"/>
  </w:num>
  <w:num w:numId="30" w16cid:durableId="1920359460">
    <w:abstractNumId w:val="11"/>
  </w:num>
  <w:num w:numId="31" w16cid:durableId="1092966942">
    <w:abstractNumId w:val="25"/>
  </w:num>
  <w:num w:numId="32" w16cid:durableId="1621179964">
    <w:abstractNumId w:val="32"/>
  </w:num>
  <w:num w:numId="33" w16cid:durableId="976685148">
    <w:abstractNumId w:val="26"/>
  </w:num>
  <w:num w:numId="34" w16cid:durableId="990330003">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B5F"/>
    <w:rsid w:val="000070CA"/>
    <w:rsid w:val="000102D1"/>
    <w:rsid w:val="0001259E"/>
    <w:rsid w:val="00016D8E"/>
    <w:rsid w:val="0001750A"/>
    <w:rsid w:val="00017F31"/>
    <w:rsid w:val="00021866"/>
    <w:rsid w:val="00023905"/>
    <w:rsid w:val="0002563A"/>
    <w:rsid w:val="000262F2"/>
    <w:rsid w:val="000276D8"/>
    <w:rsid w:val="00027D72"/>
    <w:rsid w:val="00030CCE"/>
    <w:rsid w:val="0003104B"/>
    <w:rsid w:val="00035F74"/>
    <w:rsid w:val="00036E16"/>
    <w:rsid w:val="000422CE"/>
    <w:rsid w:val="00045C07"/>
    <w:rsid w:val="0004615B"/>
    <w:rsid w:val="000473B8"/>
    <w:rsid w:val="000512E0"/>
    <w:rsid w:val="00056157"/>
    <w:rsid w:val="000563A0"/>
    <w:rsid w:val="0005793E"/>
    <w:rsid w:val="000601C5"/>
    <w:rsid w:val="000628B2"/>
    <w:rsid w:val="00063E1B"/>
    <w:rsid w:val="000645D8"/>
    <w:rsid w:val="00067BA2"/>
    <w:rsid w:val="0007078E"/>
    <w:rsid w:val="00071098"/>
    <w:rsid w:val="00072AB2"/>
    <w:rsid w:val="00072F71"/>
    <w:rsid w:val="00074D7D"/>
    <w:rsid w:val="00077D17"/>
    <w:rsid w:val="00077DBA"/>
    <w:rsid w:val="000817A2"/>
    <w:rsid w:val="00081843"/>
    <w:rsid w:val="00085D52"/>
    <w:rsid w:val="00097937"/>
    <w:rsid w:val="000A2359"/>
    <w:rsid w:val="000A783A"/>
    <w:rsid w:val="000B1894"/>
    <w:rsid w:val="000B1D33"/>
    <w:rsid w:val="000B677E"/>
    <w:rsid w:val="000C349F"/>
    <w:rsid w:val="000C3ED1"/>
    <w:rsid w:val="000C79A0"/>
    <w:rsid w:val="000D131F"/>
    <w:rsid w:val="000D5FDB"/>
    <w:rsid w:val="000D67D0"/>
    <w:rsid w:val="000D6BFF"/>
    <w:rsid w:val="000E1D8E"/>
    <w:rsid w:val="000E4556"/>
    <w:rsid w:val="000E613C"/>
    <w:rsid w:val="000F2850"/>
    <w:rsid w:val="00100118"/>
    <w:rsid w:val="001008BD"/>
    <w:rsid w:val="0010107F"/>
    <w:rsid w:val="00104C89"/>
    <w:rsid w:val="00105176"/>
    <w:rsid w:val="00106028"/>
    <w:rsid w:val="001072B8"/>
    <w:rsid w:val="0010751F"/>
    <w:rsid w:val="0011034F"/>
    <w:rsid w:val="001165A2"/>
    <w:rsid w:val="00121F1D"/>
    <w:rsid w:val="00123287"/>
    <w:rsid w:val="0013187A"/>
    <w:rsid w:val="00136025"/>
    <w:rsid w:val="00141865"/>
    <w:rsid w:val="00144581"/>
    <w:rsid w:val="00146417"/>
    <w:rsid w:val="00146891"/>
    <w:rsid w:val="001501F9"/>
    <w:rsid w:val="00154F43"/>
    <w:rsid w:val="00157FB5"/>
    <w:rsid w:val="00162E70"/>
    <w:rsid w:val="00164A39"/>
    <w:rsid w:val="00175C0A"/>
    <w:rsid w:val="00176CFB"/>
    <w:rsid w:val="00180247"/>
    <w:rsid w:val="00190B25"/>
    <w:rsid w:val="0019502D"/>
    <w:rsid w:val="001A54D5"/>
    <w:rsid w:val="001B38BC"/>
    <w:rsid w:val="001C4372"/>
    <w:rsid w:val="001C56FC"/>
    <w:rsid w:val="001D0B24"/>
    <w:rsid w:val="001D2594"/>
    <w:rsid w:val="001D32C0"/>
    <w:rsid w:val="001E115C"/>
    <w:rsid w:val="001E1E84"/>
    <w:rsid w:val="001E2E37"/>
    <w:rsid w:val="001E4B4C"/>
    <w:rsid w:val="001E6600"/>
    <w:rsid w:val="001F2B64"/>
    <w:rsid w:val="001F342F"/>
    <w:rsid w:val="001F3F19"/>
    <w:rsid w:val="001F5369"/>
    <w:rsid w:val="001F5F1A"/>
    <w:rsid w:val="00200642"/>
    <w:rsid w:val="00203472"/>
    <w:rsid w:val="0020719A"/>
    <w:rsid w:val="002110D1"/>
    <w:rsid w:val="00215FEE"/>
    <w:rsid w:val="00221701"/>
    <w:rsid w:val="002224B7"/>
    <w:rsid w:val="00224041"/>
    <w:rsid w:val="002266FF"/>
    <w:rsid w:val="00232735"/>
    <w:rsid w:val="00236CFD"/>
    <w:rsid w:val="00246649"/>
    <w:rsid w:val="00247331"/>
    <w:rsid w:val="0024752B"/>
    <w:rsid w:val="00250157"/>
    <w:rsid w:val="0025095B"/>
    <w:rsid w:val="002546F5"/>
    <w:rsid w:val="002548B4"/>
    <w:rsid w:val="00254FF5"/>
    <w:rsid w:val="00261012"/>
    <w:rsid w:val="00264400"/>
    <w:rsid w:val="00267CCD"/>
    <w:rsid w:val="00267F14"/>
    <w:rsid w:val="00272F69"/>
    <w:rsid w:val="0027564F"/>
    <w:rsid w:val="00276EF6"/>
    <w:rsid w:val="00290D66"/>
    <w:rsid w:val="00293BAA"/>
    <w:rsid w:val="00296447"/>
    <w:rsid w:val="002A24E0"/>
    <w:rsid w:val="002B1A31"/>
    <w:rsid w:val="002B3503"/>
    <w:rsid w:val="002B4551"/>
    <w:rsid w:val="002B5426"/>
    <w:rsid w:val="002B56E6"/>
    <w:rsid w:val="002C0177"/>
    <w:rsid w:val="002C1A25"/>
    <w:rsid w:val="002C1BBC"/>
    <w:rsid w:val="002C6C4D"/>
    <w:rsid w:val="002D0A60"/>
    <w:rsid w:val="002D0E66"/>
    <w:rsid w:val="002D110A"/>
    <w:rsid w:val="002D1D5F"/>
    <w:rsid w:val="002D28C7"/>
    <w:rsid w:val="002D6969"/>
    <w:rsid w:val="002E0045"/>
    <w:rsid w:val="002E07F0"/>
    <w:rsid w:val="002E18C3"/>
    <w:rsid w:val="002E2AF6"/>
    <w:rsid w:val="002E43C8"/>
    <w:rsid w:val="002E48F3"/>
    <w:rsid w:val="002E79F1"/>
    <w:rsid w:val="002F675F"/>
    <w:rsid w:val="002F758C"/>
    <w:rsid w:val="002F7F9F"/>
    <w:rsid w:val="00303F9E"/>
    <w:rsid w:val="0030697F"/>
    <w:rsid w:val="00310C82"/>
    <w:rsid w:val="00313D12"/>
    <w:rsid w:val="003158DD"/>
    <w:rsid w:val="00316120"/>
    <w:rsid w:val="00316721"/>
    <w:rsid w:val="00316B4E"/>
    <w:rsid w:val="0032076B"/>
    <w:rsid w:val="00320E1A"/>
    <w:rsid w:val="00322762"/>
    <w:rsid w:val="00323227"/>
    <w:rsid w:val="00324918"/>
    <w:rsid w:val="0032687B"/>
    <w:rsid w:val="00327196"/>
    <w:rsid w:val="00330A2A"/>
    <w:rsid w:val="00334874"/>
    <w:rsid w:val="00335C88"/>
    <w:rsid w:val="00337445"/>
    <w:rsid w:val="00337856"/>
    <w:rsid w:val="00345E33"/>
    <w:rsid w:val="00351FB7"/>
    <w:rsid w:val="0035546B"/>
    <w:rsid w:val="00355B7D"/>
    <w:rsid w:val="00362341"/>
    <w:rsid w:val="00362C9F"/>
    <w:rsid w:val="00362CA9"/>
    <w:rsid w:val="003633AC"/>
    <w:rsid w:val="00363AAD"/>
    <w:rsid w:val="0036561C"/>
    <w:rsid w:val="00366BA1"/>
    <w:rsid w:val="00371280"/>
    <w:rsid w:val="00372351"/>
    <w:rsid w:val="00374CED"/>
    <w:rsid w:val="00374DE8"/>
    <w:rsid w:val="00380089"/>
    <w:rsid w:val="003836A5"/>
    <w:rsid w:val="0038429F"/>
    <w:rsid w:val="0039286D"/>
    <w:rsid w:val="00394533"/>
    <w:rsid w:val="00396EA4"/>
    <w:rsid w:val="00397FDB"/>
    <w:rsid w:val="003A0947"/>
    <w:rsid w:val="003A1699"/>
    <w:rsid w:val="003A2F73"/>
    <w:rsid w:val="003A446E"/>
    <w:rsid w:val="003B0712"/>
    <w:rsid w:val="003B0885"/>
    <w:rsid w:val="003B17B2"/>
    <w:rsid w:val="003B1D42"/>
    <w:rsid w:val="003B1FDC"/>
    <w:rsid w:val="003B399F"/>
    <w:rsid w:val="003B431F"/>
    <w:rsid w:val="003B5E89"/>
    <w:rsid w:val="003C1E0B"/>
    <w:rsid w:val="003D09E9"/>
    <w:rsid w:val="003D1297"/>
    <w:rsid w:val="003D3D00"/>
    <w:rsid w:val="003D75C7"/>
    <w:rsid w:val="003E4931"/>
    <w:rsid w:val="003E568C"/>
    <w:rsid w:val="003E5E6B"/>
    <w:rsid w:val="003E6D1E"/>
    <w:rsid w:val="003E70FA"/>
    <w:rsid w:val="003F0239"/>
    <w:rsid w:val="003F04AD"/>
    <w:rsid w:val="003F22FB"/>
    <w:rsid w:val="003F43A1"/>
    <w:rsid w:val="003F49F4"/>
    <w:rsid w:val="00405A2E"/>
    <w:rsid w:val="00410A66"/>
    <w:rsid w:val="00413FDD"/>
    <w:rsid w:val="00414105"/>
    <w:rsid w:val="0041606F"/>
    <w:rsid w:val="00417A2E"/>
    <w:rsid w:val="004309EA"/>
    <w:rsid w:val="00433C19"/>
    <w:rsid w:val="00434529"/>
    <w:rsid w:val="004373B3"/>
    <w:rsid w:val="004374BA"/>
    <w:rsid w:val="00441254"/>
    <w:rsid w:val="004445C6"/>
    <w:rsid w:val="00446AEA"/>
    <w:rsid w:val="00452525"/>
    <w:rsid w:val="00455BE1"/>
    <w:rsid w:val="004563CA"/>
    <w:rsid w:val="004564C1"/>
    <w:rsid w:val="0045673E"/>
    <w:rsid w:val="00460A07"/>
    <w:rsid w:val="00467D88"/>
    <w:rsid w:val="0047417D"/>
    <w:rsid w:val="00476A83"/>
    <w:rsid w:val="00485B72"/>
    <w:rsid w:val="00486F68"/>
    <w:rsid w:val="0049041A"/>
    <w:rsid w:val="0049204E"/>
    <w:rsid w:val="00497AA4"/>
    <w:rsid w:val="004A7DF9"/>
    <w:rsid w:val="004B2743"/>
    <w:rsid w:val="004C19C8"/>
    <w:rsid w:val="004C4199"/>
    <w:rsid w:val="004C74BC"/>
    <w:rsid w:val="004D1E9F"/>
    <w:rsid w:val="004D32F8"/>
    <w:rsid w:val="004D3437"/>
    <w:rsid w:val="004D3AD2"/>
    <w:rsid w:val="004D4A68"/>
    <w:rsid w:val="004E7103"/>
    <w:rsid w:val="004F0185"/>
    <w:rsid w:val="004F0FC8"/>
    <w:rsid w:val="004F497B"/>
    <w:rsid w:val="004F4D87"/>
    <w:rsid w:val="004F5D56"/>
    <w:rsid w:val="004F6383"/>
    <w:rsid w:val="004F6D58"/>
    <w:rsid w:val="00500701"/>
    <w:rsid w:val="00511E27"/>
    <w:rsid w:val="00513AC8"/>
    <w:rsid w:val="00516B2D"/>
    <w:rsid w:val="00517888"/>
    <w:rsid w:val="00523AF6"/>
    <w:rsid w:val="00524BF5"/>
    <w:rsid w:val="00525F39"/>
    <w:rsid w:val="0052662D"/>
    <w:rsid w:val="00531866"/>
    <w:rsid w:val="00533C5F"/>
    <w:rsid w:val="00536348"/>
    <w:rsid w:val="00536357"/>
    <w:rsid w:val="00536627"/>
    <w:rsid w:val="0054450B"/>
    <w:rsid w:val="00547D28"/>
    <w:rsid w:val="00547E4B"/>
    <w:rsid w:val="005513E1"/>
    <w:rsid w:val="005529BB"/>
    <w:rsid w:val="0056221F"/>
    <w:rsid w:val="00562F28"/>
    <w:rsid w:val="00563C53"/>
    <w:rsid w:val="00564E00"/>
    <w:rsid w:val="00566EC0"/>
    <w:rsid w:val="005703B9"/>
    <w:rsid w:val="00570946"/>
    <w:rsid w:val="00577D1D"/>
    <w:rsid w:val="0058342E"/>
    <w:rsid w:val="00586B10"/>
    <w:rsid w:val="005873F3"/>
    <w:rsid w:val="00587679"/>
    <w:rsid w:val="00587FA0"/>
    <w:rsid w:val="005907E4"/>
    <w:rsid w:val="00591947"/>
    <w:rsid w:val="00593CC4"/>
    <w:rsid w:val="00595B83"/>
    <w:rsid w:val="005A3227"/>
    <w:rsid w:val="005A33D4"/>
    <w:rsid w:val="005A7917"/>
    <w:rsid w:val="005B26EA"/>
    <w:rsid w:val="005B4245"/>
    <w:rsid w:val="005C1EAC"/>
    <w:rsid w:val="005C2297"/>
    <w:rsid w:val="005C27DB"/>
    <w:rsid w:val="005C3132"/>
    <w:rsid w:val="005C4753"/>
    <w:rsid w:val="005C59C6"/>
    <w:rsid w:val="005C678A"/>
    <w:rsid w:val="005D2060"/>
    <w:rsid w:val="005D398B"/>
    <w:rsid w:val="005D5E06"/>
    <w:rsid w:val="005E04A6"/>
    <w:rsid w:val="005E2EA8"/>
    <w:rsid w:val="005F0035"/>
    <w:rsid w:val="005F1F8E"/>
    <w:rsid w:val="005F4D07"/>
    <w:rsid w:val="005F6F29"/>
    <w:rsid w:val="0060053D"/>
    <w:rsid w:val="00600CE0"/>
    <w:rsid w:val="006016F4"/>
    <w:rsid w:val="00606AE5"/>
    <w:rsid w:val="0060736B"/>
    <w:rsid w:val="0061033C"/>
    <w:rsid w:val="00610DFE"/>
    <w:rsid w:val="00611B24"/>
    <w:rsid w:val="00613EA1"/>
    <w:rsid w:val="006170F4"/>
    <w:rsid w:val="00621010"/>
    <w:rsid w:val="00622110"/>
    <w:rsid w:val="006235BD"/>
    <w:rsid w:val="006236FF"/>
    <w:rsid w:val="00623E93"/>
    <w:rsid w:val="0062711E"/>
    <w:rsid w:val="00633B83"/>
    <w:rsid w:val="00634393"/>
    <w:rsid w:val="00635A83"/>
    <w:rsid w:val="00640B20"/>
    <w:rsid w:val="00643B8E"/>
    <w:rsid w:val="0065122B"/>
    <w:rsid w:val="00651CE4"/>
    <w:rsid w:val="006572A4"/>
    <w:rsid w:val="00663144"/>
    <w:rsid w:val="006642E9"/>
    <w:rsid w:val="00666765"/>
    <w:rsid w:val="0067014A"/>
    <w:rsid w:val="00684F08"/>
    <w:rsid w:val="00690899"/>
    <w:rsid w:val="00691A60"/>
    <w:rsid w:val="00693788"/>
    <w:rsid w:val="006944AF"/>
    <w:rsid w:val="00696AE9"/>
    <w:rsid w:val="006A7EE7"/>
    <w:rsid w:val="006B47C3"/>
    <w:rsid w:val="006B5EBF"/>
    <w:rsid w:val="006C2305"/>
    <w:rsid w:val="006C3C5C"/>
    <w:rsid w:val="006C59A5"/>
    <w:rsid w:val="006C7FCB"/>
    <w:rsid w:val="006D0C62"/>
    <w:rsid w:val="006D14BF"/>
    <w:rsid w:val="006D5A09"/>
    <w:rsid w:val="006D5BD7"/>
    <w:rsid w:val="006D645F"/>
    <w:rsid w:val="006D766B"/>
    <w:rsid w:val="006E0F82"/>
    <w:rsid w:val="006E2B2C"/>
    <w:rsid w:val="006E2CAC"/>
    <w:rsid w:val="006E3005"/>
    <w:rsid w:val="006E48F1"/>
    <w:rsid w:val="006E4CAE"/>
    <w:rsid w:val="006E6A5E"/>
    <w:rsid w:val="006F2694"/>
    <w:rsid w:val="006F4B5F"/>
    <w:rsid w:val="006F4B69"/>
    <w:rsid w:val="006F5758"/>
    <w:rsid w:val="00703AB2"/>
    <w:rsid w:val="00704074"/>
    <w:rsid w:val="0070515A"/>
    <w:rsid w:val="007138C5"/>
    <w:rsid w:val="00715547"/>
    <w:rsid w:val="00717989"/>
    <w:rsid w:val="00722996"/>
    <w:rsid w:val="00723603"/>
    <w:rsid w:val="00734E20"/>
    <w:rsid w:val="007373F6"/>
    <w:rsid w:val="00741886"/>
    <w:rsid w:val="00743B1A"/>
    <w:rsid w:val="007469A8"/>
    <w:rsid w:val="007529BF"/>
    <w:rsid w:val="00753774"/>
    <w:rsid w:val="0075407A"/>
    <w:rsid w:val="00767C88"/>
    <w:rsid w:val="0077094F"/>
    <w:rsid w:val="00771664"/>
    <w:rsid w:val="00771BD9"/>
    <w:rsid w:val="007728CC"/>
    <w:rsid w:val="0077379C"/>
    <w:rsid w:val="00776176"/>
    <w:rsid w:val="00776BFE"/>
    <w:rsid w:val="00776DE0"/>
    <w:rsid w:val="007773C4"/>
    <w:rsid w:val="00780FDC"/>
    <w:rsid w:val="00782BF7"/>
    <w:rsid w:val="007839C9"/>
    <w:rsid w:val="00784393"/>
    <w:rsid w:val="007848A7"/>
    <w:rsid w:val="00786637"/>
    <w:rsid w:val="00792D2D"/>
    <w:rsid w:val="00792DFA"/>
    <w:rsid w:val="0079646E"/>
    <w:rsid w:val="00797BA1"/>
    <w:rsid w:val="007A14E8"/>
    <w:rsid w:val="007A4F72"/>
    <w:rsid w:val="007A5D3C"/>
    <w:rsid w:val="007A6803"/>
    <w:rsid w:val="007A6FF9"/>
    <w:rsid w:val="007A72B0"/>
    <w:rsid w:val="007B0A3B"/>
    <w:rsid w:val="007B33B5"/>
    <w:rsid w:val="007B356E"/>
    <w:rsid w:val="007C002C"/>
    <w:rsid w:val="007C0FC7"/>
    <w:rsid w:val="007C2369"/>
    <w:rsid w:val="007C3CD7"/>
    <w:rsid w:val="007C55D9"/>
    <w:rsid w:val="007C6F8B"/>
    <w:rsid w:val="007D2691"/>
    <w:rsid w:val="007D62A3"/>
    <w:rsid w:val="007D6D8F"/>
    <w:rsid w:val="007D7E4F"/>
    <w:rsid w:val="007E09C0"/>
    <w:rsid w:val="007E1BB0"/>
    <w:rsid w:val="007E2664"/>
    <w:rsid w:val="007E2F95"/>
    <w:rsid w:val="007E57B9"/>
    <w:rsid w:val="007F0092"/>
    <w:rsid w:val="007F1A99"/>
    <w:rsid w:val="007F43B1"/>
    <w:rsid w:val="00800C7D"/>
    <w:rsid w:val="0080543D"/>
    <w:rsid w:val="008143FE"/>
    <w:rsid w:val="0082163C"/>
    <w:rsid w:val="00821CF6"/>
    <w:rsid w:val="008248CE"/>
    <w:rsid w:val="00826DEF"/>
    <w:rsid w:val="008326D2"/>
    <w:rsid w:val="00832C3D"/>
    <w:rsid w:val="00833A5E"/>
    <w:rsid w:val="008347C8"/>
    <w:rsid w:val="00842302"/>
    <w:rsid w:val="00847581"/>
    <w:rsid w:val="00847E8A"/>
    <w:rsid w:val="00851E48"/>
    <w:rsid w:val="008551E6"/>
    <w:rsid w:val="00862F1B"/>
    <w:rsid w:val="008635BE"/>
    <w:rsid w:val="00865A02"/>
    <w:rsid w:val="0086626D"/>
    <w:rsid w:val="008667A7"/>
    <w:rsid w:val="00866E3C"/>
    <w:rsid w:val="00867289"/>
    <w:rsid w:val="00870344"/>
    <w:rsid w:val="00871AF3"/>
    <w:rsid w:val="0087249B"/>
    <w:rsid w:val="00873E2B"/>
    <w:rsid w:val="008800FC"/>
    <w:rsid w:val="008836E7"/>
    <w:rsid w:val="008849C9"/>
    <w:rsid w:val="00887470"/>
    <w:rsid w:val="00890DF9"/>
    <w:rsid w:val="008958AD"/>
    <w:rsid w:val="008A5CDF"/>
    <w:rsid w:val="008A7710"/>
    <w:rsid w:val="008B0D67"/>
    <w:rsid w:val="008B6A15"/>
    <w:rsid w:val="008B6FCE"/>
    <w:rsid w:val="008B7C89"/>
    <w:rsid w:val="008C10BE"/>
    <w:rsid w:val="008C492E"/>
    <w:rsid w:val="008D295E"/>
    <w:rsid w:val="008E7505"/>
    <w:rsid w:val="008F50A1"/>
    <w:rsid w:val="00902D5B"/>
    <w:rsid w:val="0091312A"/>
    <w:rsid w:val="0091430A"/>
    <w:rsid w:val="0091531F"/>
    <w:rsid w:val="00915BFB"/>
    <w:rsid w:val="00917535"/>
    <w:rsid w:val="0091787F"/>
    <w:rsid w:val="00920AF3"/>
    <w:rsid w:val="00921F28"/>
    <w:rsid w:val="009262EC"/>
    <w:rsid w:val="00926CFE"/>
    <w:rsid w:val="00936FE5"/>
    <w:rsid w:val="00937AC2"/>
    <w:rsid w:val="00941BC7"/>
    <w:rsid w:val="00942498"/>
    <w:rsid w:val="00942E15"/>
    <w:rsid w:val="0094617F"/>
    <w:rsid w:val="009526B1"/>
    <w:rsid w:val="0095797F"/>
    <w:rsid w:val="009622D8"/>
    <w:rsid w:val="00962E09"/>
    <w:rsid w:val="00963537"/>
    <w:rsid w:val="0096369E"/>
    <w:rsid w:val="00963AC9"/>
    <w:rsid w:val="00964B71"/>
    <w:rsid w:val="00965A0F"/>
    <w:rsid w:val="00970840"/>
    <w:rsid w:val="00970C2D"/>
    <w:rsid w:val="00971DB3"/>
    <w:rsid w:val="00974013"/>
    <w:rsid w:val="00977D1A"/>
    <w:rsid w:val="009807AB"/>
    <w:rsid w:val="0098335C"/>
    <w:rsid w:val="0098783B"/>
    <w:rsid w:val="00990AB2"/>
    <w:rsid w:val="009932AF"/>
    <w:rsid w:val="00995DE7"/>
    <w:rsid w:val="009A031F"/>
    <w:rsid w:val="009A1871"/>
    <w:rsid w:val="009A367C"/>
    <w:rsid w:val="009A4088"/>
    <w:rsid w:val="009A5F5E"/>
    <w:rsid w:val="009B274D"/>
    <w:rsid w:val="009B27BD"/>
    <w:rsid w:val="009B40C2"/>
    <w:rsid w:val="009B5306"/>
    <w:rsid w:val="009B53E1"/>
    <w:rsid w:val="009C2346"/>
    <w:rsid w:val="009C551A"/>
    <w:rsid w:val="009C699B"/>
    <w:rsid w:val="009D532A"/>
    <w:rsid w:val="009E02C7"/>
    <w:rsid w:val="009E166C"/>
    <w:rsid w:val="009E73D9"/>
    <w:rsid w:val="009F2CC6"/>
    <w:rsid w:val="009F2EC7"/>
    <w:rsid w:val="009F4087"/>
    <w:rsid w:val="009F561C"/>
    <w:rsid w:val="009F58A1"/>
    <w:rsid w:val="00A005C0"/>
    <w:rsid w:val="00A024DE"/>
    <w:rsid w:val="00A05786"/>
    <w:rsid w:val="00A075F9"/>
    <w:rsid w:val="00A101DA"/>
    <w:rsid w:val="00A12877"/>
    <w:rsid w:val="00A17D79"/>
    <w:rsid w:val="00A21DD5"/>
    <w:rsid w:val="00A23BD6"/>
    <w:rsid w:val="00A24F14"/>
    <w:rsid w:val="00A25C1B"/>
    <w:rsid w:val="00A37E84"/>
    <w:rsid w:val="00A40A0B"/>
    <w:rsid w:val="00A41A8C"/>
    <w:rsid w:val="00A44D50"/>
    <w:rsid w:val="00A4513C"/>
    <w:rsid w:val="00A5263E"/>
    <w:rsid w:val="00A528D9"/>
    <w:rsid w:val="00A60DB1"/>
    <w:rsid w:val="00A618EE"/>
    <w:rsid w:val="00A703CE"/>
    <w:rsid w:val="00A7199E"/>
    <w:rsid w:val="00A72413"/>
    <w:rsid w:val="00A737EC"/>
    <w:rsid w:val="00A73AE9"/>
    <w:rsid w:val="00A75089"/>
    <w:rsid w:val="00A82189"/>
    <w:rsid w:val="00A92D7B"/>
    <w:rsid w:val="00A972DF"/>
    <w:rsid w:val="00AA0EBD"/>
    <w:rsid w:val="00AA1F77"/>
    <w:rsid w:val="00AA3CC7"/>
    <w:rsid w:val="00AC5556"/>
    <w:rsid w:val="00AC5EFA"/>
    <w:rsid w:val="00AD2B4B"/>
    <w:rsid w:val="00AE030E"/>
    <w:rsid w:val="00AE3770"/>
    <w:rsid w:val="00AF0DC7"/>
    <w:rsid w:val="00AF1F43"/>
    <w:rsid w:val="00AF56B0"/>
    <w:rsid w:val="00B005E5"/>
    <w:rsid w:val="00B010A6"/>
    <w:rsid w:val="00B03A82"/>
    <w:rsid w:val="00B04FC5"/>
    <w:rsid w:val="00B0743C"/>
    <w:rsid w:val="00B11CEE"/>
    <w:rsid w:val="00B16730"/>
    <w:rsid w:val="00B16B0F"/>
    <w:rsid w:val="00B175C7"/>
    <w:rsid w:val="00B21BDC"/>
    <w:rsid w:val="00B227DA"/>
    <w:rsid w:val="00B25DC2"/>
    <w:rsid w:val="00B263A5"/>
    <w:rsid w:val="00B33E77"/>
    <w:rsid w:val="00B360CB"/>
    <w:rsid w:val="00B517E1"/>
    <w:rsid w:val="00B52F57"/>
    <w:rsid w:val="00B57B0B"/>
    <w:rsid w:val="00B603B3"/>
    <w:rsid w:val="00B604E6"/>
    <w:rsid w:val="00B615D8"/>
    <w:rsid w:val="00B6375F"/>
    <w:rsid w:val="00B6654D"/>
    <w:rsid w:val="00B66890"/>
    <w:rsid w:val="00B67FE0"/>
    <w:rsid w:val="00B72D0E"/>
    <w:rsid w:val="00B740CE"/>
    <w:rsid w:val="00B7642F"/>
    <w:rsid w:val="00B76B3A"/>
    <w:rsid w:val="00B840D6"/>
    <w:rsid w:val="00B8628F"/>
    <w:rsid w:val="00B912F1"/>
    <w:rsid w:val="00B91BF5"/>
    <w:rsid w:val="00B91F97"/>
    <w:rsid w:val="00B96DDF"/>
    <w:rsid w:val="00BA09F7"/>
    <w:rsid w:val="00BA1060"/>
    <w:rsid w:val="00BA18DD"/>
    <w:rsid w:val="00BA1DA8"/>
    <w:rsid w:val="00BA4392"/>
    <w:rsid w:val="00BA6BC0"/>
    <w:rsid w:val="00BB1513"/>
    <w:rsid w:val="00BB1960"/>
    <w:rsid w:val="00BB6D7A"/>
    <w:rsid w:val="00BC0463"/>
    <w:rsid w:val="00BC14A9"/>
    <w:rsid w:val="00BC4467"/>
    <w:rsid w:val="00BC51CD"/>
    <w:rsid w:val="00BC679C"/>
    <w:rsid w:val="00BD20D4"/>
    <w:rsid w:val="00BD354B"/>
    <w:rsid w:val="00BD3E9D"/>
    <w:rsid w:val="00BD5BF5"/>
    <w:rsid w:val="00BD69D9"/>
    <w:rsid w:val="00BD6BC1"/>
    <w:rsid w:val="00BE76D0"/>
    <w:rsid w:val="00BF2C65"/>
    <w:rsid w:val="00BF30A4"/>
    <w:rsid w:val="00BF4E2B"/>
    <w:rsid w:val="00BF5DDD"/>
    <w:rsid w:val="00BF65BE"/>
    <w:rsid w:val="00BF7D4D"/>
    <w:rsid w:val="00C0111A"/>
    <w:rsid w:val="00C04193"/>
    <w:rsid w:val="00C042D6"/>
    <w:rsid w:val="00C10951"/>
    <w:rsid w:val="00C10B8C"/>
    <w:rsid w:val="00C11A10"/>
    <w:rsid w:val="00C12937"/>
    <w:rsid w:val="00C1628D"/>
    <w:rsid w:val="00C22F47"/>
    <w:rsid w:val="00C25226"/>
    <w:rsid w:val="00C25526"/>
    <w:rsid w:val="00C25EA1"/>
    <w:rsid w:val="00C26C57"/>
    <w:rsid w:val="00C32B89"/>
    <w:rsid w:val="00C334D2"/>
    <w:rsid w:val="00C33E00"/>
    <w:rsid w:val="00C46107"/>
    <w:rsid w:val="00C46FE1"/>
    <w:rsid w:val="00C4742F"/>
    <w:rsid w:val="00C47F8B"/>
    <w:rsid w:val="00C52067"/>
    <w:rsid w:val="00C5500D"/>
    <w:rsid w:val="00C6340B"/>
    <w:rsid w:val="00C662F8"/>
    <w:rsid w:val="00C67CEC"/>
    <w:rsid w:val="00C7144F"/>
    <w:rsid w:val="00C715F3"/>
    <w:rsid w:val="00C7165A"/>
    <w:rsid w:val="00C716A1"/>
    <w:rsid w:val="00C776BA"/>
    <w:rsid w:val="00C8010F"/>
    <w:rsid w:val="00C8066F"/>
    <w:rsid w:val="00C811A4"/>
    <w:rsid w:val="00C83543"/>
    <w:rsid w:val="00C83DF6"/>
    <w:rsid w:val="00C840CD"/>
    <w:rsid w:val="00C8497F"/>
    <w:rsid w:val="00C86D19"/>
    <w:rsid w:val="00C91215"/>
    <w:rsid w:val="00C93998"/>
    <w:rsid w:val="00C97A37"/>
    <w:rsid w:val="00C97F7B"/>
    <w:rsid w:val="00CA0D13"/>
    <w:rsid w:val="00CA7DF6"/>
    <w:rsid w:val="00CB1282"/>
    <w:rsid w:val="00CB63BC"/>
    <w:rsid w:val="00CC2869"/>
    <w:rsid w:val="00CC2A3D"/>
    <w:rsid w:val="00CC321D"/>
    <w:rsid w:val="00CD092E"/>
    <w:rsid w:val="00CD5733"/>
    <w:rsid w:val="00CD633F"/>
    <w:rsid w:val="00CE0A50"/>
    <w:rsid w:val="00CE356F"/>
    <w:rsid w:val="00CE553F"/>
    <w:rsid w:val="00CE66DC"/>
    <w:rsid w:val="00CF2B77"/>
    <w:rsid w:val="00CF41BF"/>
    <w:rsid w:val="00CF4B26"/>
    <w:rsid w:val="00CF6E43"/>
    <w:rsid w:val="00CF799B"/>
    <w:rsid w:val="00CF7D01"/>
    <w:rsid w:val="00D01CD1"/>
    <w:rsid w:val="00D11BA8"/>
    <w:rsid w:val="00D17F84"/>
    <w:rsid w:val="00D2295F"/>
    <w:rsid w:val="00D2442C"/>
    <w:rsid w:val="00D24432"/>
    <w:rsid w:val="00D27FDE"/>
    <w:rsid w:val="00D3069B"/>
    <w:rsid w:val="00D3127E"/>
    <w:rsid w:val="00D432A0"/>
    <w:rsid w:val="00D4619F"/>
    <w:rsid w:val="00D55F7A"/>
    <w:rsid w:val="00D61B12"/>
    <w:rsid w:val="00D62033"/>
    <w:rsid w:val="00D639B5"/>
    <w:rsid w:val="00D64536"/>
    <w:rsid w:val="00D72911"/>
    <w:rsid w:val="00D73492"/>
    <w:rsid w:val="00D75912"/>
    <w:rsid w:val="00D768BD"/>
    <w:rsid w:val="00D803A1"/>
    <w:rsid w:val="00D80719"/>
    <w:rsid w:val="00D876DC"/>
    <w:rsid w:val="00D87DB8"/>
    <w:rsid w:val="00D97B6E"/>
    <w:rsid w:val="00D97CA0"/>
    <w:rsid w:val="00DA29F4"/>
    <w:rsid w:val="00DA5801"/>
    <w:rsid w:val="00DA5B4C"/>
    <w:rsid w:val="00DA75DE"/>
    <w:rsid w:val="00DB0805"/>
    <w:rsid w:val="00DB0CF8"/>
    <w:rsid w:val="00DB2B33"/>
    <w:rsid w:val="00DB592C"/>
    <w:rsid w:val="00DB5C7C"/>
    <w:rsid w:val="00DC1258"/>
    <w:rsid w:val="00DC5BE5"/>
    <w:rsid w:val="00DD5F82"/>
    <w:rsid w:val="00DD6783"/>
    <w:rsid w:val="00DE3802"/>
    <w:rsid w:val="00DE3A5F"/>
    <w:rsid w:val="00DE5C15"/>
    <w:rsid w:val="00DF4AC4"/>
    <w:rsid w:val="00E00791"/>
    <w:rsid w:val="00E0108C"/>
    <w:rsid w:val="00E053B9"/>
    <w:rsid w:val="00E11702"/>
    <w:rsid w:val="00E13079"/>
    <w:rsid w:val="00E13182"/>
    <w:rsid w:val="00E13692"/>
    <w:rsid w:val="00E171DB"/>
    <w:rsid w:val="00E2019F"/>
    <w:rsid w:val="00E24CDF"/>
    <w:rsid w:val="00E2574E"/>
    <w:rsid w:val="00E25DAB"/>
    <w:rsid w:val="00E2676A"/>
    <w:rsid w:val="00E26C29"/>
    <w:rsid w:val="00E26D5D"/>
    <w:rsid w:val="00E26E3C"/>
    <w:rsid w:val="00E317C5"/>
    <w:rsid w:val="00E34682"/>
    <w:rsid w:val="00E40D15"/>
    <w:rsid w:val="00E41F68"/>
    <w:rsid w:val="00E42EE1"/>
    <w:rsid w:val="00E433A0"/>
    <w:rsid w:val="00E43926"/>
    <w:rsid w:val="00E44082"/>
    <w:rsid w:val="00E46E10"/>
    <w:rsid w:val="00E505D9"/>
    <w:rsid w:val="00E50787"/>
    <w:rsid w:val="00E51623"/>
    <w:rsid w:val="00E51CE4"/>
    <w:rsid w:val="00E5568B"/>
    <w:rsid w:val="00E564FB"/>
    <w:rsid w:val="00E572E2"/>
    <w:rsid w:val="00E619A7"/>
    <w:rsid w:val="00E6248F"/>
    <w:rsid w:val="00E62572"/>
    <w:rsid w:val="00E8492B"/>
    <w:rsid w:val="00E86598"/>
    <w:rsid w:val="00E90F56"/>
    <w:rsid w:val="00EA1ED7"/>
    <w:rsid w:val="00EA394C"/>
    <w:rsid w:val="00EA4569"/>
    <w:rsid w:val="00EA5160"/>
    <w:rsid w:val="00EA5BC5"/>
    <w:rsid w:val="00EA5EAB"/>
    <w:rsid w:val="00EA7997"/>
    <w:rsid w:val="00EB4A2D"/>
    <w:rsid w:val="00EB7B7A"/>
    <w:rsid w:val="00EB7C35"/>
    <w:rsid w:val="00EC0F65"/>
    <w:rsid w:val="00EC133E"/>
    <w:rsid w:val="00EC7388"/>
    <w:rsid w:val="00ED02F7"/>
    <w:rsid w:val="00ED0DC8"/>
    <w:rsid w:val="00EE2953"/>
    <w:rsid w:val="00EE6457"/>
    <w:rsid w:val="00EF14CB"/>
    <w:rsid w:val="00EF3DEF"/>
    <w:rsid w:val="00EF7183"/>
    <w:rsid w:val="00F00283"/>
    <w:rsid w:val="00F005E1"/>
    <w:rsid w:val="00F01AF0"/>
    <w:rsid w:val="00F01DA2"/>
    <w:rsid w:val="00F07779"/>
    <w:rsid w:val="00F110C0"/>
    <w:rsid w:val="00F126CC"/>
    <w:rsid w:val="00F131EB"/>
    <w:rsid w:val="00F220E5"/>
    <w:rsid w:val="00F227B5"/>
    <w:rsid w:val="00F22F6A"/>
    <w:rsid w:val="00F234D5"/>
    <w:rsid w:val="00F3207A"/>
    <w:rsid w:val="00F3385C"/>
    <w:rsid w:val="00F35241"/>
    <w:rsid w:val="00F37A45"/>
    <w:rsid w:val="00F4156C"/>
    <w:rsid w:val="00F42639"/>
    <w:rsid w:val="00F42F36"/>
    <w:rsid w:val="00F44A23"/>
    <w:rsid w:val="00F46640"/>
    <w:rsid w:val="00F513F2"/>
    <w:rsid w:val="00F61A98"/>
    <w:rsid w:val="00F62678"/>
    <w:rsid w:val="00F63524"/>
    <w:rsid w:val="00F63C18"/>
    <w:rsid w:val="00F65BDC"/>
    <w:rsid w:val="00F66083"/>
    <w:rsid w:val="00F67B47"/>
    <w:rsid w:val="00F7083B"/>
    <w:rsid w:val="00F71364"/>
    <w:rsid w:val="00F713C5"/>
    <w:rsid w:val="00F720E8"/>
    <w:rsid w:val="00F7374B"/>
    <w:rsid w:val="00F738B6"/>
    <w:rsid w:val="00F7462A"/>
    <w:rsid w:val="00F8290A"/>
    <w:rsid w:val="00F844B8"/>
    <w:rsid w:val="00F845C5"/>
    <w:rsid w:val="00F87ABD"/>
    <w:rsid w:val="00F87E7E"/>
    <w:rsid w:val="00F92C58"/>
    <w:rsid w:val="00F92C87"/>
    <w:rsid w:val="00FA5CDB"/>
    <w:rsid w:val="00FB0F7F"/>
    <w:rsid w:val="00FB1B23"/>
    <w:rsid w:val="00FB227C"/>
    <w:rsid w:val="00FB5196"/>
    <w:rsid w:val="00FB5518"/>
    <w:rsid w:val="00FB6F07"/>
    <w:rsid w:val="00FB7C64"/>
    <w:rsid w:val="00FC09F2"/>
    <w:rsid w:val="00FC25AF"/>
    <w:rsid w:val="00FC2F00"/>
    <w:rsid w:val="00FC450D"/>
    <w:rsid w:val="00FC4760"/>
    <w:rsid w:val="00FD206F"/>
    <w:rsid w:val="00FD2876"/>
    <w:rsid w:val="00FD2D32"/>
    <w:rsid w:val="00FD3E80"/>
    <w:rsid w:val="00FD79CA"/>
    <w:rsid w:val="00FE1F35"/>
    <w:rsid w:val="00FE2CA3"/>
    <w:rsid w:val="00FE72FF"/>
    <w:rsid w:val="00FF3167"/>
    <w:rsid w:val="00FF48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2289"/>
  <w15:docId w15:val="{532949C7-7E67-4D6E-8CC1-7863417D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F1D"/>
  </w:style>
  <w:style w:type="paragraph" w:styleId="Heading1">
    <w:name w:val="heading 1"/>
    <w:basedOn w:val="Normal"/>
    <w:next w:val="Normal"/>
    <w:link w:val="Heading1Char"/>
    <w:uiPriority w:val="9"/>
    <w:qFormat/>
    <w:rsid w:val="006F4B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D02F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B5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F4B5F"/>
    <w:pPr>
      <w:outlineLvl w:val="9"/>
    </w:pPr>
    <w:rPr>
      <w:lang w:val="en-US" w:eastAsia="ja-JP"/>
    </w:rPr>
  </w:style>
  <w:style w:type="paragraph" w:styleId="TOC2">
    <w:name w:val="toc 2"/>
    <w:basedOn w:val="Normal"/>
    <w:next w:val="Normal"/>
    <w:autoRedefine/>
    <w:uiPriority w:val="39"/>
    <w:unhideWhenUsed/>
    <w:qFormat/>
    <w:rsid w:val="006F4B5F"/>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E00791"/>
    <w:pPr>
      <w:spacing w:after="100" w:line="480" w:lineRule="auto"/>
      <w:ind w:left="720"/>
    </w:pPr>
    <w:rPr>
      <w:rFonts w:ascii="Arial" w:eastAsiaTheme="minorEastAsia" w:hAnsi="Arial" w:cs="Arial"/>
      <w:bCs/>
      <w:color w:val="365F91" w:themeColor="accent1" w:themeShade="BF"/>
      <w:sz w:val="24"/>
      <w:szCs w:val="24"/>
      <w:lang w:val="en-US" w:eastAsia="ja-JP"/>
    </w:rPr>
  </w:style>
  <w:style w:type="paragraph" w:styleId="TOC3">
    <w:name w:val="toc 3"/>
    <w:basedOn w:val="Normal"/>
    <w:next w:val="Normal"/>
    <w:autoRedefine/>
    <w:uiPriority w:val="39"/>
    <w:unhideWhenUsed/>
    <w:qFormat/>
    <w:rsid w:val="006F4B5F"/>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6F4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B5F"/>
    <w:rPr>
      <w:rFonts w:ascii="Tahoma" w:hAnsi="Tahoma" w:cs="Tahoma"/>
      <w:sz w:val="16"/>
      <w:szCs w:val="16"/>
    </w:rPr>
  </w:style>
  <w:style w:type="character" w:customStyle="1" w:styleId="normaltextrun">
    <w:name w:val="normaltextrun"/>
    <w:basedOn w:val="DefaultParagraphFont"/>
    <w:rsid w:val="00CD5733"/>
  </w:style>
  <w:style w:type="character" w:customStyle="1" w:styleId="eop">
    <w:name w:val="eop"/>
    <w:basedOn w:val="DefaultParagraphFont"/>
    <w:rsid w:val="00CD5733"/>
  </w:style>
  <w:style w:type="paragraph" w:styleId="Header">
    <w:name w:val="header"/>
    <w:basedOn w:val="Normal"/>
    <w:link w:val="HeaderChar"/>
    <w:uiPriority w:val="99"/>
    <w:unhideWhenUsed/>
    <w:rsid w:val="00DC5B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BE5"/>
  </w:style>
  <w:style w:type="paragraph" w:styleId="Footer">
    <w:name w:val="footer"/>
    <w:basedOn w:val="Normal"/>
    <w:link w:val="FooterChar"/>
    <w:uiPriority w:val="99"/>
    <w:unhideWhenUsed/>
    <w:rsid w:val="00DC5B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BE5"/>
  </w:style>
  <w:style w:type="paragraph" w:styleId="NoSpacing">
    <w:name w:val="No Spacing"/>
    <w:uiPriority w:val="1"/>
    <w:qFormat/>
    <w:rsid w:val="008C10BE"/>
    <w:pPr>
      <w:spacing w:after="0" w:line="240" w:lineRule="auto"/>
    </w:pPr>
    <w:rPr>
      <w:color w:val="000000" w:themeColor="text1"/>
      <w:sz w:val="24"/>
    </w:rPr>
  </w:style>
  <w:style w:type="table" w:styleId="TableGrid">
    <w:name w:val="Table Grid"/>
    <w:basedOn w:val="TableNormal"/>
    <w:uiPriority w:val="59"/>
    <w:rsid w:val="008C1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C10BE"/>
    <w:pPr>
      <w:spacing w:after="0" w:line="240" w:lineRule="auto"/>
    </w:pPr>
    <w:rPr>
      <w:color w:val="000000" w:themeColor="text1"/>
      <w:sz w:val="20"/>
      <w:szCs w:val="20"/>
    </w:rPr>
  </w:style>
  <w:style w:type="character" w:customStyle="1" w:styleId="FootnoteTextChar">
    <w:name w:val="Footnote Text Char"/>
    <w:basedOn w:val="DefaultParagraphFont"/>
    <w:link w:val="FootnoteText"/>
    <w:uiPriority w:val="99"/>
    <w:semiHidden/>
    <w:rsid w:val="008C10BE"/>
    <w:rPr>
      <w:color w:val="000000" w:themeColor="text1"/>
      <w:sz w:val="20"/>
      <w:szCs w:val="20"/>
    </w:rPr>
  </w:style>
  <w:style w:type="character" w:styleId="FootnoteReference">
    <w:name w:val="footnote reference"/>
    <w:basedOn w:val="DefaultParagraphFont"/>
    <w:uiPriority w:val="99"/>
    <w:semiHidden/>
    <w:unhideWhenUsed/>
    <w:rsid w:val="008C10BE"/>
    <w:rPr>
      <w:vertAlign w:val="superscript"/>
    </w:rPr>
  </w:style>
  <w:style w:type="paragraph" w:styleId="ListParagraph">
    <w:name w:val="List Paragraph"/>
    <w:basedOn w:val="Normal"/>
    <w:uiPriority w:val="34"/>
    <w:qFormat/>
    <w:rsid w:val="0094617F"/>
    <w:pPr>
      <w:ind w:left="720"/>
      <w:contextualSpacing/>
    </w:pPr>
  </w:style>
  <w:style w:type="character" w:styleId="CommentReference">
    <w:name w:val="annotation reference"/>
    <w:basedOn w:val="DefaultParagraphFont"/>
    <w:uiPriority w:val="99"/>
    <w:semiHidden/>
    <w:unhideWhenUsed/>
    <w:rsid w:val="000C79A0"/>
    <w:rPr>
      <w:sz w:val="16"/>
      <w:szCs w:val="16"/>
    </w:rPr>
  </w:style>
  <w:style w:type="paragraph" w:styleId="CommentText">
    <w:name w:val="annotation text"/>
    <w:basedOn w:val="Normal"/>
    <w:link w:val="CommentTextChar"/>
    <w:uiPriority w:val="99"/>
    <w:unhideWhenUsed/>
    <w:rsid w:val="000C79A0"/>
    <w:pPr>
      <w:spacing w:line="240" w:lineRule="auto"/>
    </w:pPr>
    <w:rPr>
      <w:sz w:val="20"/>
      <w:szCs w:val="20"/>
    </w:rPr>
  </w:style>
  <w:style w:type="character" w:customStyle="1" w:styleId="CommentTextChar">
    <w:name w:val="Comment Text Char"/>
    <w:basedOn w:val="DefaultParagraphFont"/>
    <w:link w:val="CommentText"/>
    <w:uiPriority w:val="99"/>
    <w:rsid w:val="000C79A0"/>
    <w:rPr>
      <w:sz w:val="20"/>
      <w:szCs w:val="20"/>
    </w:rPr>
  </w:style>
  <w:style w:type="paragraph" w:styleId="CommentSubject">
    <w:name w:val="annotation subject"/>
    <w:basedOn w:val="CommentText"/>
    <w:next w:val="CommentText"/>
    <w:link w:val="CommentSubjectChar"/>
    <w:uiPriority w:val="99"/>
    <w:semiHidden/>
    <w:unhideWhenUsed/>
    <w:rsid w:val="000C79A0"/>
    <w:rPr>
      <w:b/>
      <w:bCs/>
    </w:rPr>
  </w:style>
  <w:style w:type="character" w:customStyle="1" w:styleId="CommentSubjectChar">
    <w:name w:val="Comment Subject Char"/>
    <w:basedOn w:val="CommentTextChar"/>
    <w:link w:val="CommentSubject"/>
    <w:uiPriority w:val="99"/>
    <w:semiHidden/>
    <w:rsid w:val="000C79A0"/>
    <w:rPr>
      <w:b/>
      <w:bCs/>
      <w:sz w:val="20"/>
      <w:szCs w:val="20"/>
    </w:rPr>
  </w:style>
  <w:style w:type="paragraph" w:styleId="Revision">
    <w:name w:val="Revision"/>
    <w:hidden/>
    <w:uiPriority w:val="99"/>
    <w:semiHidden/>
    <w:rsid w:val="00926CFE"/>
    <w:pPr>
      <w:spacing w:after="0" w:line="240" w:lineRule="auto"/>
    </w:pPr>
  </w:style>
  <w:style w:type="character" w:styleId="Strong">
    <w:name w:val="Strong"/>
    <w:basedOn w:val="DefaultParagraphFont"/>
    <w:uiPriority w:val="22"/>
    <w:qFormat/>
    <w:rsid w:val="00221701"/>
    <w:rPr>
      <w:b/>
      <w:bCs/>
    </w:rPr>
  </w:style>
  <w:style w:type="paragraph" w:styleId="NormalWeb">
    <w:name w:val="Normal (Web)"/>
    <w:basedOn w:val="Normal"/>
    <w:uiPriority w:val="99"/>
    <w:unhideWhenUsed/>
    <w:rsid w:val="00643B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E1F35"/>
    <w:rPr>
      <w:color w:val="0000FF" w:themeColor="hyperlink"/>
      <w:u w:val="single"/>
    </w:rPr>
  </w:style>
  <w:style w:type="character" w:styleId="UnresolvedMention">
    <w:name w:val="Unresolved Mention"/>
    <w:basedOn w:val="DefaultParagraphFont"/>
    <w:uiPriority w:val="99"/>
    <w:semiHidden/>
    <w:unhideWhenUsed/>
    <w:rsid w:val="00FE1F35"/>
    <w:rPr>
      <w:color w:val="605E5C"/>
      <w:shd w:val="clear" w:color="auto" w:fill="E1DFDD"/>
    </w:rPr>
  </w:style>
  <w:style w:type="character" w:styleId="FollowedHyperlink">
    <w:name w:val="FollowedHyperlink"/>
    <w:basedOn w:val="DefaultParagraphFont"/>
    <w:uiPriority w:val="99"/>
    <w:semiHidden/>
    <w:unhideWhenUsed/>
    <w:rsid w:val="00FE2CA3"/>
    <w:rPr>
      <w:color w:val="800080" w:themeColor="followedHyperlink"/>
      <w:u w:val="single"/>
    </w:rPr>
  </w:style>
  <w:style w:type="character" w:customStyle="1" w:styleId="Heading2Char">
    <w:name w:val="Heading 2 Char"/>
    <w:basedOn w:val="DefaultParagraphFont"/>
    <w:link w:val="Heading2"/>
    <w:uiPriority w:val="9"/>
    <w:semiHidden/>
    <w:rsid w:val="00ED02F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700350">
      <w:bodyDiv w:val="1"/>
      <w:marLeft w:val="0"/>
      <w:marRight w:val="0"/>
      <w:marTop w:val="0"/>
      <w:marBottom w:val="0"/>
      <w:divBdr>
        <w:top w:val="none" w:sz="0" w:space="0" w:color="auto"/>
        <w:left w:val="none" w:sz="0" w:space="0" w:color="auto"/>
        <w:bottom w:val="none" w:sz="0" w:space="0" w:color="auto"/>
        <w:right w:val="none" w:sz="0" w:space="0" w:color="auto"/>
      </w:divBdr>
    </w:div>
    <w:div w:id="108086739">
      <w:bodyDiv w:val="1"/>
      <w:marLeft w:val="0"/>
      <w:marRight w:val="0"/>
      <w:marTop w:val="0"/>
      <w:marBottom w:val="0"/>
      <w:divBdr>
        <w:top w:val="none" w:sz="0" w:space="0" w:color="auto"/>
        <w:left w:val="none" w:sz="0" w:space="0" w:color="auto"/>
        <w:bottom w:val="none" w:sz="0" w:space="0" w:color="auto"/>
        <w:right w:val="none" w:sz="0" w:space="0" w:color="auto"/>
      </w:divBdr>
      <w:divsChild>
        <w:div w:id="1248072109">
          <w:marLeft w:val="446"/>
          <w:marRight w:val="0"/>
          <w:marTop w:val="200"/>
          <w:marBottom w:val="0"/>
          <w:divBdr>
            <w:top w:val="none" w:sz="0" w:space="0" w:color="auto"/>
            <w:left w:val="none" w:sz="0" w:space="0" w:color="auto"/>
            <w:bottom w:val="none" w:sz="0" w:space="0" w:color="auto"/>
            <w:right w:val="none" w:sz="0" w:space="0" w:color="auto"/>
          </w:divBdr>
        </w:div>
        <w:div w:id="1664430459">
          <w:marLeft w:val="446"/>
          <w:marRight w:val="0"/>
          <w:marTop w:val="200"/>
          <w:marBottom w:val="0"/>
          <w:divBdr>
            <w:top w:val="none" w:sz="0" w:space="0" w:color="auto"/>
            <w:left w:val="none" w:sz="0" w:space="0" w:color="auto"/>
            <w:bottom w:val="none" w:sz="0" w:space="0" w:color="auto"/>
            <w:right w:val="none" w:sz="0" w:space="0" w:color="auto"/>
          </w:divBdr>
        </w:div>
        <w:div w:id="476805403">
          <w:marLeft w:val="446"/>
          <w:marRight w:val="0"/>
          <w:marTop w:val="200"/>
          <w:marBottom w:val="0"/>
          <w:divBdr>
            <w:top w:val="none" w:sz="0" w:space="0" w:color="auto"/>
            <w:left w:val="none" w:sz="0" w:space="0" w:color="auto"/>
            <w:bottom w:val="none" w:sz="0" w:space="0" w:color="auto"/>
            <w:right w:val="none" w:sz="0" w:space="0" w:color="auto"/>
          </w:divBdr>
        </w:div>
        <w:div w:id="4288696">
          <w:marLeft w:val="446"/>
          <w:marRight w:val="0"/>
          <w:marTop w:val="200"/>
          <w:marBottom w:val="0"/>
          <w:divBdr>
            <w:top w:val="none" w:sz="0" w:space="0" w:color="auto"/>
            <w:left w:val="none" w:sz="0" w:space="0" w:color="auto"/>
            <w:bottom w:val="none" w:sz="0" w:space="0" w:color="auto"/>
            <w:right w:val="none" w:sz="0" w:space="0" w:color="auto"/>
          </w:divBdr>
        </w:div>
        <w:div w:id="60836875">
          <w:marLeft w:val="446"/>
          <w:marRight w:val="0"/>
          <w:marTop w:val="200"/>
          <w:marBottom w:val="0"/>
          <w:divBdr>
            <w:top w:val="none" w:sz="0" w:space="0" w:color="auto"/>
            <w:left w:val="none" w:sz="0" w:space="0" w:color="auto"/>
            <w:bottom w:val="none" w:sz="0" w:space="0" w:color="auto"/>
            <w:right w:val="none" w:sz="0" w:space="0" w:color="auto"/>
          </w:divBdr>
        </w:div>
        <w:div w:id="1543397950">
          <w:marLeft w:val="446"/>
          <w:marRight w:val="0"/>
          <w:marTop w:val="200"/>
          <w:marBottom w:val="0"/>
          <w:divBdr>
            <w:top w:val="none" w:sz="0" w:space="0" w:color="auto"/>
            <w:left w:val="none" w:sz="0" w:space="0" w:color="auto"/>
            <w:bottom w:val="none" w:sz="0" w:space="0" w:color="auto"/>
            <w:right w:val="none" w:sz="0" w:space="0" w:color="auto"/>
          </w:divBdr>
        </w:div>
      </w:divsChild>
    </w:div>
    <w:div w:id="413360980">
      <w:bodyDiv w:val="1"/>
      <w:marLeft w:val="0"/>
      <w:marRight w:val="0"/>
      <w:marTop w:val="0"/>
      <w:marBottom w:val="0"/>
      <w:divBdr>
        <w:top w:val="none" w:sz="0" w:space="0" w:color="auto"/>
        <w:left w:val="none" w:sz="0" w:space="0" w:color="auto"/>
        <w:bottom w:val="none" w:sz="0" w:space="0" w:color="auto"/>
        <w:right w:val="none" w:sz="0" w:space="0" w:color="auto"/>
      </w:divBdr>
    </w:div>
    <w:div w:id="480463208">
      <w:bodyDiv w:val="1"/>
      <w:marLeft w:val="0"/>
      <w:marRight w:val="0"/>
      <w:marTop w:val="0"/>
      <w:marBottom w:val="0"/>
      <w:divBdr>
        <w:top w:val="none" w:sz="0" w:space="0" w:color="auto"/>
        <w:left w:val="none" w:sz="0" w:space="0" w:color="auto"/>
        <w:bottom w:val="none" w:sz="0" w:space="0" w:color="auto"/>
        <w:right w:val="none" w:sz="0" w:space="0" w:color="auto"/>
      </w:divBdr>
    </w:div>
    <w:div w:id="556204574">
      <w:bodyDiv w:val="1"/>
      <w:marLeft w:val="0"/>
      <w:marRight w:val="0"/>
      <w:marTop w:val="0"/>
      <w:marBottom w:val="0"/>
      <w:divBdr>
        <w:top w:val="none" w:sz="0" w:space="0" w:color="auto"/>
        <w:left w:val="none" w:sz="0" w:space="0" w:color="auto"/>
        <w:bottom w:val="none" w:sz="0" w:space="0" w:color="auto"/>
        <w:right w:val="none" w:sz="0" w:space="0" w:color="auto"/>
      </w:divBdr>
    </w:div>
    <w:div w:id="557520171">
      <w:bodyDiv w:val="1"/>
      <w:marLeft w:val="0"/>
      <w:marRight w:val="0"/>
      <w:marTop w:val="0"/>
      <w:marBottom w:val="0"/>
      <w:divBdr>
        <w:top w:val="none" w:sz="0" w:space="0" w:color="auto"/>
        <w:left w:val="none" w:sz="0" w:space="0" w:color="auto"/>
        <w:bottom w:val="none" w:sz="0" w:space="0" w:color="auto"/>
        <w:right w:val="none" w:sz="0" w:space="0" w:color="auto"/>
      </w:divBdr>
    </w:div>
    <w:div w:id="585966806">
      <w:bodyDiv w:val="1"/>
      <w:marLeft w:val="0"/>
      <w:marRight w:val="0"/>
      <w:marTop w:val="0"/>
      <w:marBottom w:val="0"/>
      <w:divBdr>
        <w:top w:val="none" w:sz="0" w:space="0" w:color="auto"/>
        <w:left w:val="none" w:sz="0" w:space="0" w:color="auto"/>
        <w:bottom w:val="none" w:sz="0" w:space="0" w:color="auto"/>
        <w:right w:val="none" w:sz="0" w:space="0" w:color="auto"/>
      </w:divBdr>
      <w:divsChild>
        <w:div w:id="748120829">
          <w:marLeft w:val="547"/>
          <w:marRight w:val="0"/>
          <w:marTop w:val="0"/>
          <w:marBottom w:val="0"/>
          <w:divBdr>
            <w:top w:val="none" w:sz="0" w:space="0" w:color="auto"/>
            <w:left w:val="none" w:sz="0" w:space="0" w:color="auto"/>
            <w:bottom w:val="none" w:sz="0" w:space="0" w:color="auto"/>
            <w:right w:val="none" w:sz="0" w:space="0" w:color="auto"/>
          </w:divBdr>
        </w:div>
      </w:divsChild>
    </w:div>
    <w:div w:id="655840816">
      <w:bodyDiv w:val="1"/>
      <w:marLeft w:val="0"/>
      <w:marRight w:val="0"/>
      <w:marTop w:val="0"/>
      <w:marBottom w:val="0"/>
      <w:divBdr>
        <w:top w:val="none" w:sz="0" w:space="0" w:color="auto"/>
        <w:left w:val="none" w:sz="0" w:space="0" w:color="auto"/>
        <w:bottom w:val="none" w:sz="0" w:space="0" w:color="auto"/>
        <w:right w:val="none" w:sz="0" w:space="0" w:color="auto"/>
      </w:divBdr>
    </w:div>
    <w:div w:id="831409906">
      <w:bodyDiv w:val="1"/>
      <w:marLeft w:val="0"/>
      <w:marRight w:val="0"/>
      <w:marTop w:val="0"/>
      <w:marBottom w:val="0"/>
      <w:divBdr>
        <w:top w:val="none" w:sz="0" w:space="0" w:color="auto"/>
        <w:left w:val="none" w:sz="0" w:space="0" w:color="auto"/>
        <w:bottom w:val="none" w:sz="0" w:space="0" w:color="auto"/>
        <w:right w:val="none" w:sz="0" w:space="0" w:color="auto"/>
      </w:divBdr>
    </w:div>
    <w:div w:id="1383366064">
      <w:bodyDiv w:val="1"/>
      <w:marLeft w:val="0"/>
      <w:marRight w:val="0"/>
      <w:marTop w:val="0"/>
      <w:marBottom w:val="0"/>
      <w:divBdr>
        <w:top w:val="none" w:sz="0" w:space="0" w:color="auto"/>
        <w:left w:val="none" w:sz="0" w:space="0" w:color="auto"/>
        <w:bottom w:val="none" w:sz="0" w:space="0" w:color="auto"/>
        <w:right w:val="none" w:sz="0" w:space="0" w:color="auto"/>
      </w:divBdr>
    </w:div>
    <w:div w:id="1424645771">
      <w:bodyDiv w:val="1"/>
      <w:marLeft w:val="0"/>
      <w:marRight w:val="0"/>
      <w:marTop w:val="0"/>
      <w:marBottom w:val="0"/>
      <w:divBdr>
        <w:top w:val="none" w:sz="0" w:space="0" w:color="auto"/>
        <w:left w:val="none" w:sz="0" w:space="0" w:color="auto"/>
        <w:bottom w:val="none" w:sz="0" w:space="0" w:color="auto"/>
        <w:right w:val="none" w:sz="0" w:space="0" w:color="auto"/>
      </w:divBdr>
    </w:div>
    <w:div w:id="1455715458">
      <w:bodyDiv w:val="1"/>
      <w:marLeft w:val="0"/>
      <w:marRight w:val="0"/>
      <w:marTop w:val="0"/>
      <w:marBottom w:val="0"/>
      <w:divBdr>
        <w:top w:val="none" w:sz="0" w:space="0" w:color="auto"/>
        <w:left w:val="none" w:sz="0" w:space="0" w:color="auto"/>
        <w:bottom w:val="none" w:sz="0" w:space="0" w:color="auto"/>
        <w:right w:val="none" w:sz="0" w:space="0" w:color="auto"/>
      </w:divBdr>
      <w:divsChild>
        <w:div w:id="2031254078">
          <w:marLeft w:val="1166"/>
          <w:marRight w:val="0"/>
          <w:marTop w:val="100"/>
          <w:marBottom w:val="0"/>
          <w:divBdr>
            <w:top w:val="none" w:sz="0" w:space="0" w:color="auto"/>
            <w:left w:val="none" w:sz="0" w:space="0" w:color="auto"/>
            <w:bottom w:val="none" w:sz="0" w:space="0" w:color="auto"/>
            <w:right w:val="none" w:sz="0" w:space="0" w:color="auto"/>
          </w:divBdr>
        </w:div>
        <w:div w:id="1119883942">
          <w:marLeft w:val="1166"/>
          <w:marRight w:val="0"/>
          <w:marTop w:val="100"/>
          <w:marBottom w:val="0"/>
          <w:divBdr>
            <w:top w:val="none" w:sz="0" w:space="0" w:color="auto"/>
            <w:left w:val="none" w:sz="0" w:space="0" w:color="auto"/>
            <w:bottom w:val="none" w:sz="0" w:space="0" w:color="auto"/>
            <w:right w:val="none" w:sz="0" w:space="0" w:color="auto"/>
          </w:divBdr>
        </w:div>
        <w:div w:id="428626669">
          <w:marLeft w:val="1166"/>
          <w:marRight w:val="0"/>
          <w:marTop w:val="100"/>
          <w:marBottom w:val="0"/>
          <w:divBdr>
            <w:top w:val="none" w:sz="0" w:space="0" w:color="auto"/>
            <w:left w:val="none" w:sz="0" w:space="0" w:color="auto"/>
            <w:bottom w:val="none" w:sz="0" w:space="0" w:color="auto"/>
            <w:right w:val="none" w:sz="0" w:space="0" w:color="auto"/>
          </w:divBdr>
        </w:div>
        <w:div w:id="1066493234">
          <w:marLeft w:val="1166"/>
          <w:marRight w:val="0"/>
          <w:marTop w:val="100"/>
          <w:marBottom w:val="0"/>
          <w:divBdr>
            <w:top w:val="none" w:sz="0" w:space="0" w:color="auto"/>
            <w:left w:val="none" w:sz="0" w:space="0" w:color="auto"/>
            <w:bottom w:val="none" w:sz="0" w:space="0" w:color="auto"/>
            <w:right w:val="none" w:sz="0" w:space="0" w:color="auto"/>
          </w:divBdr>
        </w:div>
        <w:div w:id="950013346">
          <w:marLeft w:val="1166"/>
          <w:marRight w:val="0"/>
          <w:marTop w:val="100"/>
          <w:marBottom w:val="0"/>
          <w:divBdr>
            <w:top w:val="none" w:sz="0" w:space="0" w:color="auto"/>
            <w:left w:val="none" w:sz="0" w:space="0" w:color="auto"/>
            <w:bottom w:val="none" w:sz="0" w:space="0" w:color="auto"/>
            <w:right w:val="none" w:sz="0" w:space="0" w:color="auto"/>
          </w:divBdr>
        </w:div>
        <w:div w:id="745306516">
          <w:marLeft w:val="1166"/>
          <w:marRight w:val="0"/>
          <w:marTop w:val="100"/>
          <w:marBottom w:val="0"/>
          <w:divBdr>
            <w:top w:val="none" w:sz="0" w:space="0" w:color="auto"/>
            <w:left w:val="none" w:sz="0" w:space="0" w:color="auto"/>
            <w:bottom w:val="none" w:sz="0" w:space="0" w:color="auto"/>
            <w:right w:val="none" w:sz="0" w:space="0" w:color="auto"/>
          </w:divBdr>
        </w:div>
      </w:divsChild>
    </w:div>
    <w:div w:id="1526864192">
      <w:bodyDiv w:val="1"/>
      <w:marLeft w:val="0"/>
      <w:marRight w:val="0"/>
      <w:marTop w:val="0"/>
      <w:marBottom w:val="0"/>
      <w:divBdr>
        <w:top w:val="none" w:sz="0" w:space="0" w:color="auto"/>
        <w:left w:val="none" w:sz="0" w:space="0" w:color="auto"/>
        <w:bottom w:val="none" w:sz="0" w:space="0" w:color="auto"/>
        <w:right w:val="none" w:sz="0" w:space="0" w:color="auto"/>
      </w:divBdr>
    </w:div>
    <w:div w:id="1529105340">
      <w:bodyDiv w:val="1"/>
      <w:marLeft w:val="0"/>
      <w:marRight w:val="0"/>
      <w:marTop w:val="0"/>
      <w:marBottom w:val="0"/>
      <w:divBdr>
        <w:top w:val="none" w:sz="0" w:space="0" w:color="auto"/>
        <w:left w:val="none" w:sz="0" w:space="0" w:color="auto"/>
        <w:bottom w:val="none" w:sz="0" w:space="0" w:color="auto"/>
        <w:right w:val="none" w:sz="0" w:space="0" w:color="auto"/>
      </w:divBdr>
    </w:div>
    <w:div w:id="1549754636">
      <w:bodyDiv w:val="1"/>
      <w:marLeft w:val="0"/>
      <w:marRight w:val="0"/>
      <w:marTop w:val="0"/>
      <w:marBottom w:val="0"/>
      <w:divBdr>
        <w:top w:val="none" w:sz="0" w:space="0" w:color="auto"/>
        <w:left w:val="none" w:sz="0" w:space="0" w:color="auto"/>
        <w:bottom w:val="none" w:sz="0" w:space="0" w:color="auto"/>
        <w:right w:val="none" w:sz="0" w:space="0" w:color="auto"/>
      </w:divBdr>
    </w:div>
    <w:div w:id="1561400189">
      <w:bodyDiv w:val="1"/>
      <w:marLeft w:val="0"/>
      <w:marRight w:val="0"/>
      <w:marTop w:val="0"/>
      <w:marBottom w:val="0"/>
      <w:divBdr>
        <w:top w:val="none" w:sz="0" w:space="0" w:color="auto"/>
        <w:left w:val="none" w:sz="0" w:space="0" w:color="auto"/>
        <w:bottom w:val="none" w:sz="0" w:space="0" w:color="auto"/>
        <w:right w:val="none" w:sz="0" w:space="0" w:color="auto"/>
      </w:divBdr>
    </w:div>
    <w:div w:id="1567185943">
      <w:bodyDiv w:val="1"/>
      <w:marLeft w:val="0"/>
      <w:marRight w:val="0"/>
      <w:marTop w:val="0"/>
      <w:marBottom w:val="0"/>
      <w:divBdr>
        <w:top w:val="none" w:sz="0" w:space="0" w:color="auto"/>
        <w:left w:val="none" w:sz="0" w:space="0" w:color="auto"/>
        <w:bottom w:val="none" w:sz="0" w:space="0" w:color="auto"/>
        <w:right w:val="none" w:sz="0" w:space="0" w:color="auto"/>
      </w:divBdr>
    </w:div>
    <w:div w:id="1649019284">
      <w:bodyDiv w:val="1"/>
      <w:marLeft w:val="0"/>
      <w:marRight w:val="0"/>
      <w:marTop w:val="0"/>
      <w:marBottom w:val="0"/>
      <w:divBdr>
        <w:top w:val="none" w:sz="0" w:space="0" w:color="auto"/>
        <w:left w:val="none" w:sz="0" w:space="0" w:color="auto"/>
        <w:bottom w:val="none" w:sz="0" w:space="0" w:color="auto"/>
        <w:right w:val="none" w:sz="0" w:space="0" w:color="auto"/>
      </w:divBdr>
      <w:divsChild>
        <w:div w:id="1825968305">
          <w:marLeft w:val="0"/>
          <w:marRight w:val="0"/>
          <w:marTop w:val="0"/>
          <w:marBottom w:val="0"/>
          <w:divBdr>
            <w:top w:val="none" w:sz="0" w:space="0" w:color="auto"/>
            <w:left w:val="none" w:sz="0" w:space="0" w:color="auto"/>
            <w:bottom w:val="none" w:sz="0" w:space="0" w:color="auto"/>
            <w:right w:val="none" w:sz="0" w:space="0" w:color="auto"/>
          </w:divBdr>
        </w:div>
        <w:div w:id="1429538744">
          <w:marLeft w:val="0"/>
          <w:marRight w:val="0"/>
          <w:marTop w:val="0"/>
          <w:marBottom w:val="0"/>
          <w:divBdr>
            <w:top w:val="none" w:sz="0" w:space="0" w:color="auto"/>
            <w:left w:val="none" w:sz="0" w:space="0" w:color="auto"/>
            <w:bottom w:val="none" w:sz="0" w:space="0" w:color="auto"/>
            <w:right w:val="none" w:sz="0" w:space="0" w:color="auto"/>
          </w:divBdr>
        </w:div>
        <w:div w:id="453058521">
          <w:marLeft w:val="0"/>
          <w:marRight w:val="0"/>
          <w:marTop w:val="0"/>
          <w:marBottom w:val="0"/>
          <w:divBdr>
            <w:top w:val="none" w:sz="0" w:space="0" w:color="auto"/>
            <w:left w:val="none" w:sz="0" w:space="0" w:color="auto"/>
            <w:bottom w:val="none" w:sz="0" w:space="0" w:color="auto"/>
            <w:right w:val="none" w:sz="0" w:space="0" w:color="auto"/>
          </w:divBdr>
        </w:div>
      </w:divsChild>
    </w:div>
    <w:div w:id="1742487303">
      <w:bodyDiv w:val="1"/>
      <w:marLeft w:val="0"/>
      <w:marRight w:val="0"/>
      <w:marTop w:val="0"/>
      <w:marBottom w:val="0"/>
      <w:divBdr>
        <w:top w:val="none" w:sz="0" w:space="0" w:color="auto"/>
        <w:left w:val="none" w:sz="0" w:space="0" w:color="auto"/>
        <w:bottom w:val="none" w:sz="0" w:space="0" w:color="auto"/>
        <w:right w:val="none" w:sz="0" w:space="0" w:color="auto"/>
      </w:divBdr>
    </w:div>
    <w:div w:id="1753358438">
      <w:bodyDiv w:val="1"/>
      <w:marLeft w:val="0"/>
      <w:marRight w:val="0"/>
      <w:marTop w:val="0"/>
      <w:marBottom w:val="0"/>
      <w:divBdr>
        <w:top w:val="none" w:sz="0" w:space="0" w:color="auto"/>
        <w:left w:val="none" w:sz="0" w:space="0" w:color="auto"/>
        <w:bottom w:val="none" w:sz="0" w:space="0" w:color="auto"/>
        <w:right w:val="none" w:sz="0" w:space="0" w:color="auto"/>
      </w:divBdr>
      <w:divsChild>
        <w:div w:id="230309520">
          <w:marLeft w:val="0"/>
          <w:marRight w:val="0"/>
          <w:marTop w:val="0"/>
          <w:marBottom w:val="0"/>
          <w:divBdr>
            <w:top w:val="none" w:sz="0" w:space="0" w:color="auto"/>
            <w:left w:val="none" w:sz="0" w:space="0" w:color="auto"/>
            <w:bottom w:val="none" w:sz="0" w:space="0" w:color="auto"/>
            <w:right w:val="none" w:sz="0" w:space="0" w:color="auto"/>
          </w:divBdr>
          <w:divsChild>
            <w:div w:id="816993393">
              <w:marLeft w:val="-75"/>
              <w:marRight w:val="0"/>
              <w:marTop w:val="30"/>
              <w:marBottom w:val="30"/>
              <w:divBdr>
                <w:top w:val="none" w:sz="0" w:space="0" w:color="auto"/>
                <w:left w:val="none" w:sz="0" w:space="0" w:color="auto"/>
                <w:bottom w:val="none" w:sz="0" w:space="0" w:color="auto"/>
                <w:right w:val="none" w:sz="0" w:space="0" w:color="auto"/>
              </w:divBdr>
              <w:divsChild>
                <w:div w:id="1601524403">
                  <w:marLeft w:val="0"/>
                  <w:marRight w:val="0"/>
                  <w:marTop w:val="0"/>
                  <w:marBottom w:val="0"/>
                  <w:divBdr>
                    <w:top w:val="none" w:sz="0" w:space="0" w:color="auto"/>
                    <w:left w:val="none" w:sz="0" w:space="0" w:color="auto"/>
                    <w:bottom w:val="none" w:sz="0" w:space="0" w:color="auto"/>
                    <w:right w:val="none" w:sz="0" w:space="0" w:color="auto"/>
                  </w:divBdr>
                  <w:divsChild>
                    <w:div w:id="68962156">
                      <w:marLeft w:val="0"/>
                      <w:marRight w:val="0"/>
                      <w:marTop w:val="0"/>
                      <w:marBottom w:val="0"/>
                      <w:divBdr>
                        <w:top w:val="none" w:sz="0" w:space="0" w:color="auto"/>
                        <w:left w:val="none" w:sz="0" w:space="0" w:color="auto"/>
                        <w:bottom w:val="none" w:sz="0" w:space="0" w:color="auto"/>
                        <w:right w:val="none" w:sz="0" w:space="0" w:color="auto"/>
                      </w:divBdr>
                    </w:div>
                    <w:div w:id="430931252">
                      <w:marLeft w:val="0"/>
                      <w:marRight w:val="0"/>
                      <w:marTop w:val="0"/>
                      <w:marBottom w:val="0"/>
                      <w:divBdr>
                        <w:top w:val="none" w:sz="0" w:space="0" w:color="auto"/>
                        <w:left w:val="none" w:sz="0" w:space="0" w:color="auto"/>
                        <w:bottom w:val="none" w:sz="0" w:space="0" w:color="auto"/>
                        <w:right w:val="none" w:sz="0" w:space="0" w:color="auto"/>
                      </w:divBdr>
                    </w:div>
                    <w:div w:id="1412115228">
                      <w:marLeft w:val="0"/>
                      <w:marRight w:val="0"/>
                      <w:marTop w:val="0"/>
                      <w:marBottom w:val="0"/>
                      <w:divBdr>
                        <w:top w:val="none" w:sz="0" w:space="0" w:color="auto"/>
                        <w:left w:val="none" w:sz="0" w:space="0" w:color="auto"/>
                        <w:bottom w:val="none" w:sz="0" w:space="0" w:color="auto"/>
                        <w:right w:val="none" w:sz="0" w:space="0" w:color="auto"/>
                      </w:divBdr>
                    </w:div>
                  </w:divsChild>
                </w:div>
                <w:div w:id="1576353967">
                  <w:marLeft w:val="0"/>
                  <w:marRight w:val="0"/>
                  <w:marTop w:val="0"/>
                  <w:marBottom w:val="0"/>
                  <w:divBdr>
                    <w:top w:val="none" w:sz="0" w:space="0" w:color="auto"/>
                    <w:left w:val="none" w:sz="0" w:space="0" w:color="auto"/>
                    <w:bottom w:val="none" w:sz="0" w:space="0" w:color="auto"/>
                    <w:right w:val="none" w:sz="0" w:space="0" w:color="auto"/>
                  </w:divBdr>
                  <w:divsChild>
                    <w:div w:id="1136754515">
                      <w:marLeft w:val="0"/>
                      <w:marRight w:val="0"/>
                      <w:marTop w:val="0"/>
                      <w:marBottom w:val="0"/>
                      <w:divBdr>
                        <w:top w:val="none" w:sz="0" w:space="0" w:color="auto"/>
                        <w:left w:val="none" w:sz="0" w:space="0" w:color="auto"/>
                        <w:bottom w:val="none" w:sz="0" w:space="0" w:color="auto"/>
                        <w:right w:val="none" w:sz="0" w:space="0" w:color="auto"/>
                      </w:divBdr>
                    </w:div>
                    <w:div w:id="772552237">
                      <w:marLeft w:val="0"/>
                      <w:marRight w:val="0"/>
                      <w:marTop w:val="0"/>
                      <w:marBottom w:val="0"/>
                      <w:divBdr>
                        <w:top w:val="none" w:sz="0" w:space="0" w:color="auto"/>
                        <w:left w:val="none" w:sz="0" w:space="0" w:color="auto"/>
                        <w:bottom w:val="none" w:sz="0" w:space="0" w:color="auto"/>
                        <w:right w:val="none" w:sz="0" w:space="0" w:color="auto"/>
                      </w:divBdr>
                    </w:div>
                    <w:div w:id="2108689178">
                      <w:marLeft w:val="0"/>
                      <w:marRight w:val="0"/>
                      <w:marTop w:val="0"/>
                      <w:marBottom w:val="0"/>
                      <w:divBdr>
                        <w:top w:val="none" w:sz="0" w:space="0" w:color="auto"/>
                        <w:left w:val="none" w:sz="0" w:space="0" w:color="auto"/>
                        <w:bottom w:val="none" w:sz="0" w:space="0" w:color="auto"/>
                        <w:right w:val="none" w:sz="0" w:space="0" w:color="auto"/>
                      </w:divBdr>
                    </w:div>
                  </w:divsChild>
                </w:div>
                <w:div w:id="1756705378">
                  <w:marLeft w:val="0"/>
                  <w:marRight w:val="0"/>
                  <w:marTop w:val="0"/>
                  <w:marBottom w:val="0"/>
                  <w:divBdr>
                    <w:top w:val="none" w:sz="0" w:space="0" w:color="auto"/>
                    <w:left w:val="none" w:sz="0" w:space="0" w:color="auto"/>
                    <w:bottom w:val="none" w:sz="0" w:space="0" w:color="auto"/>
                    <w:right w:val="none" w:sz="0" w:space="0" w:color="auto"/>
                  </w:divBdr>
                  <w:divsChild>
                    <w:div w:id="106432072">
                      <w:marLeft w:val="0"/>
                      <w:marRight w:val="0"/>
                      <w:marTop w:val="0"/>
                      <w:marBottom w:val="0"/>
                      <w:divBdr>
                        <w:top w:val="none" w:sz="0" w:space="0" w:color="auto"/>
                        <w:left w:val="none" w:sz="0" w:space="0" w:color="auto"/>
                        <w:bottom w:val="none" w:sz="0" w:space="0" w:color="auto"/>
                        <w:right w:val="none" w:sz="0" w:space="0" w:color="auto"/>
                      </w:divBdr>
                    </w:div>
                    <w:div w:id="353385167">
                      <w:marLeft w:val="0"/>
                      <w:marRight w:val="0"/>
                      <w:marTop w:val="0"/>
                      <w:marBottom w:val="0"/>
                      <w:divBdr>
                        <w:top w:val="none" w:sz="0" w:space="0" w:color="auto"/>
                        <w:left w:val="none" w:sz="0" w:space="0" w:color="auto"/>
                        <w:bottom w:val="none" w:sz="0" w:space="0" w:color="auto"/>
                        <w:right w:val="none" w:sz="0" w:space="0" w:color="auto"/>
                      </w:divBdr>
                    </w:div>
                    <w:div w:id="61317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067286">
          <w:marLeft w:val="0"/>
          <w:marRight w:val="0"/>
          <w:marTop w:val="0"/>
          <w:marBottom w:val="0"/>
          <w:divBdr>
            <w:top w:val="none" w:sz="0" w:space="0" w:color="auto"/>
            <w:left w:val="none" w:sz="0" w:space="0" w:color="auto"/>
            <w:bottom w:val="none" w:sz="0" w:space="0" w:color="auto"/>
            <w:right w:val="none" w:sz="0" w:space="0" w:color="auto"/>
          </w:divBdr>
        </w:div>
        <w:div w:id="1857233724">
          <w:marLeft w:val="0"/>
          <w:marRight w:val="0"/>
          <w:marTop w:val="0"/>
          <w:marBottom w:val="0"/>
          <w:divBdr>
            <w:top w:val="none" w:sz="0" w:space="0" w:color="auto"/>
            <w:left w:val="none" w:sz="0" w:space="0" w:color="auto"/>
            <w:bottom w:val="none" w:sz="0" w:space="0" w:color="auto"/>
            <w:right w:val="none" w:sz="0" w:space="0" w:color="auto"/>
          </w:divBdr>
        </w:div>
        <w:div w:id="1377661464">
          <w:marLeft w:val="0"/>
          <w:marRight w:val="0"/>
          <w:marTop w:val="0"/>
          <w:marBottom w:val="0"/>
          <w:divBdr>
            <w:top w:val="none" w:sz="0" w:space="0" w:color="auto"/>
            <w:left w:val="none" w:sz="0" w:space="0" w:color="auto"/>
            <w:bottom w:val="none" w:sz="0" w:space="0" w:color="auto"/>
            <w:right w:val="none" w:sz="0" w:space="0" w:color="auto"/>
          </w:divBdr>
        </w:div>
        <w:div w:id="764955830">
          <w:marLeft w:val="0"/>
          <w:marRight w:val="0"/>
          <w:marTop w:val="0"/>
          <w:marBottom w:val="0"/>
          <w:divBdr>
            <w:top w:val="none" w:sz="0" w:space="0" w:color="auto"/>
            <w:left w:val="none" w:sz="0" w:space="0" w:color="auto"/>
            <w:bottom w:val="none" w:sz="0" w:space="0" w:color="auto"/>
            <w:right w:val="none" w:sz="0" w:space="0" w:color="auto"/>
          </w:divBdr>
          <w:divsChild>
            <w:div w:id="159002241">
              <w:marLeft w:val="-75"/>
              <w:marRight w:val="0"/>
              <w:marTop w:val="30"/>
              <w:marBottom w:val="30"/>
              <w:divBdr>
                <w:top w:val="none" w:sz="0" w:space="0" w:color="auto"/>
                <w:left w:val="none" w:sz="0" w:space="0" w:color="auto"/>
                <w:bottom w:val="none" w:sz="0" w:space="0" w:color="auto"/>
                <w:right w:val="none" w:sz="0" w:space="0" w:color="auto"/>
              </w:divBdr>
              <w:divsChild>
                <w:div w:id="1918517264">
                  <w:marLeft w:val="0"/>
                  <w:marRight w:val="0"/>
                  <w:marTop w:val="0"/>
                  <w:marBottom w:val="0"/>
                  <w:divBdr>
                    <w:top w:val="none" w:sz="0" w:space="0" w:color="auto"/>
                    <w:left w:val="none" w:sz="0" w:space="0" w:color="auto"/>
                    <w:bottom w:val="none" w:sz="0" w:space="0" w:color="auto"/>
                    <w:right w:val="none" w:sz="0" w:space="0" w:color="auto"/>
                  </w:divBdr>
                  <w:divsChild>
                    <w:div w:id="771781803">
                      <w:marLeft w:val="0"/>
                      <w:marRight w:val="0"/>
                      <w:marTop w:val="0"/>
                      <w:marBottom w:val="0"/>
                      <w:divBdr>
                        <w:top w:val="none" w:sz="0" w:space="0" w:color="auto"/>
                        <w:left w:val="none" w:sz="0" w:space="0" w:color="auto"/>
                        <w:bottom w:val="none" w:sz="0" w:space="0" w:color="auto"/>
                        <w:right w:val="none" w:sz="0" w:space="0" w:color="auto"/>
                      </w:divBdr>
                    </w:div>
                  </w:divsChild>
                </w:div>
                <w:div w:id="1093160630">
                  <w:marLeft w:val="0"/>
                  <w:marRight w:val="0"/>
                  <w:marTop w:val="0"/>
                  <w:marBottom w:val="0"/>
                  <w:divBdr>
                    <w:top w:val="none" w:sz="0" w:space="0" w:color="auto"/>
                    <w:left w:val="none" w:sz="0" w:space="0" w:color="auto"/>
                    <w:bottom w:val="none" w:sz="0" w:space="0" w:color="auto"/>
                    <w:right w:val="none" w:sz="0" w:space="0" w:color="auto"/>
                  </w:divBdr>
                  <w:divsChild>
                    <w:div w:id="1279800045">
                      <w:marLeft w:val="0"/>
                      <w:marRight w:val="0"/>
                      <w:marTop w:val="0"/>
                      <w:marBottom w:val="0"/>
                      <w:divBdr>
                        <w:top w:val="none" w:sz="0" w:space="0" w:color="auto"/>
                        <w:left w:val="none" w:sz="0" w:space="0" w:color="auto"/>
                        <w:bottom w:val="none" w:sz="0" w:space="0" w:color="auto"/>
                        <w:right w:val="none" w:sz="0" w:space="0" w:color="auto"/>
                      </w:divBdr>
                    </w:div>
                  </w:divsChild>
                </w:div>
                <w:div w:id="2105685651">
                  <w:marLeft w:val="0"/>
                  <w:marRight w:val="0"/>
                  <w:marTop w:val="0"/>
                  <w:marBottom w:val="0"/>
                  <w:divBdr>
                    <w:top w:val="none" w:sz="0" w:space="0" w:color="auto"/>
                    <w:left w:val="none" w:sz="0" w:space="0" w:color="auto"/>
                    <w:bottom w:val="none" w:sz="0" w:space="0" w:color="auto"/>
                    <w:right w:val="none" w:sz="0" w:space="0" w:color="auto"/>
                  </w:divBdr>
                  <w:divsChild>
                    <w:div w:id="1030911374">
                      <w:marLeft w:val="0"/>
                      <w:marRight w:val="0"/>
                      <w:marTop w:val="0"/>
                      <w:marBottom w:val="0"/>
                      <w:divBdr>
                        <w:top w:val="none" w:sz="0" w:space="0" w:color="auto"/>
                        <w:left w:val="none" w:sz="0" w:space="0" w:color="auto"/>
                        <w:bottom w:val="none" w:sz="0" w:space="0" w:color="auto"/>
                        <w:right w:val="none" w:sz="0" w:space="0" w:color="auto"/>
                      </w:divBdr>
                    </w:div>
                  </w:divsChild>
                </w:div>
                <w:div w:id="137185605">
                  <w:marLeft w:val="0"/>
                  <w:marRight w:val="0"/>
                  <w:marTop w:val="0"/>
                  <w:marBottom w:val="0"/>
                  <w:divBdr>
                    <w:top w:val="none" w:sz="0" w:space="0" w:color="auto"/>
                    <w:left w:val="none" w:sz="0" w:space="0" w:color="auto"/>
                    <w:bottom w:val="none" w:sz="0" w:space="0" w:color="auto"/>
                    <w:right w:val="none" w:sz="0" w:space="0" w:color="auto"/>
                  </w:divBdr>
                  <w:divsChild>
                    <w:div w:id="829256042">
                      <w:marLeft w:val="0"/>
                      <w:marRight w:val="0"/>
                      <w:marTop w:val="0"/>
                      <w:marBottom w:val="0"/>
                      <w:divBdr>
                        <w:top w:val="none" w:sz="0" w:space="0" w:color="auto"/>
                        <w:left w:val="none" w:sz="0" w:space="0" w:color="auto"/>
                        <w:bottom w:val="none" w:sz="0" w:space="0" w:color="auto"/>
                        <w:right w:val="none" w:sz="0" w:space="0" w:color="auto"/>
                      </w:divBdr>
                    </w:div>
                  </w:divsChild>
                </w:div>
                <w:div w:id="918516487">
                  <w:marLeft w:val="0"/>
                  <w:marRight w:val="0"/>
                  <w:marTop w:val="0"/>
                  <w:marBottom w:val="0"/>
                  <w:divBdr>
                    <w:top w:val="none" w:sz="0" w:space="0" w:color="auto"/>
                    <w:left w:val="none" w:sz="0" w:space="0" w:color="auto"/>
                    <w:bottom w:val="none" w:sz="0" w:space="0" w:color="auto"/>
                    <w:right w:val="none" w:sz="0" w:space="0" w:color="auto"/>
                  </w:divBdr>
                  <w:divsChild>
                    <w:div w:id="1751389410">
                      <w:marLeft w:val="0"/>
                      <w:marRight w:val="0"/>
                      <w:marTop w:val="0"/>
                      <w:marBottom w:val="0"/>
                      <w:divBdr>
                        <w:top w:val="none" w:sz="0" w:space="0" w:color="auto"/>
                        <w:left w:val="none" w:sz="0" w:space="0" w:color="auto"/>
                        <w:bottom w:val="none" w:sz="0" w:space="0" w:color="auto"/>
                        <w:right w:val="none" w:sz="0" w:space="0" w:color="auto"/>
                      </w:divBdr>
                    </w:div>
                  </w:divsChild>
                </w:div>
                <w:div w:id="1039547464">
                  <w:marLeft w:val="0"/>
                  <w:marRight w:val="0"/>
                  <w:marTop w:val="0"/>
                  <w:marBottom w:val="0"/>
                  <w:divBdr>
                    <w:top w:val="none" w:sz="0" w:space="0" w:color="auto"/>
                    <w:left w:val="none" w:sz="0" w:space="0" w:color="auto"/>
                    <w:bottom w:val="none" w:sz="0" w:space="0" w:color="auto"/>
                    <w:right w:val="none" w:sz="0" w:space="0" w:color="auto"/>
                  </w:divBdr>
                  <w:divsChild>
                    <w:div w:id="2128158880">
                      <w:marLeft w:val="0"/>
                      <w:marRight w:val="0"/>
                      <w:marTop w:val="0"/>
                      <w:marBottom w:val="0"/>
                      <w:divBdr>
                        <w:top w:val="none" w:sz="0" w:space="0" w:color="auto"/>
                        <w:left w:val="none" w:sz="0" w:space="0" w:color="auto"/>
                        <w:bottom w:val="none" w:sz="0" w:space="0" w:color="auto"/>
                        <w:right w:val="none" w:sz="0" w:space="0" w:color="auto"/>
                      </w:divBdr>
                    </w:div>
                  </w:divsChild>
                </w:div>
                <w:div w:id="2038118985">
                  <w:marLeft w:val="0"/>
                  <w:marRight w:val="0"/>
                  <w:marTop w:val="0"/>
                  <w:marBottom w:val="0"/>
                  <w:divBdr>
                    <w:top w:val="none" w:sz="0" w:space="0" w:color="auto"/>
                    <w:left w:val="none" w:sz="0" w:space="0" w:color="auto"/>
                    <w:bottom w:val="none" w:sz="0" w:space="0" w:color="auto"/>
                    <w:right w:val="none" w:sz="0" w:space="0" w:color="auto"/>
                  </w:divBdr>
                  <w:divsChild>
                    <w:div w:id="916132611">
                      <w:marLeft w:val="0"/>
                      <w:marRight w:val="0"/>
                      <w:marTop w:val="0"/>
                      <w:marBottom w:val="0"/>
                      <w:divBdr>
                        <w:top w:val="none" w:sz="0" w:space="0" w:color="auto"/>
                        <w:left w:val="none" w:sz="0" w:space="0" w:color="auto"/>
                        <w:bottom w:val="none" w:sz="0" w:space="0" w:color="auto"/>
                        <w:right w:val="none" w:sz="0" w:space="0" w:color="auto"/>
                      </w:divBdr>
                    </w:div>
                  </w:divsChild>
                </w:div>
                <w:div w:id="481847878">
                  <w:marLeft w:val="0"/>
                  <w:marRight w:val="0"/>
                  <w:marTop w:val="0"/>
                  <w:marBottom w:val="0"/>
                  <w:divBdr>
                    <w:top w:val="none" w:sz="0" w:space="0" w:color="auto"/>
                    <w:left w:val="none" w:sz="0" w:space="0" w:color="auto"/>
                    <w:bottom w:val="none" w:sz="0" w:space="0" w:color="auto"/>
                    <w:right w:val="none" w:sz="0" w:space="0" w:color="auto"/>
                  </w:divBdr>
                  <w:divsChild>
                    <w:div w:id="1063213680">
                      <w:marLeft w:val="0"/>
                      <w:marRight w:val="0"/>
                      <w:marTop w:val="0"/>
                      <w:marBottom w:val="0"/>
                      <w:divBdr>
                        <w:top w:val="none" w:sz="0" w:space="0" w:color="auto"/>
                        <w:left w:val="none" w:sz="0" w:space="0" w:color="auto"/>
                        <w:bottom w:val="none" w:sz="0" w:space="0" w:color="auto"/>
                        <w:right w:val="none" w:sz="0" w:space="0" w:color="auto"/>
                      </w:divBdr>
                    </w:div>
                  </w:divsChild>
                </w:div>
                <w:div w:id="1070812617">
                  <w:marLeft w:val="0"/>
                  <w:marRight w:val="0"/>
                  <w:marTop w:val="0"/>
                  <w:marBottom w:val="0"/>
                  <w:divBdr>
                    <w:top w:val="none" w:sz="0" w:space="0" w:color="auto"/>
                    <w:left w:val="none" w:sz="0" w:space="0" w:color="auto"/>
                    <w:bottom w:val="none" w:sz="0" w:space="0" w:color="auto"/>
                    <w:right w:val="none" w:sz="0" w:space="0" w:color="auto"/>
                  </w:divBdr>
                  <w:divsChild>
                    <w:div w:id="699937457">
                      <w:marLeft w:val="0"/>
                      <w:marRight w:val="0"/>
                      <w:marTop w:val="0"/>
                      <w:marBottom w:val="0"/>
                      <w:divBdr>
                        <w:top w:val="none" w:sz="0" w:space="0" w:color="auto"/>
                        <w:left w:val="none" w:sz="0" w:space="0" w:color="auto"/>
                        <w:bottom w:val="none" w:sz="0" w:space="0" w:color="auto"/>
                        <w:right w:val="none" w:sz="0" w:space="0" w:color="auto"/>
                      </w:divBdr>
                    </w:div>
                  </w:divsChild>
                </w:div>
                <w:div w:id="1617633719">
                  <w:marLeft w:val="0"/>
                  <w:marRight w:val="0"/>
                  <w:marTop w:val="0"/>
                  <w:marBottom w:val="0"/>
                  <w:divBdr>
                    <w:top w:val="none" w:sz="0" w:space="0" w:color="auto"/>
                    <w:left w:val="none" w:sz="0" w:space="0" w:color="auto"/>
                    <w:bottom w:val="none" w:sz="0" w:space="0" w:color="auto"/>
                    <w:right w:val="none" w:sz="0" w:space="0" w:color="auto"/>
                  </w:divBdr>
                  <w:divsChild>
                    <w:div w:id="980229021">
                      <w:marLeft w:val="0"/>
                      <w:marRight w:val="0"/>
                      <w:marTop w:val="0"/>
                      <w:marBottom w:val="0"/>
                      <w:divBdr>
                        <w:top w:val="none" w:sz="0" w:space="0" w:color="auto"/>
                        <w:left w:val="none" w:sz="0" w:space="0" w:color="auto"/>
                        <w:bottom w:val="none" w:sz="0" w:space="0" w:color="auto"/>
                        <w:right w:val="none" w:sz="0" w:space="0" w:color="auto"/>
                      </w:divBdr>
                    </w:div>
                  </w:divsChild>
                </w:div>
                <w:div w:id="836842293">
                  <w:marLeft w:val="0"/>
                  <w:marRight w:val="0"/>
                  <w:marTop w:val="0"/>
                  <w:marBottom w:val="0"/>
                  <w:divBdr>
                    <w:top w:val="none" w:sz="0" w:space="0" w:color="auto"/>
                    <w:left w:val="none" w:sz="0" w:space="0" w:color="auto"/>
                    <w:bottom w:val="none" w:sz="0" w:space="0" w:color="auto"/>
                    <w:right w:val="none" w:sz="0" w:space="0" w:color="auto"/>
                  </w:divBdr>
                  <w:divsChild>
                    <w:div w:id="563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6840">
          <w:marLeft w:val="0"/>
          <w:marRight w:val="0"/>
          <w:marTop w:val="0"/>
          <w:marBottom w:val="0"/>
          <w:divBdr>
            <w:top w:val="none" w:sz="0" w:space="0" w:color="auto"/>
            <w:left w:val="none" w:sz="0" w:space="0" w:color="auto"/>
            <w:bottom w:val="none" w:sz="0" w:space="0" w:color="auto"/>
            <w:right w:val="none" w:sz="0" w:space="0" w:color="auto"/>
          </w:divBdr>
        </w:div>
        <w:div w:id="686445203">
          <w:marLeft w:val="0"/>
          <w:marRight w:val="0"/>
          <w:marTop w:val="0"/>
          <w:marBottom w:val="0"/>
          <w:divBdr>
            <w:top w:val="none" w:sz="0" w:space="0" w:color="auto"/>
            <w:left w:val="none" w:sz="0" w:space="0" w:color="auto"/>
            <w:bottom w:val="none" w:sz="0" w:space="0" w:color="auto"/>
            <w:right w:val="none" w:sz="0" w:space="0" w:color="auto"/>
          </w:divBdr>
        </w:div>
        <w:div w:id="651905852">
          <w:marLeft w:val="0"/>
          <w:marRight w:val="0"/>
          <w:marTop w:val="0"/>
          <w:marBottom w:val="0"/>
          <w:divBdr>
            <w:top w:val="none" w:sz="0" w:space="0" w:color="auto"/>
            <w:left w:val="none" w:sz="0" w:space="0" w:color="auto"/>
            <w:bottom w:val="none" w:sz="0" w:space="0" w:color="auto"/>
            <w:right w:val="none" w:sz="0" w:space="0" w:color="auto"/>
          </w:divBdr>
          <w:divsChild>
            <w:div w:id="717164563">
              <w:marLeft w:val="-75"/>
              <w:marRight w:val="0"/>
              <w:marTop w:val="30"/>
              <w:marBottom w:val="30"/>
              <w:divBdr>
                <w:top w:val="none" w:sz="0" w:space="0" w:color="auto"/>
                <w:left w:val="none" w:sz="0" w:space="0" w:color="auto"/>
                <w:bottom w:val="none" w:sz="0" w:space="0" w:color="auto"/>
                <w:right w:val="none" w:sz="0" w:space="0" w:color="auto"/>
              </w:divBdr>
              <w:divsChild>
                <w:div w:id="863590955">
                  <w:marLeft w:val="0"/>
                  <w:marRight w:val="0"/>
                  <w:marTop w:val="0"/>
                  <w:marBottom w:val="0"/>
                  <w:divBdr>
                    <w:top w:val="none" w:sz="0" w:space="0" w:color="auto"/>
                    <w:left w:val="none" w:sz="0" w:space="0" w:color="auto"/>
                    <w:bottom w:val="none" w:sz="0" w:space="0" w:color="auto"/>
                    <w:right w:val="none" w:sz="0" w:space="0" w:color="auto"/>
                  </w:divBdr>
                  <w:divsChild>
                    <w:div w:id="1947886717">
                      <w:marLeft w:val="0"/>
                      <w:marRight w:val="0"/>
                      <w:marTop w:val="0"/>
                      <w:marBottom w:val="0"/>
                      <w:divBdr>
                        <w:top w:val="none" w:sz="0" w:space="0" w:color="auto"/>
                        <w:left w:val="none" w:sz="0" w:space="0" w:color="auto"/>
                        <w:bottom w:val="none" w:sz="0" w:space="0" w:color="auto"/>
                        <w:right w:val="none" w:sz="0" w:space="0" w:color="auto"/>
                      </w:divBdr>
                    </w:div>
                  </w:divsChild>
                </w:div>
                <w:div w:id="149715295">
                  <w:marLeft w:val="0"/>
                  <w:marRight w:val="0"/>
                  <w:marTop w:val="0"/>
                  <w:marBottom w:val="0"/>
                  <w:divBdr>
                    <w:top w:val="none" w:sz="0" w:space="0" w:color="auto"/>
                    <w:left w:val="none" w:sz="0" w:space="0" w:color="auto"/>
                    <w:bottom w:val="none" w:sz="0" w:space="0" w:color="auto"/>
                    <w:right w:val="none" w:sz="0" w:space="0" w:color="auto"/>
                  </w:divBdr>
                  <w:divsChild>
                    <w:div w:id="1208907951">
                      <w:marLeft w:val="0"/>
                      <w:marRight w:val="0"/>
                      <w:marTop w:val="0"/>
                      <w:marBottom w:val="0"/>
                      <w:divBdr>
                        <w:top w:val="none" w:sz="0" w:space="0" w:color="auto"/>
                        <w:left w:val="none" w:sz="0" w:space="0" w:color="auto"/>
                        <w:bottom w:val="none" w:sz="0" w:space="0" w:color="auto"/>
                        <w:right w:val="none" w:sz="0" w:space="0" w:color="auto"/>
                      </w:divBdr>
                    </w:div>
                  </w:divsChild>
                </w:div>
                <w:div w:id="700324539">
                  <w:marLeft w:val="0"/>
                  <w:marRight w:val="0"/>
                  <w:marTop w:val="0"/>
                  <w:marBottom w:val="0"/>
                  <w:divBdr>
                    <w:top w:val="none" w:sz="0" w:space="0" w:color="auto"/>
                    <w:left w:val="none" w:sz="0" w:space="0" w:color="auto"/>
                    <w:bottom w:val="none" w:sz="0" w:space="0" w:color="auto"/>
                    <w:right w:val="none" w:sz="0" w:space="0" w:color="auto"/>
                  </w:divBdr>
                  <w:divsChild>
                    <w:div w:id="1539928049">
                      <w:marLeft w:val="0"/>
                      <w:marRight w:val="0"/>
                      <w:marTop w:val="0"/>
                      <w:marBottom w:val="0"/>
                      <w:divBdr>
                        <w:top w:val="none" w:sz="0" w:space="0" w:color="auto"/>
                        <w:left w:val="none" w:sz="0" w:space="0" w:color="auto"/>
                        <w:bottom w:val="none" w:sz="0" w:space="0" w:color="auto"/>
                        <w:right w:val="none" w:sz="0" w:space="0" w:color="auto"/>
                      </w:divBdr>
                    </w:div>
                  </w:divsChild>
                </w:div>
                <w:div w:id="1731492257">
                  <w:marLeft w:val="0"/>
                  <w:marRight w:val="0"/>
                  <w:marTop w:val="0"/>
                  <w:marBottom w:val="0"/>
                  <w:divBdr>
                    <w:top w:val="none" w:sz="0" w:space="0" w:color="auto"/>
                    <w:left w:val="none" w:sz="0" w:space="0" w:color="auto"/>
                    <w:bottom w:val="none" w:sz="0" w:space="0" w:color="auto"/>
                    <w:right w:val="none" w:sz="0" w:space="0" w:color="auto"/>
                  </w:divBdr>
                  <w:divsChild>
                    <w:div w:id="282662789">
                      <w:marLeft w:val="0"/>
                      <w:marRight w:val="0"/>
                      <w:marTop w:val="0"/>
                      <w:marBottom w:val="0"/>
                      <w:divBdr>
                        <w:top w:val="none" w:sz="0" w:space="0" w:color="auto"/>
                        <w:left w:val="none" w:sz="0" w:space="0" w:color="auto"/>
                        <w:bottom w:val="none" w:sz="0" w:space="0" w:color="auto"/>
                        <w:right w:val="none" w:sz="0" w:space="0" w:color="auto"/>
                      </w:divBdr>
                    </w:div>
                  </w:divsChild>
                </w:div>
                <w:div w:id="1587685448">
                  <w:marLeft w:val="0"/>
                  <w:marRight w:val="0"/>
                  <w:marTop w:val="0"/>
                  <w:marBottom w:val="0"/>
                  <w:divBdr>
                    <w:top w:val="none" w:sz="0" w:space="0" w:color="auto"/>
                    <w:left w:val="none" w:sz="0" w:space="0" w:color="auto"/>
                    <w:bottom w:val="none" w:sz="0" w:space="0" w:color="auto"/>
                    <w:right w:val="none" w:sz="0" w:space="0" w:color="auto"/>
                  </w:divBdr>
                  <w:divsChild>
                    <w:div w:id="1190602036">
                      <w:marLeft w:val="0"/>
                      <w:marRight w:val="0"/>
                      <w:marTop w:val="0"/>
                      <w:marBottom w:val="0"/>
                      <w:divBdr>
                        <w:top w:val="none" w:sz="0" w:space="0" w:color="auto"/>
                        <w:left w:val="none" w:sz="0" w:space="0" w:color="auto"/>
                        <w:bottom w:val="none" w:sz="0" w:space="0" w:color="auto"/>
                        <w:right w:val="none" w:sz="0" w:space="0" w:color="auto"/>
                      </w:divBdr>
                    </w:div>
                  </w:divsChild>
                </w:div>
                <w:div w:id="1412385736">
                  <w:marLeft w:val="0"/>
                  <w:marRight w:val="0"/>
                  <w:marTop w:val="0"/>
                  <w:marBottom w:val="0"/>
                  <w:divBdr>
                    <w:top w:val="none" w:sz="0" w:space="0" w:color="auto"/>
                    <w:left w:val="none" w:sz="0" w:space="0" w:color="auto"/>
                    <w:bottom w:val="none" w:sz="0" w:space="0" w:color="auto"/>
                    <w:right w:val="none" w:sz="0" w:space="0" w:color="auto"/>
                  </w:divBdr>
                  <w:divsChild>
                    <w:div w:id="1701085078">
                      <w:marLeft w:val="0"/>
                      <w:marRight w:val="0"/>
                      <w:marTop w:val="0"/>
                      <w:marBottom w:val="0"/>
                      <w:divBdr>
                        <w:top w:val="none" w:sz="0" w:space="0" w:color="auto"/>
                        <w:left w:val="none" w:sz="0" w:space="0" w:color="auto"/>
                        <w:bottom w:val="none" w:sz="0" w:space="0" w:color="auto"/>
                        <w:right w:val="none" w:sz="0" w:space="0" w:color="auto"/>
                      </w:divBdr>
                    </w:div>
                  </w:divsChild>
                </w:div>
                <w:div w:id="220141414">
                  <w:marLeft w:val="0"/>
                  <w:marRight w:val="0"/>
                  <w:marTop w:val="0"/>
                  <w:marBottom w:val="0"/>
                  <w:divBdr>
                    <w:top w:val="none" w:sz="0" w:space="0" w:color="auto"/>
                    <w:left w:val="none" w:sz="0" w:space="0" w:color="auto"/>
                    <w:bottom w:val="none" w:sz="0" w:space="0" w:color="auto"/>
                    <w:right w:val="none" w:sz="0" w:space="0" w:color="auto"/>
                  </w:divBdr>
                  <w:divsChild>
                    <w:div w:id="1761675839">
                      <w:marLeft w:val="0"/>
                      <w:marRight w:val="0"/>
                      <w:marTop w:val="0"/>
                      <w:marBottom w:val="0"/>
                      <w:divBdr>
                        <w:top w:val="none" w:sz="0" w:space="0" w:color="auto"/>
                        <w:left w:val="none" w:sz="0" w:space="0" w:color="auto"/>
                        <w:bottom w:val="none" w:sz="0" w:space="0" w:color="auto"/>
                        <w:right w:val="none" w:sz="0" w:space="0" w:color="auto"/>
                      </w:divBdr>
                    </w:div>
                  </w:divsChild>
                </w:div>
                <w:div w:id="847795824">
                  <w:marLeft w:val="0"/>
                  <w:marRight w:val="0"/>
                  <w:marTop w:val="0"/>
                  <w:marBottom w:val="0"/>
                  <w:divBdr>
                    <w:top w:val="none" w:sz="0" w:space="0" w:color="auto"/>
                    <w:left w:val="none" w:sz="0" w:space="0" w:color="auto"/>
                    <w:bottom w:val="none" w:sz="0" w:space="0" w:color="auto"/>
                    <w:right w:val="none" w:sz="0" w:space="0" w:color="auto"/>
                  </w:divBdr>
                  <w:divsChild>
                    <w:div w:id="802843884">
                      <w:marLeft w:val="0"/>
                      <w:marRight w:val="0"/>
                      <w:marTop w:val="0"/>
                      <w:marBottom w:val="0"/>
                      <w:divBdr>
                        <w:top w:val="none" w:sz="0" w:space="0" w:color="auto"/>
                        <w:left w:val="none" w:sz="0" w:space="0" w:color="auto"/>
                        <w:bottom w:val="none" w:sz="0" w:space="0" w:color="auto"/>
                        <w:right w:val="none" w:sz="0" w:space="0" w:color="auto"/>
                      </w:divBdr>
                    </w:div>
                  </w:divsChild>
                </w:div>
                <w:div w:id="1079714746">
                  <w:marLeft w:val="0"/>
                  <w:marRight w:val="0"/>
                  <w:marTop w:val="0"/>
                  <w:marBottom w:val="0"/>
                  <w:divBdr>
                    <w:top w:val="none" w:sz="0" w:space="0" w:color="auto"/>
                    <w:left w:val="none" w:sz="0" w:space="0" w:color="auto"/>
                    <w:bottom w:val="none" w:sz="0" w:space="0" w:color="auto"/>
                    <w:right w:val="none" w:sz="0" w:space="0" w:color="auto"/>
                  </w:divBdr>
                  <w:divsChild>
                    <w:div w:id="471943902">
                      <w:marLeft w:val="0"/>
                      <w:marRight w:val="0"/>
                      <w:marTop w:val="0"/>
                      <w:marBottom w:val="0"/>
                      <w:divBdr>
                        <w:top w:val="none" w:sz="0" w:space="0" w:color="auto"/>
                        <w:left w:val="none" w:sz="0" w:space="0" w:color="auto"/>
                        <w:bottom w:val="none" w:sz="0" w:space="0" w:color="auto"/>
                        <w:right w:val="none" w:sz="0" w:space="0" w:color="auto"/>
                      </w:divBdr>
                    </w:div>
                  </w:divsChild>
                </w:div>
                <w:div w:id="516500759">
                  <w:marLeft w:val="0"/>
                  <w:marRight w:val="0"/>
                  <w:marTop w:val="0"/>
                  <w:marBottom w:val="0"/>
                  <w:divBdr>
                    <w:top w:val="none" w:sz="0" w:space="0" w:color="auto"/>
                    <w:left w:val="none" w:sz="0" w:space="0" w:color="auto"/>
                    <w:bottom w:val="none" w:sz="0" w:space="0" w:color="auto"/>
                    <w:right w:val="none" w:sz="0" w:space="0" w:color="auto"/>
                  </w:divBdr>
                  <w:divsChild>
                    <w:div w:id="856846318">
                      <w:marLeft w:val="0"/>
                      <w:marRight w:val="0"/>
                      <w:marTop w:val="0"/>
                      <w:marBottom w:val="0"/>
                      <w:divBdr>
                        <w:top w:val="none" w:sz="0" w:space="0" w:color="auto"/>
                        <w:left w:val="none" w:sz="0" w:space="0" w:color="auto"/>
                        <w:bottom w:val="none" w:sz="0" w:space="0" w:color="auto"/>
                        <w:right w:val="none" w:sz="0" w:space="0" w:color="auto"/>
                      </w:divBdr>
                    </w:div>
                  </w:divsChild>
                </w:div>
                <w:div w:id="1514101907">
                  <w:marLeft w:val="0"/>
                  <w:marRight w:val="0"/>
                  <w:marTop w:val="0"/>
                  <w:marBottom w:val="0"/>
                  <w:divBdr>
                    <w:top w:val="none" w:sz="0" w:space="0" w:color="auto"/>
                    <w:left w:val="none" w:sz="0" w:space="0" w:color="auto"/>
                    <w:bottom w:val="none" w:sz="0" w:space="0" w:color="auto"/>
                    <w:right w:val="none" w:sz="0" w:space="0" w:color="auto"/>
                  </w:divBdr>
                  <w:divsChild>
                    <w:div w:id="16882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23226">
          <w:marLeft w:val="0"/>
          <w:marRight w:val="0"/>
          <w:marTop w:val="0"/>
          <w:marBottom w:val="0"/>
          <w:divBdr>
            <w:top w:val="none" w:sz="0" w:space="0" w:color="auto"/>
            <w:left w:val="none" w:sz="0" w:space="0" w:color="auto"/>
            <w:bottom w:val="none" w:sz="0" w:space="0" w:color="auto"/>
            <w:right w:val="none" w:sz="0" w:space="0" w:color="auto"/>
          </w:divBdr>
        </w:div>
        <w:div w:id="223223121">
          <w:marLeft w:val="0"/>
          <w:marRight w:val="0"/>
          <w:marTop w:val="0"/>
          <w:marBottom w:val="0"/>
          <w:divBdr>
            <w:top w:val="none" w:sz="0" w:space="0" w:color="auto"/>
            <w:left w:val="none" w:sz="0" w:space="0" w:color="auto"/>
            <w:bottom w:val="none" w:sz="0" w:space="0" w:color="auto"/>
            <w:right w:val="none" w:sz="0" w:space="0" w:color="auto"/>
          </w:divBdr>
        </w:div>
        <w:div w:id="1386102621">
          <w:marLeft w:val="0"/>
          <w:marRight w:val="0"/>
          <w:marTop w:val="0"/>
          <w:marBottom w:val="0"/>
          <w:divBdr>
            <w:top w:val="none" w:sz="0" w:space="0" w:color="auto"/>
            <w:left w:val="none" w:sz="0" w:space="0" w:color="auto"/>
            <w:bottom w:val="none" w:sz="0" w:space="0" w:color="auto"/>
            <w:right w:val="none" w:sz="0" w:space="0" w:color="auto"/>
          </w:divBdr>
          <w:divsChild>
            <w:div w:id="1381830652">
              <w:marLeft w:val="-75"/>
              <w:marRight w:val="0"/>
              <w:marTop w:val="30"/>
              <w:marBottom w:val="30"/>
              <w:divBdr>
                <w:top w:val="none" w:sz="0" w:space="0" w:color="auto"/>
                <w:left w:val="none" w:sz="0" w:space="0" w:color="auto"/>
                <w:bottom w:val="none" w:sz="0" w:space="0" w:color="auto"/>
                <w:right w:val="none" w:sz="0" w:space="0" w:color="auto"/>
              </w:divBdr>
              <w:divsChild>
                <w:div w:id="798959596">
                  <w:marLeft w:val="0"/>
                  <w:marRight w:val="0"/>
                  <w:marTop w:val="0"/>
                  <w:marBottom w:val="0"/>
                  <w:divBdr>
                    <w:top w:val="none" w:sz="0" w:space="0" w:color="auto"/>
                    <w:left w:val="none" w:sz="0" w:space="0" w:color="auto"/>
                    <w:bottom w:val="none" w:sz="0" w:space="0" w:color="auto"/>
                    <w:right w:val="none" w:sz="0" w:space="0" w:color="auto"/>
                  </w:divBdr>
                  <w:divsChild>
                    <w:div w:id="958032027">
                      <w:marLeft w:val="0"/>
                      <w:marRight w:val="0"/>
                      <w:marTop w:val="0"/>
                      <w:marBottom w:val="0"/>
                      <w:divBdr>
                        <w:top w:val="none" w:sz="0" w:space="0" w:color="auto"/>
                        <w:left w:val="none" w:sz="0" w:space="0" w:color="auto"/>
                        <w:bottom w:val="none" w:sz="0" w:space="0" w:color="auto"/>
                        <w:right w:val="none" w:sz="0" w:space="0" w:color="auto"/>
                      </w:divBdr>
                    </w:div>
                  </w:divsChild>
                </w:div>
                <w:div w:id="221648334">
                  <w:marLeft w:val="0"/>
                  <w:marRight w:val="0"/>
                  <w:marTop w:val="0"/>
                  <w:marBottom w:val="0"/>
                  <w:divBdr>
                    <w:top w:val="none" w:sz="0" w:space="0" w:color="auto"/>
                    <w:left w:val="none" w:sz="0" w:space="0" w:color="auto"/>
                    <w:bottom w:val="none" w:sz="0" w:space="0" w:color="auto"/>
                    <w:right w:val="none" w:sz="0" w:space="0" w:color="auto"/>
                  </w:divBdr>
                  <w:divsChild>
                    <w:div w:id="677730247">
                      <w:marLeft w:val="0"/>
                      <w:marRight w:val="0"/>
                      <w:marTop w:val="0"/>
                      <w:marBottom w:val="0"/>
                      <w:divBdr>
                        <w:top w:val="none" w:sz="0" w:space="0" w:color="auto"/>
                        <w:left w:val="none" w:sz="0" w:space="0" w:color="auto"/>
                        <w:bottom w:val="none" w:sz="0" w:space="0" w:color="auto"/>
                        <w:right w:val="none" w:sz="0" w:space="0" w:color="auto"/>
                      </w:divBdr>
                    </w:div>
                  </w:divsChild>
                </w:div>
                <w:div w:id="1145120845">
                  <w:marLeft w:val="0"/>
                  <w:marRight w:val="0"/>
                  <w:marTop w:val="0"/>
                  <w:marBottom w:val="0"/>
                  <w:divBdr>
                    <w:top w:val="none" w:sz="0" w:space="0" w:color="auto"/>
                    <w:left w:val="none" w:sz="0" w:space="0" w:color="auto"/>
                    <w:bottom w:val="none" w:sz="0" w:space="0" w:color="auto"/>
                    <w:right w:val="none" w:sz="0" w:space="0" w:color="auto"/>
                  </w:divBdr>
                  <w:divsChild>
                    <w:div w:id="371852904">
                      <w:marLeft w:val="0"/>
                      <w:marRight w:val="0"/>
                      <w:marTop w:val="0"/>
                      <w:marBottom w:val="0"/>
                      <w:divBdr>
                        <w:top w:val="none" w:sz="0" w:space="0" w:color="auto"/>
                        <w:left w:val="none" w:sz="0" w:space="0" w:color="auto"/>
                        <w:bottom w:val="none" w:sz="0" w:space="0" w:color="auto"/>
                        <w:right w:val="none" w:sz="0" w:space="0" w:color="auto"/>
                      </w:divBdr>
                    </w:div>
                  </w:divsChild>
                </w:div>
                <w:div w:id="1026712776">
                  <w:marLeft w:val="0"/>
                  <w:marRight w:val="0"/>
                  <w:marTop w:val="0"/>
                  <w:marBottom w:val="0"/>
                  <w:divBdr>
                    <w:top w:val="none" w:sz="0" w:space="0" w:color="auto"/>
                    <w:left w:val="none" w:sz="0" w:space="0" w:color="auto"/>
                    <w:bottom w:val="none" w:sz="0" w:space="0" w:color="auto"/>
                    <w:right w:val="none" w:sz="0" w:space="0" w:color="auto"/>
                  </w:divBdr>
                  <w:divsChild>
                    <w:div w:id="943028758">
                      <w:marLeft w:val="0"/>
                      <w:marRight w:val="0"/>
                      <w:marTop w:val="0"/>
                      <w:marBottom w:val="0"/>
                      <w:divBdr>
                        <w:top w:val="none" w:sz="0" w:space="0" w:color="auto"/>
                        <w:left w:val="none" w:sz="0" w:space="0" w:color="auto"/>
                        <w:bottom w:val="none" w:sz="0" w:space="0" w:color="auto"/>
                        <w:right w:val="none" w:sz="0" w:space="0" w:color="auto"/>
                      </w:divBdr>
                    </w:div>
                  </w:divsChild>
                </w:div>
                <w:div w:id="449203925">
                  <w:marLeft w:val="0"/>
                  <w:marRight w:val="0"/>
                  <w:marTop w:val="0"/>
                  <w:marBottom w:val="0"/>
                  <w:divBdr>
                    <w:top w:val="none" w:sz="0" w:space="0" w:color="auto"/>
                    <w:left w:val="none" w:sz="0" w:space="0" w:color="auto"/>
                    <w:bottom w:val="none" w:sz="0" w:space="0" w:color="auto"/>
                    <w:right w:val="none" w:sz="0" w:space="0" w:color="auto"/>
                  </w:divBdr>
                  <w:divsChild>
                    <w:div w:id="1788084368">
                      <w:marLeft w:val="0"/>
                      <w:marRight w:val="0"/>
                      <w:marTop w:val="0"/>
                      <w:marBottom w:val="0"/>
                      <w:divBdr>
                        <w:top w:val="none" w:sz="0" w:space="0" w:color="auto"/>
                        <w:left w:val="none" w:sz="0" w:space="0" w:color="auto"/>
                        <w:bottom w:val="none" w:sz="0" w:space="0" w:color="auto"/>
                        <w:right w:val="none" w:sz="0" w:space="0" w:color="auto"/>
                      </w:divBdr>
                    </w:div>
                  </w:divsChild>
                </w:div>
                <w:div w:id="1412656803">
                  <w:marLeft w:val="0"/>
                  <w:marRight w:val="0"/>
                  <w:marTop w:val="0"/>
                  <w:marBottom w:val="0"/>
                  <w:divBdr>
                    <w:top w:val="none" w:sz="0" w:space="0" w:color="auto"/>
                    <w:left w:val="none" w:sz="0" w:space="0" w:color="auto"/>
                    <w:bottom w:val="none" w:sz="0" w:space="0" w:color="auto"/>
                    <w:right w:val="none" w:sz="0" w:space="0" w:color="auto"/>
                  </w:divBdr>
                  <w:divsChild>
                    <w:div w:id="1535267971">
                      <w:marLeft w:val="0"/>
                      <w:marRight w:val="0"/>
                      <w:marTop w:val="0"/>
                      <w:marBottom w:val="0"/>
                      <w:divBdr>
                        <w:top w:val="none" w:sz="0" w:space="0" w:color="auto"/>
                        <w:left w:val="none" w:sz="0" w:space="0" w:color="auto"/>
                        <w:bottom w:val="none" w:sz="0" w:space="0" w:color="auto"/>
                        <w:right w:val="none" w:sz="0" w:space="0" w:color="auto"/>
                      </w:divBdr>
                    </w:div>
                  </w:divsChild>
                </w:div>
                <w:div w:id="136000506">
                  <w:marLeft w:val="0"/>
                  <w:marRight w:val="0"/>
                  <w:marTop w:val="0"/>
                  <w:marBottom w:val="0"/>
                  <w:divBdr>
                    <w:top w:val="none" w:sz="0" w:space="0" w:color="auto"/>
                    <w:left w:val="none" w:sz="0" w:space="0" w:color="auto"/>
                    <w:bottom w:val="none" w:sz="0" w:space="0" w:color="auto"/>
                    <w:right w:val="none" w:sz="0" w:space="0" w:color="auto"/>
                  </w:divBdr>
                  <w:divsChild>
                    <w:div w:id="2032796772">
                      <w:marLeft w:val="0"/>
                      <w:marRight w:val="0"/>
                      <w:marTop w:val="0"/>
                      <w:marBottom w:val="0"/>
                      <w:divBdr>
                        <w:top w:val="none" w:sz="0" w:space="0" w:color="auto"/>
                        <w:left w:val="none" w:sz="0" w:space="0" w:color="auto"/>
                        <w:bottom w:val="none" w:sz="0" w:space="0" w:color="auto"/>
                        <w:right w:val="none" w:sz="0" w:space="0" w:color="auto"/>
                      </w:divBdr>
                    </w:div>
                  </w:divsChild>
                </w:div>
                <w:div w:id="323634152">
                  <w:marLeft w:val="0"/>
                  <w:marRight w:val="0"/>
                  <w:marTop w:val="0"/>
                  <w:marBottom w:val="0"/>
                  <w:divBdr>
                    <w:top w:val="none" w:sz="0" w:space="0" w:color="auto"/>
                    <w:left w:val="none" w:sz="0" w:space="0" w:color="auto"/>
                    <w:bottom w:val="none" w:sz="0" w:space="0" w:color="auto"/>
                    <w:right w:val="none" w:sz="0" w:space="0" w:color="auto"/>
                  </w:divBdr>
                  <w:divsChild>
                    <w:div w:id="2025981953">
                      <w:marLeft w:val="0"/>
                      <w:marRight w:val="0"/>
                      <w:marTop w:val="0"/>
                      <w:marBottom w:val="0"/>
                      <w:divBdr>
                        <w:top w:val="none" w:sz="0" w:space="0" w:color="auto"/>
                        <w:left w:val="none" w:sz="0" w:space="0" w:color="auto"/>
                        <w:bottom w:val="none" w:sz="0" w:space="0" w:color="auto"/>
                        <w:right w:val="none" w:sz="0" w:space="0" w:color="auto"/>
                      </w:divBdr>
                    </w:div>
                  </w:divsChild>
                </w:div>
                <w:div w:id="1364861577">
                  <w:marLeft w:val="0"/>
                  <w:marRight w:val="0"/>
                  <w:marTop w:val="0"/>
                  <w:marBottom w:val="0"/>
                  <w:divBdr>
                    <w:top w:val="none" w:sz="0" w:space="0" w:color="auto"/>
                    <w:left w:val="none" w:sz="0" w:space="0" w:color="auto"/>
                    <w:bottom w:val="none" w:sz="0" w:space="0" w:color="auto"/>
                    <w:right w:val="none" w:sz="0" w:space="0" w:color="auto"/>
                  </w:divBdr>
                  <w:divsChild>
                    <w:div w:id="729351260">
                      <w:marLeft w:val="0"/>
                      <w:marRight w:val="0"/>
                      <w:marTop w:val="0"/>
                      <w:marBottom w:val="0"/>
                      <w:divBdr>
                        <w:top w:val="none" w:sz="0" w:space="0" w:color="auto"/>
                        <w:left w:val="none" w:sz="0" w:space="0" w:color="auto"/>
                        <w:bottom w:val="none" w:sz="0" w:space="0" w:color="auto"/>
                        <w:right w:val="none" w:sz="0" w:space="0" w:color="auto"/>
                      </w:divBdr>
                    </w:div>
                  </w:divsChild>
                </w:div>
                <w:div w:id="1786654695">
                  <w:marLeft w:val="0"/>
                  <w:marRight w:val="0"/>
                  <w:marTop w:val="0"/>
                  <w:marBottom w:val="0"/>
                  <w:divBdr>
                    <w:top w:val="none" w:sz="0" w:space="0" w:color="auto"/>
                    <w:left w:val="none" w:sz="0" w:space="0" w:color="auto"/>
                    <w:bottom w:val="none" w:sz="0" w:space="0" w:color="auto"/>
                    <w:right w:val="none" w:sz="0" w:space="0" w:color="auto"/>
                  </w:divBdr>
                  <w:divsChild>
                    <w:div w:id="115299453">
                      <w:marLeft w:val="0"/>
                      <w:marRight w:val="0"/>
                      <w:marTop w:val="0"/>
                      <w:marBottom w:val="0"/>
                      <w:divBdr>
                        <w:top w:val="none" w:sz="0" w:space="0" w:color="auto"/>
                        <w:left w:val="none" w:sz="0" w:space="0" w:color="auto"/>
                        <w:bottom w:val="none" w:sz="0" w:space="0" w:color="auto"/>
                        <w:right w:val="none" w:sz="0" w:space="0" w:color="auto"/>
                      </w:divBdr>
                    </w:div>
                  </w:divsChild>
                </w:div>
                <w:div w:id="147404319">
                  <w:marLeft w:val="0"/>
                  <w:marRight w:val="0"/>
                  <w:marTop w:val="0"/>
                  <w:marBottom w:val="0"/>
                  <w:divBdr>
                    <w:top w:val="none" w:sz="0" w:space="0" w:color="auto"/>
                    <w:left w:val="none" w:sz="0" w:space="0" w:color="auto"/>
                    <w:bottom w:val="none" w:sz="0" w:space="0" w:color="auto"/>
                    <w:right w:val="none" w:sz="0" w:space="0" w:color="auto"/>
                  </w:divBdr>
                  <w:divsChild>
                    <w:div w:id="12230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8248">
          <w:marLeft w:val="0"/>
          <w:marRight w:val="0"/>
          <w:marTop w:val="0"/>
          <w:marBottom w:val="0"/>
          <w:divBdr>
            <w:top w:val="none" w:sz="0" w:space="0" w:color="auto"/>
            <w:left w:val="none" w:sz="0" w:space="0" w:color="auto"/>
            <w:bottom w:val="none" w:sz="0" w:space="0" w:color="auto"/>
            <w:right w:val="none" w:sz="0" w:space="0" w:color="auto"/>
          </w:divBdr>
        </w:div>
        <w:div w:id="1353603681">
          <w:marLeft w:val="0"/>
          <w:marRight w:val="0"/>
          <w:marTop w:val="0"/>
          <w:marBottom w:val="0"/>
          <w:divBdr>
            <w:top w:val="none" w:sz="0" w:space="0" w:color="auto"/>
            <w:left w:val="none" w:sz="0" w:space="0" w:color="auto"/>
            <w:bottom w:val="none" w:sz="0" w:space="0" w:color="auto"/>
            <w:right w:val="none" w:sz="0" w:space="0" w:color="auto"/>
          </w:divBdr>
        </w:div>
        <w:div w:id="368343329">
          <w:marLeft w:val="0"/>
          <w:marRight w:val="0"/>
          <w:marTop w:val="0"/>
          <w:marBottom w:val="0"/>
          <w:divBdr>
            <w:top w:val="none" w:sz="0" w:space="0" w:color="auto"/>
            <w:left w:val="none" w:sz="0" w:space="0" w:color="auto"/>
            <w:bottom w:val="none" w:sz="0" w:space="0" w:color="auto"/>
            <w:right w:val="none" w:sz="0" w:space="0" w:color="auto"/>
          </w:divBdr>
          <w:divsChild>
            <w:div w:id="275213307">
              <w:marLeft w:val="-75"/>
              <w:marRight w:val="0"/>
              <w:marTop w:val="30"/>
              <w:marBottom w:val="30"/>
              <w:divBdr>
                <w:top w:val="none" w:sz="0" w:space="0" w:color="auto"/>
                <w:left w:val="none" w:sz="0" w:space="0" w:color="auto"/>
                <w:bottom w:val="none" w:sz="0" w:space="0" w:color="auto"/>
                <w:right w:val="none" w:sz="0" w:space="0" w:color="auto"/>
              </w:divBdr>
              <w:divsChild>
                <w:div w:id="479813517">
                  <w:marLeft w:val="0"/>
                  <w:marRight w:val="0"/>
                  <w:marTop w:val="0"/>
                  <w:marBottom w:val="0"/>
                  <w:divBdr>
                    <w:top w:val="none" w:sz="0" w:space="0" w:color="auto"/>
                    <w:left w:val="none" w:sz="0" w:space="0" w:color="auto"/>
                    <w:bottom w:val="none" w:sz="0" w:space="0" w:color="auto"/>
                    <w:right w:val="none" w:sz="0" w:space="0" w:color="auto"/>
                  </w:divBdr>
                  <w:divsChild>
                    <w:div w:id="1647199354">
                      <w:marLeft w:val="0"/>
                      <w:marRight w:val="0"/>
                      <w:marTop w:val="0"/>
                      <w:marBottom w:val="0"/>
                      <w:divBdr>
                        <w:top w:val="none" w:sz="0" w:space="0" w:color="auto"/>
                        <w:left w:val="none" w:sz="0" w:space="0" w:color="auto"/>
                        <w:bottom w:val="none" w:sz="0" w:space="0" w:color="auto"/>
                        <w:right w:val="none" w:sz="0" w:space="0" w:color="auto"/>
                      </w:divBdr>
                    </w:div>
                  </w:divsChild>
                </w:div>
                <w:div w:id="592015951">
                  <w:marLeft w:val="0"/>
                  <w:marRight w:val="0"/>
                  <w:marTop w:val="0"/>
                  <w:marBottom w:val="0"/>
                  <w:divBdr>
                    <w:top w:val="none" w:sz="0" w:space="0" w:color="auto"/>
                    <w:left w:val="none" w:sz="0" w:space="0" w:color="auto"/>
                    <w:bottom w:val="none" w:sz="0" w:space="0" w:color="auto"/>
                    <w:right w:val="none" w:sz="0" w:space="0" w:color="auto"/>
                  </w:divBdr>
                  <w:divsChild>
                    <w:div w:id="1335114216">
                      <w:marLeft w:val="0"/>
                      <w:marRight w:val="0"/>
                      <w:marTop w:val="0"/>
                      <w:marBottom w:val="0"/>
                      <w:divBdr>
                        <w:top w:val="none" w:sz="0" w:space="0" w:color="auto"/>
                        <w:left w:val="none" w:sz="0" w:space="0" w:color="auto"/>
                        <w:bottom w:val="none" w:sz="0" w:space="0" w:color="auto"/>
                        <w:right w:val="none" w:sz="0" w:space="0" w:color="auto"/>
                      </w:divBdr>
                    </w:div>
                  </w:divsChild>
                </w:div>
                <w:div w:id="2037271537">
                  <w:marLeft w:val="0"/>
                  <w:marRight w:val="0"/>
                  <w:marTop w:val="0"/>
                  <w:marBottom w:val="0"/>
                  <w:divBdr>
                    <w:top w:val="none" w:sz="0" w:space="0" w:color="auto"/>
                    <w:left w:val="none" w:sz="0" w:space="0" w:color="auto"/>
                    <w:bottom w:val="none" w:sz="0" w:space="0" w:color="auto"/>
                    <w:right w:val="none" w:sz="0" w:space="0" w:color="auto"/>
                  </w:divBdr>
                  <w:divsChild>
                    <w:div w:id="1526403310">
                      <w:marLeft w:val="0"/>
                      <w:marRight w:val="0"/>
                      <w:marTop w:val="0"/>
                      <w:marBottom w:val="0"/>
                      <w:divBdr>
                        <w:top w:val="none" w:sz="0" w:space="0" w:color="auto"/>
                        <w:left w:val="none" w:sz="0" w:space="0" w:color="auto"/>
                        <w:bottom w:val="none" w:sz="0" w:space="0" w:color="auto"/>
                        <w:right w:val="none" w:sz="0" w:space="0" w:color="auto"/>
                      </w:divBdr>
                    </w:div>
                  </w:divsChild>
                </w:div>
                <w:div w:id="1007296056">
                  <w:marLeft w:val="0"/>
                  <w:marRight w:val="0"/>
                  <w:marTop w:val="0"/>
                  <w:marBottom w:val="0"/>
                  <w:divBdr>
                    <w:top w:val="none" w:sz="0" w:space="0" w:color="auto"/>
                    <w:left w:val="none" w:sz="0" w:space="0" w:color="auto"/>
                    <w:bottom w:val="none" w:sz="0" w:space="0" w:color="auto"/>
                    <w:right w:val="none" w:sz="0" w:space="0" w:color="auto"/>
                  </w:divBdr>
                  <w:divsChild>
                    <w:div w:id="2033528186">
                      <w:marLeft w:val="0"/>
                      <w:marRight w:val="0"/>
                      <w:marTop w:val="0"/>
                      <w:marBottom w:val="0"/>
                      <w:divBdr>
                        <w:top w:val="none" w:sz="0" w:space="0" w:color="auto"/>
                        <w:left w:val="none" w:sz="0" w:space="0" w:color="auto"/>
                        <w:bottom w:val="none" w:sz="0" w:space="0" w:color="auto"/>
                        <w:right w:val="none" w:sz="0" w:space="0" w:color="auto"/>
                      </w:divBdr>
                    </w:div>
                  </w:divsChild>
                </w:div>
                <w:div w:id="1607928886">
                  <w:marLeft w:val="0"/>
                  <w:marRight w:val="0"/>
                  <w:marTop w:val="0"/>
                  <w:marBottom w:val="0"/>
                  <w:divBdr>
                    <w:top w:val="none" w:sz="0" w:space="0" w:color="auto"/>
                    <w:left w:val="none" w:sz="0" w:space="0" w:color="auto"/>
                    <w:bottom w:val="none" w:sz="0" w:space="0" w:color="auto"/>
                    <w:right w:val="none" w:sz="0" w:space="0" w:color="auto"/>
                  </w:divBdr>
                  <w:divsChild>
                    <w:div w:id="1265965410">
                      <w:marLeft w:val="0"/>
                      <w:marRight w:val="0"/>
                      <w:marTop w:val="0"/>
                      <w:marBottom w:val="0"/>
                      <w:divBdr>
                        <w:top w:val="none" w:sz="0" w:space="0" w:color="auto"/>
                        <w:left w:val="none" w:sz="0" w:space="0" w:color="auto"/>
                        <w:bottom w:val="none" w:sz="0" w:space="0" w:color="auto"/>
                        <w:right w:val="none" w:sz="0" w:space="0" w:color="auto"/>
                      </w:divBdr>
                    </w:div>
                  </w:divsChild>
                </w:div>
                <w:div w:id="620695100">
                  <w:marLeft w:val="0"/>
                  <w:marRight w:val="0"/>
                  <w:marTop w:val="0"/>
                  <w:marBottom w:val="0"/>
                  <w:divBdr>
                    <w:top w:val="none" w:sz="0" w:space="0" w:color="auto"/>
                    <w:left w:val="none" w:sz="0" w:space="0" w:color="auto"/>
                    <w:bottom w:val="none" w:sz="0" w:space="0" w:color="auto"/>
                    <w:right w:val="none" w:sz="0" w:space="0" w:color="auto"/>
                  </w:divBdr>
                  <w:divsChild>
                    <w:div w:id="1964380395">
                      <w:marLeft w:val="0"/>
                      <w:marRight w:val="0"/>
                      <w:marTop w:val="0"/>
                      <w:marBottom w:val="0"/>
                      <w:divBdr>
                        <w:top w:val="none" w:sz="0" w:space="0" w:color="auto"/>
                        <w:left w:val="none" w:sz="0" w:space="0" w:color="auto"/>
                        <w:bottom w:val="none" w:sz="0" w:space="0" w:color="auto"/>
                        <w:right w:val="none" w:sz="0" w:space="0" w:color="auto"/>
                      </w:divBdr>
                    </w:div>
                  </w:divsChild>
                </w:div>
                <w:div w:id="1704667309">
                  <w:marLeft w:val="0"/>
                  <w:marRight w:val="0"/>
                  <w:marTop w:val="0"/>
                  <w:marBottom w:val="0"/>
                  <w:divBdr>
                    <w:top w:val="none" w:sz="0" w:space="0" w:color="auto"/>
                    <w:left w:val="none" w:sz="0" w:space="0" w:color="auto"/>
                    <w:bottom w:val="none" w:sz="0" w:space="0" w:color="auto"/>
                    <w:right w:val="none" w:sz="0" w:space="0" w:color="auto"/>
                  </w:divBdr>
                  <w:divsChild>
                    <w:div w:id="694354486">
                      <w:marLeft w:val="0"/>
                      <w:marRight w:val="0"/>
                      <w:marTop w:val="0"/>
                      <w:marBottom w:val="0"/>
                      <w:divBdr>
                        <w:top w:val="none" w:sz="0" w:space="0" w:color="auto"/>
                        <w:left w:val="none" w:sz="0" w:space="0" w:color="auto"/>
                        <w:bottom w:val="none" w:sz="0" w:space="0" w:color="auto"/>
                        <w:right w:val="none" w:sz="0" w:space="0" w:color="auto"/>
                      </w:divBdr>
                    </w:div>
                  </w:divsChild>
                </w:div>
                <w:div w:id="1200119520">
                  <w:marLeft w:val="0"/>
                  <w:marRight w:val="0"/>
                  <w:marTop w:val="0"/>
                  <w:marBottom w:val="0"/>
                  <w:divBdr>
                    <w:top w:val="none" w:sz="0" w:space="0" w:color="auto"/>
                    <w:left w:val="none" w:sz="0" w:space="0" w:color="auto"/>
                    <w:bottom w:val="none" w:sz="0" w:space="0" w:color="auto"/>
                    <w:right w:val="none" w:sz="0" w:space="0" w:color="auto"/>
                  </w:divBdr>
                  <w:divsChild>
                    <w:div w:id="1045372929">
                      <w:marLeft w:val="0"/>
                      <w:marRight w:val="0"/>
                      <w:marTop w:val="0"/>
                      <w:marBottom w:val="0"/>
                      <w:divBdr>
                        <w:top w:val="none" w:sz="0" w:space="0" w:color="auto"/>
                        <w:left w:val="none" w:sz="0" w:space="0" w:color="auto"/>
                        <w:bottom w:val="none" w:sz="0" w:space="0" w:color="auto"/>
                        <w:right w:val="none" w:sz="0" w:space="0" w:color="auto"/>
                      </w:divBdr>
                    </w:div>
                  </w:divsChild>
                </w:div>
                <w:div w:id="1091201832">
                  <w:marLeft w:val="0"/>
                  <w:marRight w:val="0"/>
                  <w:marTop w:val="0"/>
                  <w:marBottom w:val="0"/>
                  <w:divBdr>
                    <w:top w:val="none" w:sz="0" w:space="0" w:color="auto"/>
                    <w:left w:val="none" w:sz="0" w:space="0" w:color="auto"/>
                    <w:bottom w:val="none" w:sz="0" w:space="0" w:color="auto"/>
                    <w:right w:val="none" w:sz="0" w:space="0" w:color="auto"/>
                  </w:divBdr>
                  <w:divsChild>
                    <w:div w:id="1305088560">
                      <w:marLeft w:val="0"/>
                      <w:marRight w:val="0"/>
                      <w:marTop w:val="0"/>
                      <w:marBottom w:val="0"/>
                      <w:divBdr>
                        <w:top w:val="none" w:sz="0" w:space="0" w:color="auto"/>
                        <w:left w:val="none" w:sz="0" w:space="0" w:color="auto"/>
                        <w:bottom w:val="none" w:sz="0" w:space="0" w:color="auto"/>
                        <w:right w:val="none" w:sz="0" w:space="0" w:color="auto"/>
                      </w:divBdr>
                    </w:div>
                  </w:divsChild>
                </w:div>
                <w:div w:id="1055592643">
                  <w:marLeft w:val="0"/>
                  <w:marRight w:val="0"/>
                  <w:marTop w:val="0"/>
                  <w:marBottom w:val="0"/>
                  <w:divBdr>
                    <w:top w:val="none" w:sz="0" w:space="0" w:color="auto"/>
                    <w:left w:val="none" w:sz="0" w:space="0" w:color="auto"/>
                    <w:bottom w:val="none" w:sz="0" w:space="0" w:color="auto"/>
                    <w:right w:val="none" w:sz="0" w:space="0" w:color="auto"/>
                  </w:divBdr>
                  <w:divsChild>
                    <w:div w:id="2095277118">
                      <w:marLeft w:val="0"/>
                      <w:marRight w:val="0"/>
                      <w:marTop w:val="0"/>
                      <w:marBottom w:val="0"/>
                      <w:divBdr>
                        <w:top w:val="none" w:sz="0" w:space="0" w:color="auto"/>
                        <w:left w:val="none" w:sz="0" w:space="0" w:color="auto"/>
                        <w:bottom w:val="none" w:sz="0" w:space="0" w:color="auto"/>
                        <w:right w:val="none" w:sz="0" w:space="0" w:color="auto"/>
                      </w:divBdr>
                    </w:div>
                  </w:divsChild>
                </w:div>
                <w:div w:id="1184973181">
                  <w:marLeft w:val="0"/>
                  <w:marRight w:val="0"/>
                  <w:marTop w:val="0"/>
                  <w:marBottom w:val="0"/>
                  <w:divBdr>
                    <w:top w:val="none" w:sz="0" w:space="0" w:color="auto"/>
                    <w:left w:val="none" w:sz="0" w:space="0" w:color="auto"/>
                    <w:bottom w:val="none" w:sz="0" w:space="0" w:color="auto"/>
                    <w:right w:val="none" w:sz="0" w:space="0" w:color="auto"/>
                  </w:divBdr>
                  <w:divsChild>
                    <w:div w:id="2266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4546">
          <w:marLeft w:val="0"/>
          <w:marRight w:val="0"/>
          <w:marTop w:val="0"/>
          <w:marBottom w:val="0"/>
          <w:divBdr>
            <w:top w:val="none" w:sz="0" w:space="0" w:color="auto"/>
            <w:left w:val="none" w:sz="0" w:space="0" w:color="auto"/>
            <w:bottom w:val="none" w:sz="0" w:space="0" w:color="auto"/>
            <w:right w:val="none" w:sz="0" w:space="0" w:color="auto"/>
          </w:divBdr>
        </w:div>
        <w:div w:id="858932945">
          <w:marLeft w:val="0"/>
          <w:marRight w:val="0"/>
          <w:marTop w:val="0"/>
          <w:marBottom w:val="0"/>
          <w:divBdr>
            <w:top w:val="none" w:sz="0" w:space="0" w:color="auto"/>
            <w:left w:val="none" w:sz="0" w:space="0" w:color="auto"/>
            <w:bottom w:val="none" w:sz="0" w:space="0" w:color="auto"/>
            <w:right w:val="none" w:sz="0" w:space="0" w:color="auto"/>
          </w:divBdr>
        </w:div>
        <w:div w:id="1861241538">
          <w:marLeft w:val="0"/>
          <w:marRight w:val="0"/>
          <w:marTop w:val="0"/>
          <w:marBottom w:val="0"/>
          <w:divBdr>
            <w:top w:val="none" w:sz="0" w:space="0" w:color="auto"/>
            <w:left w:val="none" w:sz="0" w:space="0" w:color="auto"/>
            <w:bottom w:val="none" w:sz="0" w:space="0" w:color="auto"/>
            <w:right w:val="none" w:sz="0" w:space="0" w:color="auto"/>
          </w:divBdr>
          <w:divsChild>
            <w:div w:id="408887508">
              <w:marLeft w:val="-75"/>
              <w:marRight w:val="0"/>
              <w:marTop w:val="30"/>
              <w:marBottom w:val="30"/>
              <w:divBdr>
                <w:top w:val="none" w:sz="0" w:space="0" w:color="auto"/>
                <w:left w:val="none" w:sz="0" w:space="0" w:color="auto"/>
                <w:bottom w:val="none" w:sz="0" w:space="0" w:color="auto"/>
                <w:right w:val="none" w:sz="0" w:space="0" w:color="auto"/>
              </w:divBdr>
              <w:divsChild>
                <w:div w:id="780615550">
                  <w:marLeft w:val="0"/>
                  <w:marRight w:val="0"/>
                  <w:marTop w:val="0"/>
                  <w:marBottom w:val="0"/>
                  <w:divBdr>
                    <w:top w:val="none" w:sz="0" w:space="0" w:color="auto"/>
                    <w:left w:val="none" w:sz="0" w:space="0" w:color="auto"/>
                    <w:bottom w:val="none" w:sz="0" w:space="0" w:color="auto"/>
                    <w:right w:val="none" w:sz="0" w:space="0" w:color="auto"/>
                  </w:divBdr>
                  <w:divsChild>
                    <w:div w:id="1310592486">
                      <w:marLeft w:val="0"/>
                      <w:marRight w:val="0"/>
                      <w:marTop w:val="0"/>
                      <w:marBottom w:val="0"/>
                      <w:divBdr>
                        <w:top w:val="none" w:sz="0" w:space="0" w:color="auto"/>
                        <w:left w:val="none" w:sz="0" w:space="0" w:color="auto"/>
                        <w:bottom w:val="none" w:sz="0" w:space="0" w:color="auto"/>
                        <w:right w:val="none" w:sz="0" w:space="0" w:color="auto"/>
                      </w:divBdr>
                    </w:div>
                  </w:divsChild>
                </w:div>
                <w:div w:id="2088072195">
                  <w:marLeft w:val="0"/>
                  <w:marRight w:val="0"/>
                  <w:marTop w:val="0"/>
                  <w:marBottom w:val="0"/>
                  <w:divBdr>
                    <w:top w:val="none" w:sz="0" w:space="0" w:color="auto"/>
                    <w:left w:val="none" w:sz="0" w:space="0" w:color="auto"/>
                    <w:bottom w:val="none" w:sz="0" w:space="0" w:color="auto"/>
                    <w:right w:val="none" w:sz="0" w:space="0" w:color="auto"/>
                  </w:divBdr>
                  <w:divsChild>
                    <w:div w:id="1838962367">
                      <w:marLeft w:val="0"/>
                      <w:marRight w:val="0"/>
                      <w:marTop w:val="0"/>
                      <w:marBottom w:val="0"/>
                      <w:divBdr>
                        <w:top w:val="none" w:sz="0" w:space="0" w:color="auto"/>
                        <w:left w:val="none" w:sz="0" w:space="0" w:color="auto"/>
                        <w:bottom w:val="none" w:sz="0" w:space="0" w:color="auto"/>
                        <w:right w:val="none" w:sz="0" w:space="0" w:color="auto"/>
                      </w:divBdr>
                    </w:div>
                  </w:divsChild>
                </w:div>
                <w:div w:id="1282030709">
                  <w:marLeft w:val="0"/>
                  <w:marRight w:val="0"/>
                  <w:marTop w:val="0"/>
                  <w:marBottom w:val="0"/>
                  <w:divBdr>
                    <w:top w:val="none" w:sz="0" w:space="0" w:color="auto"/>
                    <w:left w:val="none" w:sz="0" w:space="0" w:color="auto"/>
                    <w:bottom w:val="none" w:sz="0" w:space="0" w:color="auto"/>
                    <w:right w:val="none" w:sz="0" w:space="0" w:color="auto"/>
                  </w:divBdr>
                  <w:divsChild>
                    <w:div w:id="1152452760">
                      <w:marLeft w:val="0"/>
                      <w:marRight w:val="0"/>
                      <w:marTop w:val="0"/>
                      <w:marBottom w:val="0"/>
                      <w:divBdr>
                        <w:top w:val="none" w:sz="0" w:space="0" w:color="auto"/>
                        <w:left w:val="none" w:sz="0" w:space="0" w:color="auto"/>
                        <w:bottom w:val="none" w:sz="0" w:space="0" w:color="auto"/>
                        <w:right w:val="none" w:sz="0" w:space="0" w:color="auto"/>
                      </w:divBdr>
                    </w:div>
                  </w:divsChild>
                </w:div>
                <w:div w:id="1819027660">
                  <w:marLeft w:val="0"/>
                  <w:marRight w:val="0"/>
                  <w:marTop w:val="0"/>
                  <w:marBottom w:val="0"/>
                  <w:divBdr>
                    <w:top w:val="none" w:sz="0" w:space="0" w:color="auto"/>
                    <w:left w:val="none" w:sz="0" w:space="0" w:color="auto"/>
                    <w:bottom w:val="none" w:sz="0" w:space="0" w:color="auto"/>
                    <w:right w:val="none" w:sz="0" w:space="0" w:color="auto"/>
                  </w:divBdr>
                  <w:divsChild>
                    <w:div w:id="1933541177">
                      <w:marLeft w:val="0"/>
                      <w:marRight w:val="0"/>
                      <w:marTop w:val="0"/>
                      <w:marBottom w:val="0"/>
                      <w:divBdr>
                        <w:top w:val="none" w:sz="0" w:space="0" w:color="auto"/>
                        <w:left w:val="none" w:sz="0" w:space="0" w:color="auto"/>
                        <w:bottom w:val="none" w:sz="0" w:space="0" w:color="auto"/>
                        <w:right w:val="none" w:sz="0" w:space="0" w:color="auto"/>
                      </w:divBdr>
                    </w:div>
                  </w:divsChild>
                </w:div>
                <w:div w:id="913051504">
                  <w:marLeft w:val="0"/>
                  <w:marRight w:val="0"/>
                  <w:marTop w:val="0"/>
                  <w:marBottom w:val="0"/>
                  <w:divBdr>
                    <w:top w:val="none" w:sz="0" w:space="0" w:color="auto"/>
                    <w:left w:val="none" w:sz="0" w:space="0" w:color="auto"/>
                    <w:bottom w:val="none" w:sz="0" w:space="0" w:color="auto"/>
                    <w:right w:val="none" w:sz="0" w:space="0" w:color="auto"/>
                  </w:divBdr>
                  <w:divsChild>
                    <w:div w:id="713769406">
                      <w:marLeft w:val="0"/>
                      <w:marRight w:val="0"/>
                      <w:marTop w:val="0"/>
                      <w:marBottom w:val="0"/>
                      <w:divBdr>
                        <w:top w:val="none" w:sz="0" w:space="0" w:color="auto"/>
                        <w:left w:val="none" w:sz="0" w:space="0" w:color="auto"/>
                        <w:bottom w:val="none" w:sz="0" w:space="0" w:color="auto"/>
                        <w:right w:val="none" w:sz="0" w:space="0" w:color="auto"/>
                      </w:divBdr>
                    </w:div>
                  </w:divsChild>
                </w:div>
                <w:div w:id="722682974">
                  <w:marLeft w:val="0"/>
                  <w:marRight w:val="0"/>
                  <w:marTop w:val="0"/>
                  <w:marBottom w:val="0"/>
                  <w:divBdr>
                    <w:top w:val="none" w:sz="0" w:space="0" w:color="auto"/>
                    <w:left w:val="none" w:sz="0" w:space="0" w:color="auto"/>
                    <w:bottom w:val="none" w:sz="0" w:space="0" w:color="auto"/>
                    <w:right w:val="none" w:sz="0" w:space="0" w:color="auto"/>
                  </w:divBdr>
                  <w:divsChild>
                    <w:div w:id="1271008358">
                      <w:marLeft w:val="0"/>
                      <w:marRight w:val="0"/>
                      <w:marTop w:val="0"/>
                      <w:marBottom w:val="0"/>
                      <w:divBdr>
                        <w:top w:val="none" w:sz="0" w:space="0" w:color="auto"/>
                        <w:left w:val="none" w:sz="0" w:space="0" w:color="auto"/>
                        <w:bottom w:val="none" w:sz="0" w:space="0" w:color="auto"/>
                        <w:right w:val="none" w:sz="0" w:space="0" w:color="auto"/>
                      </w:divBdr>
                    </w:div>
                  </w:divsChild>
                </w:div>
                <w:div w:id="877425357">
                  <w:marLeft w:val="0"/>
                  <w:marRight w:val="0"/>
                  <w:marTop w:val="0"/>
                  <w:marBottom w:val="0"/>
                  <w:divBdr>
                    <w:top w:val="none" w:sz="0" w:space="0" w:color="auto"/>
                    <w:left w:val="none" w:sz="0" w:space="0" w:color="auto"/>
                    <w:bottom w:val="none" w:sz="0" w:space="0" w:color="auto"/>
                    <w:right w:val="none" w:sz="0" w:space="0" w:color="auto"/>
                  </w:divBdr>
                  <w:divsChild>
                    <w:div w:id="1954239115">
                      <w:marLeft w:val="0"/>
                      <w:marRight w:val="0"/>
                      <w:marTop w:val="0"/>
                      <w:marBottom w:val="0"/>
                      <w:divBdr>
                        <w:top w:val="none" w:sz="0" w:space="0" w:color="auto"/>
                        <w:left w:val="none" w:sz="0" w:space="0" w:color="auto"/>
                        <w:bottom w:val="none" w:sz="0" w:space="0" w:color="auto"/>
                        <w:right w:val="none" w:sz="0" w:space="0" w:color="auto"/>
                      </w:divBdr>
                    </w:div>
                  </w:divsChild>
                </w:div>
                <w:div w:id="1903909519">
                  <w:marLeft w:val="0"/>
                  <w:marRight w:val="0"/>
                  <w:marTop w:val="0"/>
                  <w:marBottom w:val="0"/>
                  <w:divBdr>
                    <w:top w:val="none" w:sz="0" w:space="0" w:color="auto"/>
                    <w:left w:val="none" w:sz="0" w:space="0" w:color="auto"/>
                    <w:bottom w:val="none" w:sz="0" w:space="0" w:color="auto"/>
                    <w:right w:val="none" w:sz="0" w:space="0" w:color="auto"/>
                  </w:divBdr>
                  <w:divsChild>
                    <w:div w:id="1837957934">
                      <w:marLeft w:val="0"/>
                      <w:marRight w:val="0"/>
                      <w:marTop w:val="0"/>
                      <w:marBottom w:val="0"/>
                      <w:divBdr>
                        <w:top w:val="none" w:sz="0" w:space="0" w:color="auto"/>
                        <w:left w:val="none" w:sz="0" w:space="0" w:color="auto"/>
                        <w:bottom w:val="none" w:sz="0" w:space="0" w:color="auto"/>
                        <w:right w:val="none" w:sz="0" w:space="0" w:color="auto"/>
                      </w:divBdr>
                    </w:div>
                  </w:divsChild>
                </w:div>
                <w:div w:id="1432120747">
                  <w:marLeft w:val="0"/>
                  <w:marRight w:val="0"/>
                  <w:marTop w:val="0"/>
                  <w:marBottom w:val="0"/>
                  <w:divBdr>
                    <w:top w:val="none" w:sz="0" w:space="0" w:color="auto"/>
                    <w:left w:val="none" w:sz="0" w:space="0" w:color="auto"/>
                    <w:bottom w:val="none" w:sz="0" w:space="0" w:color="auto"/>
                    <w:right w:val="none" w:sz="0" w:space="0" w:color="auto"/>
                  </w:divBdr>
                  <w:divsChild>
                    <w:div w:id="964510380">
                      <w:marLeft w:val="0"/>
                      <w:marRight w:val="0"/>
                      <w:marTop w:val="0"/>
                      <w:marBottom w:val="0"/>
                      <w:divBdr>
                        <w:top w:val="none" w:sz="0" w:space="0" w:color="auto"/>
                        <w:left w:val="none" w:sz="0" w:space="0" w:color="auto"/>
                        <w:bottom w:val="none" w:sz="0" w:space="0" w:color="auto"/>
                        <w:right w:val="none" w:sz="0" w:space="0" w:color="auto"/>
                      </w:divBdr>
                    </w:div>
                  </w:divsChild>
                </w:div>
                <w:div w:id="381832523">
                  <w:marLeft w:val="0"/>
                  <w:marRight w:val="0"/>
                  <w:marTop w:val="0"/>
                  <w:marBottom w:val="0"/>
                  <w:divBdr>
                    <w:top w:val="none" w:sz="0" w:space="0" w:color="auto"/>
                    <w:left w:val="none" w:sz="0" w:space="0" w:color="auto"/>
                    <w:bottom w:val="none" w:sz="0" w:space="0" w:color="auto"/>
                    <w:right w:val="none" w:sz="0" w:space="0" w:color="auto"/>
                  </w:divBdr>
                  <w:divsChild>
                    <w:div w:id="1478451531">
                      <w:marLeft w:val="0"/>
                      <w:marRight w:val="0"/>
                      <w:marTop w:val="0"/>
                      <w:marBottom w:val="0"/>
                      <w:divBdr>
                        <w:top w:val="none" w:sz="0" w:space="0" w:color="auto"/>
                        <w:left w:val="none" w:sz="0" w:space="0" w:color="auto"/>
                        <w:bottom w:val="none" w:sz="0" w:space="0" w:color="auto"/>
                        <w:right w:val="none" w:sz="0" w:space="0" w:color="auto"/>
                      </w:divBdr>
                    </w:div>
                  </w:divsChild>
                </w:div>
                <w:div w:id="321811389">
                  <w:marLeft w:val="0"/>
                  <w:marRight w:val="0"/>
                  <w:marTop w:val="0"/>
                  <w:marBottom w:val="0"/>
                  <w:divBdr>
                    <w:top w:val="none" w:sz="0" w:space="0" w:color="auto"/>
                    <w:left w:val="none" w:sz="0" w:space="0" w:color="auto"/>
                    <w:bottom w:val="none" w:sz="0" w:space="0" w:color="auto"/>
                    <w:right w:val="none" w:sz="0" w:space="0" w:color="auto"/>
                  </w:divBdr>
                  <w:divsChild>
                    <w:div w:id="13294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51145">
          <w:marLeft w:val="0"/>
          <w:marRight w:val="0"/>
          <w:marTop w:val="0"/>
          <w:marBottom w:val="0"/>
          <w:divBdr>
            <w:top w:val="none" w:sz="0" w:space="0" w:color="auto"/>
            <w:left w:val="none" w:sz="0" w:space="0" w:color="auto"/>
            <w:bottom w:val="none" w:sz="0" w:space="0" w:color="auto"/>
            <w:right w:val="none" w:sz="0" w:space="0" w:color="auto"/>
          </w:divBdr>
        </w:div>
        <w:div w:id="200175168">
          <w:marLeft w:val="0"/>
          <w:marRight w:val="0"/>
          <w:marTop w:val="0"/>
          <w:marBottom w:val="0"/>
          <w:divBdr>
            <w:top w:val="none" w:sz="0" w:space="0" w:color="auto"/>
            <w:left w:val="none" w:sz="0" w:space="0" w:color="auto"/>
            <w:bottom w:val="none" w:sz="0" w:space="0" w:color="auto"/>
            <w:right w:val="none" w:sz="0" w:space="0" w:color="auto"/>
          </w:divBdr>
        </w:div>
        <w:div w:id="1310745572">
          <w:marLeft w:val="0"/>
          <w:marRight w:val="0"/>
          <w:marTop w:val="0"/>
          <w:marBottom w:val="0"/>
          <w:divBdr>
            <w:top w:val="none" w:sz="0" w:space="0" w:color="auto"/>
            <w:left w:val="none" w:sz="0" w:space="0" w:color="auto"/>
            <w:bottom w:val="none" w:sz="0" w:space="0" w:color="auto"/>
            <w:right w:val="none" w:sz="0" w:space="0" w:color="auto"/>
          </w:divBdr>
          <w:divsChild>
            <w:div w:id="965626157">
              <w:marLeft w:val="-75"/>
              <w:marRight w:val="0"/>
              <w:marTop w:val="30"/>
              <w:marBottom w:val="30"/>
              <w:divBdr>
                <w:top w:val="none" w:sz="0" w:space="0" w:color="auto"/>
                <w:left w:val="none" w:sz="0" w:space="0" w:color="auto"/>
                <w:bottom w:val="none" w:sz="0" w:space="0" w:color="auto"/>
                <w:right w:val="none" w:sz="0" w:space="0" w:color="auto"/>
              </w:divBdr>
              <w:divsChild>
                <w:div w:id="1618830603">
                  <w:marLeft w:val="0"/>
                  <w:marRight w:val="0"/>
                  <w:marTop w:val="0"/>
                  <w:marBottom w:val="0"/>
                  <w:divBdr>
                    <w:top w:val="none" w:sz="0" w:space="0" w:color="auto"/>
                    <w:left w:val="none" w:sz="0" w:space="0" w:color="auto"/>
                    <w:bottom w:val="none" w:sz="0" w:space="0" w:color="auto"/>
                    <w:right w:val="none" w:sz="0" w:space="0" w:color="auto"/>
                  </w:divBdr>
                  <w:divsChild>
                    <w:div w:id="1047727121">
                      <w:marLeft w:val="0"/>
                      <w:marRight w:val="0"/>
                      <w:marTop w:val="0"/>
                      <w:marBottom w:val="0"/>
                      <w:divBdr>
                        <w:top w:val="none" w:sz="0" w:space="0" w:color="auto"/>
                        <w:left w:val="none" w:sz="0" w:space="0" w:color="auto"/>
                        <w:bottom w:val="none" w:sz="0" w:space="0" w:color="auto"/>
                        <w:right w:val="none" w:sz="0" w:space="0" w:color="auto"/>
                      </w:divBdr>
                    </w:div>
                  </w:divsChild>
                </w:div>
                <w:div w:id="852231796">
                  <w:marLeft w:val="0"/>
                  <w:marRight w:val="0"/>
                  <w:marTop w:val="0"/>
                  <w:marBottom w:val="0"/>
                  <w:divBdr>
                    <w:top w:val="none" w:sz="0" w:space="0" w:color="auto"/>
                    <w:left w:val="none" w:sz="0" w:space="0" w:color="auto"/>
                    <w:bottom w:val="none" w:sz="0" w:space="0" w:color="auto"/>
                    <w:right w:val="none" w:sz="0" w:space="0" w:color="auto"/>
                  </w:divBdr>
                  <w:divsChild>
                    <w:div w:id="1860852727">
                      <w:marLeft w:val="0"/>
                      <w:marRight w:val="0"/>
                      <w:marTop w:val="0"/>
                      <w:marBottom w:val="0"/>
                      <w:divBdr>
                        <w:top w:val="none" w:sz="0" w:space="0" w:color="auto"/>
                        <w:left w:val="none" w:sz="0" w:space="0" w:color="auto"/>
                        <w:bottom w:val="none" w:sz="0" w:space="0" w:color="auto"/>
                        <w:right w:val="none" w:sz="0" w:space="0" w:color="auto"/>
                      </w:divBdr>
                    </w:div>
                  </w:divsChild>
                </w:div>
                <w:div w:id="1411149421">
                  <w:marLeft w:val="0"/>
                  <w:marRight w:val="0"/>
                  <w:marTop w:val="0"/>
                  <w:marBottom w:val="0"/>
                  <w:divBdr>
                    <w:top w:val="none" w:sz="0" w:space="0" w:color="auto"/>
                    <w:left w:val="none" w:sz="0" w:space="0" w:color="auto"/>
                    <w:bottom w:val="none" w:sz="0" w:space="0" w:color="auto"/>
                    <w:right w:val="none" w:sz="0" w:space="0" w:color="auto"/>
                  </w:divBdr>
                  <w:divsChild>
                    <w:div w:id="600526562">
                      <w:marLeft w:val="0"/>
                      <w:marRight w:val="0"/>
                      <w:marTop w:val="0"/>
                      <w:marBottom w:val="0"/>
                      <w:divBdr>
                        <w:top w:val="none" w:sz="0" w:space="0" w:color="auto"/>
                        <w:left w:val="none" w:sz="0" w:space="0" w:color="auto"/>
                        <w:bottom w:val="none" w:sz="0" w:space="0" w:color="auto"/>
                        <w:right w:val="none" w:sz="0" w:space="0" w:color="auto"/>
                      </w:divBdr>
                    </w:div>
                  </w:divsChild>
                </w:div>
                <w:div w:id="678898247">
                  <w:marLeft w:val="0"/>
                  <w:marRight w:val="0"/>
                  <w:marTop w:val="0"/>
                  <w:marBottom w:val="0"/>
                  <w:divBdr>
                    <w:top w:val="none" w:sz="0" w:space="0" w:color="auto"/>
                    <w:left w:val="none" w:sz="0" w:space="0" w:color="auto"/>
                    <w:bottom w:val="none" w:sz="0" w:space="0" w:color="auto"/>
                    <w:right w:val="none" w:sz="0" w:space="0" w:color="auto"/>
                  </w:divBdr>
                  <w:divsChild>
                    <w:div w:id="1729113149">
                      <w:marLeft w:val="0"/>
                      <w:marRight w:val="0"/>
                      <w:marTop w:val="0"/>
                      <w:marBottom w:val="0"/>
                      <w:divBdr>
                        <w:top w:val="none" w:sz="0" w:space="0" w:color="auto"/>
                        <w:left w:val="none" w:sz="0" w:space="0" w:color="auto"/>
                        <w:bottom w:val="none" w:sz="0" w:space="0" w:color="auto"/>
                        <w:right w:val="none" w:sz="0" w:space="0" w:color="auto"/>
                      </w:divBdr>
                    </w:div>
                  </w:divsChild>
                </w:div>
                <w:div w:id="128986488">
                  <w:marLeft w:val="0"/>
                  <w:marRight w:val="0"/>
                  <w:marTop w:val="0"/>
                  <w:marBottom w:val="0"/>
                  <w:divBdr>
                    <w:top w:val="none" w:sz="0" w:space="0" w:color="auto"/>
                    <w:left w:val="none" w:sz="0" w:space="0" w:color="auto"/>
                    <w:bottom w:val="none" w:sz="0" w:space="0" w:color="auto"/>
                    <w:right w:val="none" w:sz="0" w:space="0" w:color="auto"/>
                  </w:divBdr>
                  <w:divsChild>
                    <w:div w:id="200820714">
                      <w:marLeft w:val="0"/>
                      <w:marRight w:val="0"/>
                      <w:marTop w:val="0"/>
                      <w:marBottom w:val="0"/>
                      <w:divBdr>
                        <w:top w:val="none" w:sz="0" w:space="0" w:color="auto"/>
                        <w:left w:val="none" w:sz="0" w:space="0" w:color="auto"/>
                        <w:bottom w:val="none" w:sz="0" w:space="0" w:color="auto"/>
                        <w:right w:val="none" w:sz="0" w:space="0" w:color="auto"/>
                      </w:divBdr>
                    </w:div>
                  </w:divsChild>
                </w:div>
                <w:div w:id="1943997214">
                  <w:marLeft w:val="0"/>
                  <w:marRight w:val="0"/>
                  <w:marTop w:val="0"/>
                  <w:marBottom w:val="0"/>
                  <w:divBdr>
                    <w:top w:val="none" w:sz="0" w:space="0" w:color="auto"/>
                    <w:left w:val="none" w:sz="0" w:space="0" w:color="auto"/>
                    <w:bottom w:val="none" w:sz="0" w:space="0" w:color="auto"/>
                    <w:right w:val="none" w:sz="0" w:space="0" w:color="auto"/>
                  </w:divBdr>
                  <w:divsChild>
                    <w:div w:id="1647510304">
                      <w:marLeft w:val="0"/>
                      <w:marRight w:val="0"/>
                      <w:marTop w:val="0"/>
                      <w:marBottom w:val="0"/>
                      <w:divBdr>
                        <w:top w:val="none" w:sz="0" w:space="0" w:color="auto"/>
                        <w:left w:val="none" w:sz="0" w:space="0" w:color="auto"/>
                        <w:bottom w:val="none" w:sz="0" w:space="0" w:color="auto"/>
                        <w:right w:val="none" w:sz="0" w:space="0" w:color="auto"/>
                      </w:divBdr>
                    </w:div>
                  </w:divsChild>
                </w:div>
                <w:div w:id="594091731">
                  <w:marLeft w:val="0"/>
                  <w:marRight w:val="0"/>
                  <w:marTop w:val="0"/>
                  <w:marBottom w:val="0"/>
                  <w:divBdr>
                    <w:top w:val="none" w:sz="0" w:space="0" w:color="auto"/>
                    <w:left w:val="none" w:sz="0" w:space="0" w:color="auto"/>
                    <w:bottom w:val="none" w:sz="0" w:space="0" w:color="auto"/>
                    <w:right w:val="none" w:sz="0" w:space="0" w:color="auto"/>
                  </w:divBdr>
                  <w:divsChild>
                    <w:div w:id="382678708">
                      <w:marLeft w:val="0"/>
                      <w:marRight w:val="0"/>
                      <w:marTop w:val="0"/>
                      <w:marBottom w:val="0"/>
                      <w:divBdr>
                        <w:top w:val="none" w:sz="0" w:space="0" w:color="auto"/>
                        <w:left w:val="none" w:sz="0" w:space="0" w:color="auto"/>
                        <w:bottom w:val="none" w:sz="0" w:space="0" w:color="auto"/>
                        <w:right w:val="none" w:sz="0" w:space="0" w:color="auto"/>
                      </w:divBdr>
                    </w:div>
                  </w:divsChild>
                </w:div>
                <w:div w:id="855190671">
                  <w:marLeft w:val="0"/>
                  <w:marRight w:val="0"/>
                  <w:marTop w:val="0"/>
                  <w:marBottom w:val="0"/>
                  <w:divBdr>
                    <w:top w:val="none" w:sz="0" w:space="0" w:color="auto"/>
                    <w:left w:val="none" w:sz="0" w:space="0" w:color="auto"/>
                    <w:bottom w:val="none" w:sz="0" w:space="0" w:color="auto"/>
                    <w:right w:val="none" w:sz="0" w:space="0" w:color="auto"/>
                  </w:divBdr>
                  <w:divsChild>
                    <w:div w:id="1440368172">
                      <w:marLeft w:val="0"/>
                      <w:marRight w:val="0"/>
                      <w:marTop w:val="0"/>
                      <w:marBottom w:val="0"/>
                      <w:divBdr>
                        <w:top w:val="none" w:sz="0" w:space="0" w:color="auto"/>
                        <w:left w:val="none" w:sz="0" w:space="0" w:color="auto"/>
                        <w:bottom w:val="none" w:sz="0" w:space="0" w:color="auto"/>
                        <w:right w:val="none" w:sz="0" w:space="0" w:color="auto"/>
                      </w:divBdr>
                    </w:div>
                  </w:divsChild>
                </w:div>
                <w:div w:id="465664940">
                  <w:marLeft w:val="0"/>
                  <w:marRight w:val="0"/>
                  <w:marTop w:val="0"/>
                  <w:marBottom w:val="0"/>
                  <w:divBdr>
                    <w:top w:val="none" w:sz="0" w:space="0" w:color="auto"/>
                    <w:left w:val="none" w:sz="0" w:space="0" w:color="auto"/>
                    <w:bottom w:val="none" w:sz="0" w:space="0" w:color="auto"/>
                    <w:right w:val="none" w:sz="0" w:space="0" w:color="auto"/>
                  </w:divBdr>
                  <w:divsChild>
                    <w:div w:id="39020325">
                      <w:marLeft w:val="0"/>
                      <w:marRight w:val="0"/>
                      <w:marTop w:val="0"/>
                      <w:marBottom w:val="0"/>
                      <w:divBdr>
                        <w:top w:val="none" w:sz="0" w:space="0" w:color="auto"/>
                        <w:left w:val="none" w:sz="0" w:space="0" w:color="auto"/>
                        <w:bottom w:val="none" w:sz="0" w:space="0" w:color="auto"/>
                        <w:right w:val="none" w:sz="0" w:space="0" w:color="auto"/>
                      </w:divBdr>
                    </w:div>
                  </w:divsChild>
                </w:div>
                <w:div w:id="2026058668">
                  <w:marLeft w:val="0"/>
                  <w:marRight w:val="0"/>
                  <w:marTop w:val="0"/>
                  <w:marBottom w:val="0"/>
                  <w:divBdr>
                    <w:top w:val="none" w:sz="0" w:space="0" w:color="auto"/>
                    <w:left w:val="none" w:sz="0" w:space="0" w:color="auto"/>
                    <w:bottom w:val="none" w:sz="0" w:space="0" w:color="auto"/>
                    <w:right w:val="none" w:sz="0" w:space="0" w:color="auto"/>
                  </w:divBdr>
                  <w:divsChild>
                    <w:div w:id="567308743">
                      <w:marLeft w:val="0"/>
                      <w:marRight w:val="0"/>
                      <w:marTop w:val="0"/>
                      <w:marBottom w:val="0"/>
                      <w:divBdr>
                        <w:top w:val="none" w:sz="0" w:space="0" w:color="auto"/>
                        <w:left w:val="none" w:sz="0" w:space="0" w:color="auto"/>
                        <w:bottom w:val="none" w:sz="0" w:space="0" w:color="auto"/>
                        <w:right w:val="none" w:sz="0" w:space="0" w:color="auto"/>
                      </w:divBdr>
                    </w:div>
                  </w:divsChild>
                </w:div>
                <w:div w:id="1379276192">
                  <w:marLeft w:val="0"/>
                  <w:marRight w:val="0"/>
                  <w:marTop w:val="0"/>
                  <w:marBottom w:val="0"/>
                  <w:divBdr>
                    <w:top w:val="none" w:sz="0" w:space="0" w:color="auto"/>
                    <w:left w:val="none" w:sz="0" w:space="0" w:color="auto"/>
                    <w:bottom w:val="none" w:sz="0" w:space="0" w:color="auto"/>
                    <w:right w:val="none" w:sz="0" w:space="0" w:color="auto"/>
                  </w:divBdr>
                  <w:divsChild>
                    <w:div w:id="17776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665429">
          <w:marLeft w:val="0"/>
          <w:marRight w:val="0"/>
          <w:marTop w:val="0"/>
          <w:marBottom w:val="0"/>
          <w:divBdr>
            <w:top w:val="none" w:sz="0" w:space="0" w:color="auto"/>
            <w:left w:val="none" w:sz="0" w:space="0" w:color="auto"/>
            <w:bottom w:val="none" w:sz="0" w:space="0" w:color="auto"/>
            <w:right w:val="none" w:sz="0" w:space="0" w:color="auto"/>
          </w:divBdr>
        </w:div>
        <w:div w:id="2121681236">
          <w:marLeft w:val="0"/>
          <w:marRight w:val="0"/>
          <w:marTop w:val="0"/>
          <w:marBottom w:val="0"/>
          <w:divBdr>
            <w:top w:val="none" w:sz="0" w:space="0" w:color="auto"/>
            <w:left w:val="none" w:sz="0" w:space="0" w:color="auto"/>
            <w:bottom w:val="none" w:sz="0" w:space="0" w:color="auto"/>
            <w:right w:val="none" w:sz="0" w:space="0" w:color="auto"/>
          </w:divBdr>
        </w:div>
        <w:div w:id="1591890803">
          <w:marLeft w:val="0"/>
          <w:marRight w:val="0"/>
          <w:marTop w:val="0"/>
          <w:marBottom w:val="0"/>
          <w:divBdr>
            <w:top w:val="none" w:sz="0" w:space="0" w:color="auto"/>
            <w:left w:val="none" w:sz="0" w:space="0" w:color="auto"/>
            <w:bottom w:val="none" w:sz="0" w:space="0" w:color="auto"/>
            <w:right w:val="none" w:sz="0" w:space="0" w:color="auto"/>
          </w:divBdr>
          <w:divsChild>
            <w:div w:id="1197155696">
              <w:marLeft w:val="-75"/>
              <w:marRight w:val="0"/>
              <w:marTop w:val="30"/>
              <w:marBottom w:val="30"/>
              <w:divBdr>
                <w:top w:val="none" w:sz="0" w:space="0" w:color="auto"/>
                <w:left w:val="none" w:sz="0" w:space="0" w:color="auto"/>
                <w:bottom w:val="none" w:sz="0" w:space="0" w:color="auto"/>
                <w:right w:val="none" w:sz="0" w:space="0" w:color="auto"/>
              </w:divBdr>
              <w:divsChild>
                <w:div w:id="764308855">
                  <w:marLeft w:val="0"/>
                  <w:marRight w:val="0"/>
                  <w:marTop w:val="0"/>
                  <w:marBottom w:val="0"/>
                  <w:divBdr>
                    <w:top w:val="none" w:sz="0" w:space="0" w:color="auto"/>
                    <w:left w:val="none" w:sz="0" w:space="0" w:color="auto"/>
                    <w:bottom w:val="none" w:sz="0" w:space="0" w:color="auto"/>
                    <w:right w:val="none" w:sz="0" w:space="0" w:color="auto"/>
                  </w:divBdr>
                  <w:divsChild>
                    <w:div w:id="650863354">
                      <w:marLeft w:val="0"/>
                      <w:marRight w:val="0"/>
                      <w:marTop w:val="0"/>
                      <w:marBottom w:val="0"/>
                      <w:divBdr>
                        <w:top w:val="none" w:sz="0" w:space="0" w:color="auto"/>
                        <w:left w:val="none" w:sz="0" w:space="0" w:color="auto"/>
                        <w:bottom w:val="none" w:sz="0" w:space="0" w:color="auto"/>
                        <w:right w:val="none" w:sz="0" w:space="0" w:color="auto"/>
                      </w:divBdr>
                    </w:div>
                  </w:divsChild>
                </w:div>
                <w:div w:id="58990760">
                  <w:marLeft w:val="0"/>
                  <w:marRight w:val="0"/>
                  <w:marTop w:val="0"/>
                  <w:marBottom w:val="0"/>
                  <w:divBdr>
                    <w:top w:val="none" w:sz="0" w:space="0" w:color="auto"/>
                    <w:left w:val="none" w:sz="0" w:space="0" w:color="auto"/>
                    <w:bottom w:val="none" w:sz="0" w:space="0" w:color="auto"/>
                    <w:right w:val="none" w:sz="0" w:space="0" w:color="auto"/>
                  </w:divBdr>
                  <w:divsChild>
                    <w:div w:id="617176958">
                      <w:marLeft w:val="0"/>
                      <w:marRight w:val="0"/>
                      <w:marTop w:val="0"/>
                      <w:marBottom w:val="0"/>
                      <w:divBdr>
                        <w:top w:val="none" w:sz="0" w:space="0" w:color="auto"/>
                        <w:left w:val="none" w:sz="0" w:space="0" w:color="auto"/>
                        <w:bottom w:val="none" w:sz="0" w:space="0" w:color="auto"/>
                        <w:right w:val="none" w:sz="0" w:space="0" w:color="auto"/>
                      </w:divBdr>
                    </w:div>
                  </w:divsChild>
                </w:div>
                <w:div w:id="1211110275">
                  <w:marLeft w:val="0"/>
                  <w:marRight w:val="0"/>
                  <w:marTop w:val="0"/>
                  <w:marBottom w:val="0"/>
                  <w:divBdr>
                    <w:top w:val="none" w:sz="0" w:space="0" w:color="auto"/>
                    <w:left w:val="none" w:sz="0" w:space="0" w:color="auto"/>
                    <w:bottom w:val="none" w:sz="0" w:space="0" w:color="auto"/>
                    <w:right w:val="none" w:sz="0" w:space="0" w:color="auto"/>
                  </w:divBdr>
                  <w:divsChild>
                    <w:div w:id="1703242364">
                      <w:marLeft w:val="0"/>
                      <w:marRight w:val="0"/>
                      <w:marTop w:val="0"/>
                      <w:marBottom w:val="0"/>
                      <w:divBdr>
                        <w:top w:val="none" w:sz="0" w:space="0" w:color="auto"/>
                        <w:left w:val="none" w:sz="0" w:space="0" w:color="auto"/>
                        <w:bottom w:val="none" w:sz="0" w:space="0" w:color="auto"/>
                        <w:right w:val="none" w:sz="0" w:space="0" w:color="auto"/>
                      </w:divBdr>
                    </w:div>
                  </w:divsChild>
                </w:div>
                <w:div w:id="786437769">
                  <w:marLeft w:val="0"/>
                  <w:marRight w:val="0"/>
                  <w:marTop w:val="0"/>
                  <w:marBottom w:val="0"/>
                  <w:divBdr>
                    <w:top w:val="none" w:sz="0" w:space="0" w:color="auto"/>
                    <w:left w:val="none" w:sz="0" w:space="0" w:color="auto"/>
                    <w:bottom w:val="none" w:sz="0" w:space="0" w:color="auto"/>
                    <w:right w:val="none" w:sz="0" w:space="0" w:color="auto"/>
                  </w:divBdr>
                  <w:divsChild>
                    <w:div w:id="172305672">
                      <w:marLeft w:val="0"/>
                      <w:marRight w:val="0"/>
                      <w:marTop w:val="0"/>
                      <w:marBottom w:val="0"/>
                      <w:divBdr>
                        <w:top w:val="none" w:sz="0" w:space="0" w:color="auto"/>
                        <w:left w:val="none" w:sz="0" w:space="0" w:color="auto"/>
                        <w:bottom w:val="none" w:sz="0" w:space="0" w:color="auto"/>
                        <w:right w:val="none" w:sz="0" w:space="0" w:color="auto"/>
                      </w:divBdr>
                    </w:div>
                  </w:divsChild>
                </w:div>
                <w:div w:id="175194934">
                  <w:marLeft w:val="0"/>
                  <w:marRight w:val="0"/>
                  <w:marTop w:val="0"/>
                  <w:marBottom w:val="0"/>
                  <w:divBdr>
                    <w:top w:val="none" w:sz="0" w:space="0" w:color="auto"/>
                    <w:left w:val="none" w:sz="0" w:space="0" w:color="auto"/>
                    <w:bottom w:val="none" w:sz="0" w:space="0" w:color="auto"/>
                    <w:right w:val="none" w:sz="0" w:space="0" w:color="auto"/>
                  </w:divBdr>
                  <w:divsChild>
                    <w:div w:id="422529940">
                      <w:marLeft w:val="0"/>
                      <w:marRight w:val="0"/>
                      <w:marTop w:val="0"/>
                      <w:marBottom w:val="0"/>
                      <w:divBdr>
                        <w:top w:val="none" w:sz="0" w:space="0" w:color="auto"/>
                        <w:left w:val="none" w:sz="0" w:space="0" w:color="auto"/>
                        <w:bottom w:val="none" w:sz="0" w:space="0" w:color="auto"/>
                        <w:right w:val="none" w:sz="0" w:space="0" w:color="auto"/>
                      </w:divBdr>
                    </w:div>
                  </w:divsChild>
                </w:div>
                <w:div w:id="474762538">
                  <w:marLeft w:val="0"/>
                  <w:marRight w:val="0"/>
                  <w:marTop w:val="0"/>
                  <w:marBottom w:val="0"/>
                  <w:divBdr>
                    <w:top w:val="none" w:sz="0" w:space="0" w:color="auto"/>
                    <w:left w:val="none" w:sz="0" w:space="0" w:color="auto"/>
                    <w:bottom w:val="none" w:sz="0" w:space="0" w:color="auto"/>
                    <w:right w:val="none" w:sz="0" w:space="0" w:color="auto"/>
                  </w:divBdr>
                  <w:divsChild>
                    <w:div w:id="374086552">
                      <w:marLeft w:val="0"/>
                      <w:marRight w:val="0"/>
                      <w:marTop w:val="0"/>
                      <w:marBottom w:val="0"/>
                      <w:divBdr>
                        <w:top w:val="none" w:sz="0" w:space="0" w:color="auto"/>
                        <w:left w:val="none" w:sz="0" w:space="0" w:color="auto"/>
                        <w:bottom w:val="none" w:sz="0" w:space="0" w:color="auto"/>
                        <w:right w:val="none" w:sz="0" w:space="0" w:color="auto"/>
                      </w:divBdr>
                    </w:div>
                  </w:divsChild>
                </w:div>
                <w:div w:id="138689542">
                  <w:marLeft w:val="0"/>
                  <w:marRight w:val="0"/>
                  <w:marTop w:val="0"/>
                  <w:marBottom w:val="0"/>
                  <w:divBdr>
                    <w:top w:val="none" w:sz="0" w:space="0" w:color="auto"/>
                    <w:left w:val="none" w:sz="0" w:space="0" w:color="auto"/>
                    <w:bottom w:val="none" w:sz="0" w:space="0" w:color="auto"/>
                    <w:right w:val="none" w:sz="0" w:space="0" w:color="auto"/>
                  </w:divBdr>
                  <w:divsChild>
                    <w:div w:id="1633975488">
                      <w:marLeft w:val="0"/>
                      <w:marRight w:val="0"/>
                      <w:marTop w:val="0"/>
                      <w:marBottom w:val="0"/>
                      <w:divBdr>
                        <w:top w:val="none" w:sz="0" w:space="0" w:color="auto"/>
                        <w:left w:val="none" w:sz="0" w:space="0" w:color="auto"/>
                        <w:bottom w:val="none" w:sz="0" w:space="0" w:color="auto"/>
                        <w:right w:val="none" w:sz="0" w:space="0" w:color="auto"/>
                      </w:divBdr>
                    </w:div>
                  </w:divsChild>
                </w:div>
                <w:div w:id="1103724063">
                  <w:marLeft w:val="0"/>
                  <w:marRight w:val="0"/>
                  <w:marTop w:val="0"/>
                  <w:marBottom w:val="0"/>
                  <w:divBdr>
                    <w:top w:val="none" w:sz="0" w:space="0" w:color="auto"/>
                    <w:left w:val="none" w:sz="0" w:space="0" w:color="auto"/>
                    <w:bottom w:val="none" w:sz="0" w:space="0" w:color="auto"/>
                    <w:right w:val="none" w:sz="0" w:space="0" w:color="auto"/>
                  </w:divBdr>
                  <w:divsChild>
                    <w:div w:id="1035694930">
                      <w:marLeft w:val="0"/>
                      <w:marRight w:val="0"/>
                      <w:marTop w:val="0"/>
                      <w:marBottom w:val="0"/>
                      <w:divBdr>
                        <w:top w:val="none" w:sz="0" w:space="0" w:color="auto"/>
                        <w:left w:val="none" w:sz="0" w:space="0" w:color="auto"/>
                        <w:bottom w:val="none" w:sz="0" w:space="0" w:color="auto"/>
                        <w:right w:val="none" w:sz="0" w:space="0" w:color="auto"/>
                      </w:divBdr>
                    </w:div>
                  </w:divsChild>
                </w:div>
                <w:div w:id="2002467607">
                  <w:marLeft w:val="0"/>
                  <w:marRight w:val="0"/>
                  <w:marTop w:val="0"/>
                  <w:marBottom w:val="0"/>
                  <w:divBdr>
                    <w:top w:val="none" w:sz="0" w:space="0" w:color="auto"/>
                    <w:left w:val="none" w:sz="0" w:space="0" w:color="auto"/>
                    <w:bottom w:val="none" w:sz="0" w:space="0" w:color="auto"/>
                    <w:right w:val="none" w:sz="0" w:space="0" w:color="auto"/>
                  </w:divBdr>
                  <w:divsChild>
                    <w:div w:id="243926093">
                      <w:marLeft w:val="0"/>
                      <w:marRight w:val="0"/>
                      <w:marTop w:val="0"/>
                      <w:marBottom w:val="0"/>
                      <w:divBdr>
                        <w:top w:val="none" w:sz="0" w:space="0" w:color="auto"/>
                        <w:left w:val="none" w:sz="0" w:space="0" w:color="auto"/>
                        <w:bottom w:val="none" w:sz="0" w:space="0" w:color="auto"/>
                        <w:right w:val="none" w:sz="0" w:space="0" w:color="auto"/>
                      </w:divBdr>
                    </w:div>
                  </w:divsChild>
                </w:div>
                <w:div w:id="1060903439">
                  <w:marLeft w:val="0"/>
                  <w:marRight w:val="0"/>
                  <w:marTop w:val="0"/>
                  <w:marBottom w:val="0"/>
                  <w:divBdr>
                    <w:top w:val="none" w:sz="0" w:space="0" w:color="auto"/>
                    <w:left w:val="none" w:sz="0" w:space="0" w:color="auto"/>
                    <w:bottom w:val="none" w:sz="0" w:space="0" w:color="auto"/>
                    <w:right w:val="none" w:sz="0" w:space="0" w:color="auto"/>
                  </w:divBdr>
                  <w:divsChild>
                    <w:div w:id="1844510892">
                      <w:marLeft w:val="0"/>
                      <w:marRight w:val="0"/>
                      <w:marTop w:val="0"/>
                      <w:marBottom w:val="0"/>
                      <w:divBdr>
                        <w:top w:val="none" w:sz="0" w:space="0" w:color="auto"/>
                        <w:left w:val="none" w:sz="0" w:space="0" w:color="auto"/>
                        <w:bottom w:val="none" w:sz="0" w:space="0" w:color="auto"/>
                        <w:right w:val="none" w:sz="0" w:space="0" w:color="auto"/>
                      </w:divBdr>
                    </w:div>
                  </w:divsChild>
                </w:div>
                <w:div w:id="1471900706">
                  <w:marLeft w:val="0"/>
                  <w:marRight w:val="0"/>
                  <w:marTop w:val="0"/>
                  <w:marBottom w:val="0"/>
                  <w:divBdr>
                    <w:top w:val="none" w:sz="0" w:space="0" w:color="auto"/>
                    <w:left w:val="none" w:sz="0" w:space="0" w:color="auto"/>
                    <w:bottom w:val="none" w:sz="0" w:space="0" w:color="auto"/>
                    <w:right w:val="none" w:sz="0" w:space="0" w:color="auto"/>
                  </w:divBdr>
                  <w:divsChild>
                    <w:div w:id="7805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6834">
          <w:marLeft w:val="0"/>
          <w:marRight w:val="0"/>
          <w:marTop w:val="0"/>
          <w:marBottom w:val="0"/>
          <w:divBdr>
            <w:top w:val="none" w:sz="0" w:space="0" w:color="auto"/>
            <w:left w:val="none" w:sz="0" w:space="0" w:color="auto"/>
            <w:bottom w:val="none" w:sz="0" w:space="0" w:color="auto"/>
            <w:right w:val="none" w:sz="0" w:space="0" w:color="auto"/>
          </w:divBdr>
        </w:div>
        <w:div w:id="51007036">
          <w:marLeft w:val="0"/>
          <w:marRight w:val="0"/>
          <w:marTop w:val="0"/>
          <w:marBottom w:val="0"/>
          <w:divBdr>
            <w:top w:val="none" w:sz="0" w:space="0" w:color="auto"/>
            <w:left w:val="none" w:sz="0" w:space="0" w:color="auto"/>
            <w:bottom w:val="none" w:sz="0" w:space="0" w:color="auto"/>
            <w:right w:val="none" w:sz="0" w:space="0" w:color="auto"/>
          </w:divBdr>
        </w:div>
        <w:div w:id="547691726">
          <w:marLeft w:val="0"/>
          <w:marRight w:val="0"/>
          <w:marTop w:val="0"/>
          <w:marBottom w:val="0"/>
          <w:divBdr>
            <w:top w:val="none" w:sz="0" w:space="0" w:color="auto"/>
            <w:left w:val="none" w:sz="0" w:space="0" w:color="auto"/>
            <w:bottom w:val="none" w:sz="0" w:space="0" w:color="auto"/>
            <w:right w:val="none" w:sz="0" w:space="0" w:color="auto"/>
          </w:divBdr>
          <w:divsChild>
            <w:div w:id="976757923">
              <w:marLeft w:val="-75"/>
              <w:marRight w:val="0"/>
              <w:marTop w:val="30"/>
              <w:marBottom w:val="30"/>
              <w:divBdr>
                <w:top w:val="none" w:sz="0" w:space="0" w:color="auto"/>
                <w:left w:val="none" w:sz="0" w:space="0" w:color="auto"/>
                <w:bottom w:val="none" w:sz="0" w:space="0" w:color="auto"/>
                <w:right w:val="none" w:sz="0" w:space="0" w:color="auto"/>
              </w:divBdr>
              <w:divsChild>
                <w:div w:id="1459950029">
                  <w:marLeft w:val="0"/>
                  <w:marRight w:val="0"/>
                  <w:marTop w:val="0"/>
                  <w:marBottom w:val="0"/>
                  <w:divBdr>
                    <w:top w:val="none" w:sz="0" w:space="0" w:color="auto"/>
                    <w:left w:val="none" w:sz="0" w:space="0" w:color="auto"/>
                    <w:bottom w:val="none" w:sz="0" w:space="0" w:color="auto"/>
                    <w:right w:val="none" w:sz="0" w:space="0" w:color="auto"/>
                  </w:divBdr>
                  <w:divsChild>
                    <w:div w:id="2826535">
                      <w:marLeft w:val="0"/>
                      <w:marRight w:val="0"/>
                      <w:marTop w:val="0"/>
                      <w:marBottom w:val="0"/>
                      <w:divBdr>
                        <w:top w:val="none" w:sz="0" w:space="0" w:color="auto"/>
                        <w:left w:val="none" w:sz="0" w:space="0" w:color="auto"/>
                        <w:bottom w:val="none" w:sz="0" w:space="0" w:color="auto"/>
                        <w:right w:val="none" w:sz="0" w:space="0" w:color="auto"/>
                      </w:divBdr>
                    </w:div>
                  </w:divsChild>
                </w:div>
                <w:div w:id="1753698115">
                  <w:marLeft w:val="0"/>
                  <w:marRight w:val="0"/>
                  <w:marTop w:val="0"/>
                  <w:marBottom w:val="0"/>
                  <w:divBdr>
                    <w:top w:val="none" w:sz="0" w:space="0" w:color="auto"/>
                    <w:left w:val="none" w:sz="0" w:space="0" w:color="auto"/>
                    <w:bottom w:val="none" w:sz="0" w:space="0" w:color="auto"/>
                    <w:right w:val="none" w:sz="0" w:space="0" w:color="auto"/>
                  </w:divBdr>
                  <w:divsChild>
                    <w:div w:id="1710955678">
                      <w:marLeft w:val="0"/>
                      <w:marRight w:val="0"/>
                      <w:marTop w:val="0"/>
                      <w:marBottom w:val="0"/>
                      <w:divBdr>
                        <w:top w:val="none" w:sz="0" w:space="0" w:color="auto"/>
                        <w:left w:val="none" w:sz="0" w:space="0" w:color="auto"/>
                        <w:bottom w:val="none" w:sz="0" w:space="0" w:color="auto"/>
                        <w:right w:val="none" w:sz="0" w:space="0" w:color="auto"/>
                      </w:divBdr>
                    </w:div>
                  </w:divsChild>
                </w:div>
                <w:div w:id="213348645">
                  <w:marLeft w:val="0"/>
                  <w:marRight w:val="0"/>
                  <w:marTop w:val="0"/>
                  <w:marBottom w:val="0"/>
                  <w:divBdr>
                    <w:top w:val="none" w:sz="0" w:space="0" w:color="auto"/>
                    <w:left w:val="none" w:sz="0" w:space="0" w:color="auto"/>
                    <w:bottom w:val="none" w:sz="0" w:space="0" w:color="auto"/>
                    <w:right w:val="none" w:sz="0" w:space="0" w:color="auto"/>
                  </w:divBdr>
                  <w:divsChild>
                    <w:div w:id="1572034930">
                      <w:marLeft w:val="0"/>
                      <w:marRight w:val="0"/>
                      <w:marTop w:val="0"/>
                      <w:marBottom w:val="0"/>
                      <w:divBdr>
                        <w:top w:val="none" w:sz="0" w:space="0" w:color="auto"/>
                        <w:left w:val="none" w:sz="0" w:space="0" w:color="auto"/>
                        <w:bottom w:val="none" w:sz="0" w:space="0" w:color="auto"/>
                        <w:right w:val="none" w:sz="0" w:space="0" w:color="auto"/>
                      </w:divBdr>
                    </w:div>
                  </w:divsChild>
                </w:div>
                <w:div w:id="1199199056">
                  <w:marLeft w:val="0"/>
                  <w:marRight w:val="0"/>
                  <w:marTop w:val="0"/>
                  <w:marBottom w:val="0"/>
                  <w:divBdr>
                    <w:top w:val="none" w:sz="0" w:space="0" w:color="auto"/>
                    <w:left w:val="none" w:sz="0" w:space="0" w:color="auto"/>
                    <w:bottom w:val="none" w:sz="0" w:space="0" w:color="auto"/>
                    <w:right w:val="none" w:sz="0" w:space="0" w:color="auto"/>
                  </w:divBdr>
                  <w:divsChild>
                    <w:div w:id="898051147">
                      <w:marLeft w:val="0"/>
                      <w:marRight w:val="0"/>
                      <w:marTop w:val="0"/>
                      <w:marBottom w:val="0"/>
                      <w:divBdr>
                        <w:top w:val="none" w:sz="0" w:space="0" w:color="auto"/>
                        <w:left w:val="none" w:sz="0" w:space="0" w:color="auto"/>
                        <w:bottom w:val="none" w:sz="0" w:space="0" w:color="auto"/>
                        <w:right w:val="none" w:sz="0" w:space="0" w:color="auto"/>
                      </w:divBdr>
                    </w:div>
                  </w:divsChild>
                </w:div>
                <w:div w:id="922882156">
                  <w:marLeft w:val="0"/>
                  <w:marRight w:val="0"/>
                  <w:marTop w:val="0"/>
                  <w:marBottom w:val="0"/>
                  <w:divBdr>
                    <w:top w:val="none" w:sz="0" w:space="0" w:color="auto"/>
                    <w:left w:val="none" w:sz="0" w:space="0" w:color="auto"/>
                    <w:bottom w:val="none" w:sz="0" w:space="0" w:color="auto"/>
                    <w:right w:val="none" w:sz="0" w:space="0" w:color="auto"/>
                  </w:divBdr>
                  <w:divsChild>
                    <w:div w:id="1086152615">
                      <w:marLeft w:val="0"/>
                      <w:marRight w:val="0"/>
                      <w:marTop w:val="0"/>
                      <w:marBottom w:val="0"/>
                      <w:divBdr>
                        <w:top w:val="none" w:sz="0" w:space="0" w:color="auto"/>
                        <w:left w:val="none" w:sz="0" w:space="0" w:color="auto"/>
                        <w:bottom w:val="none" w:sz="0" w:space="0" w:color="auto"/>
                        <w:right w:val="none" w:sz="0" w:space="0" w:color="auto"/>
                      </w:divBdr>
                    </w:div>
                  </w:divsChild>
                </w:div>
                <w:div w:id="754936693">
                  <w:marLeft w:val="0"/>
                  <w:marRight w:val="0"/>
                  <w:marTop w:val="0"/>
                  <w:marBottom w:val="0"/>
                  <w:divBdr>
                    <w:top w:val="none" w:sz="0" w:space="0" w:color="auto"/>
                    <w:left w:val="none" w:sz="0" w:space="0" w:color="auto"/>
                    <w:bottom w:val="none" w:sz="0" w:space="0" w:color="auto"/>
                    <w:right w:val="none" w:sz="0" w:space="0" w:color="auto"/>
                  </w:divBdr>
                  <w:divsChild>
                    <w:div w:id="6102766">
                      <w:marLeft w:val="0"/>
                      <w:marRight w:val="0"/>
                      <w:marTop w:val="0"/>
                      <w:marBottom w:val="0"/>
                      <w:divBdr>
                        <w:top w:val="none" w:sz="0" w:space="0" w:color="auto"/>
                        <w:left w:val="none" w:sz="0" w:space="0" w:color="auto"/>
                        <w:bottom w:val="none" w:sz="0" w:space="0" w:color="auto"/>
                        <w:right w:val="none" w:sz="0" w:space="0" w:color="auto"/>
                      </w:divBdr>
                    </w:div>
                  </w:divsChild>
                </w:div>
                <w:div w:id="1619602567">
                  <w:marLeft w:val="0"/>
                  <w:marRight w:val="0"/>
                  <w:marTop w:val="0"/>
                  <w:marBottom w:val="0"/>
                  <w:divBdr>
                    <w:top w:val="none" w:sz="0" w:space="0" w:color="auto"/>
                    <w:left w:val="none" w:sz="0" w:space="0" w:color="auto"/>
                    <w:bottom w:val="none" w:sz="0" w:space="0" w:color="auto"/>
                    <w:right w:val="none" w:sz="0" w:space="0" w:color="auto"/>
                  </w:divBdr>
                  <w:divsChild>
                    <w:div w:id="574706760">
                      <w:marLeft w:val="0"/>
                      <w:marRight w:val="0"/>
                      <w:marTop w:val="0"/>
                      <w:marBottom w:val="0"/>
                      <w:divBdr>
                        <w:top w:val="none" w:sz="0" w:space="0" w:color="auto"/>
                        <w:left w:val="none" w:sz="0" w:space="0" w:color="auto"/>
                        <w:bottom w:val="none" w:sz="0" w:space="0" w:color="auto"/>
                        <w:right w:val="none" w:sz="0" w:space="0" w:color="auto"/>
                      </w:divBdr>
                    </w:div>
                  </w:divsChild>
                </w:div>
                <w:div w:id="543182156">
                  <w:marLeft w:val="0"/>
                  <w:marRight w:val="0"/>
                  <w:marTop w:val="0"/>
                  <w:marBottom w:val="0"/>
                  <w:divBdr>
                    <w:top w:val="none" w:sz="0" w:space="0" w:color="auto"/>
                    <w:left w:val="none" w:sz="0" w:space="0" w:color="auto"/>
                    <w:bottom w:val="none" w:sz="0" w:space="0" w:color="auto"/>
                    <w:right w:val="none" w:sz="0" w:space="0" w:color="auto"/>
                  </w:divBdr>
                  <w:divsChild>
                    <w:div w:id="255288161">
                      <w:marLeft w:val="0"/>
                      <w:marRight w:val="0"/>
                      <w:marTop w:val="0"/>
                      <w:marBottom w:val="0"/>
                      <w:divBdr>
                        <w:top w:val="none" w:sz="0" w:space="0" w:color="auto"/>
                        <w:left w:val="none" w:sz="0" w:space="0" w:color="auto"/>
                        <w:bottom w:val="none" w:sz="0" w:space="0" w:color="auto"/>
                        <w:right w:val="none" w:sz="0" w:space="0" w:color="auto"/>
                      </w:divBdr>
                    </w:div>
                  </w:divsChild>
                </w:div>
                <w:div w:id="144593118">
                  <w:marLeft w:val="0"/>
                  <w:marRight w:val="0"/>
                  <w:marTop w:val="0"/>
                  <w:marBottom w:val="0"/>
                  <w:divBdr>
                    <w:top w:val="none" w:sz="0" w:space="0" w:color="auto"/>
                    <w:left w:val="none" w:sz="0" w:space="0" w:color="auto"/>
                    <w:bottom w:val="none" w:sz="0" w:space="0" w:color="auto"/>
                    <w:right w:val="none" w:sz="0" w:space="0" w:color="auto"/>
                  </w:divBdr>
                  <w:divsChild>
                    <w:div w:id="172648265">
                      <w:marLeft w:val="0"/>
                      <w:marRight w:val="0"/>
                      <w:marTop w:val="0"/>
                      <w:marBottom w:val="0"/>
                      <w:divBdr>
                        <w:top w:val="none" w:sz="0" w:space="0" w:color="auto"/>
                        <w:left w:val="none" w:sz="0" w:space="0" w:color="auto"/>
                        <w:bottom w:val="none" w:sz="0" w:space="0" w:color="auto"/>
                        <w:right w:val="none" w:sz="0" w:space="0" w:color="auto"/>
                      </w:divBdr>
                    </w:div>
                  </w:divsChild>
                </w:div>
                <w:div w:id="379138776">
                  <w:marLeft w:val="0"/>
                  <w:marRight w:val="0"/>
                  <w:marTop w:val="0"/>
                  <w:marBottom w:val="0"/>
                  <w:divBdr>
                    <w:top w:val="none" w:sz="0" w:space="0" w:color="auto"/>
                    <w:left w:val="none" w:sz="0" w:space="0" w:color="auto"/>
                    <w:bottom w:val="none" w:sz="0" w:space="0" w:color="auto"/>
                    <w:right w:val="none" w:sz="0" w:space="0" w:color="auto"/>
                  </w:divBdr>
                  <w:divsChild>
                    <w:div w:id="1749111310">
                      <w:marLeft w:val="0"/>
                      <w:marRight w:val="0"/>
                      <w:marTop w:val="0"/>
                      <w:marBottom w:val="0"/>
                      <w:divBdr>
                        <w:top w:val="none" w:sz="0" w:space="0" w:color="auto"/>
                        <w:left w:val="none" w:sz="0" w:space="0" w:color="auto"/>
                        <w:bottom w:val="none" w:sz="0" w:space="0" w:color="auto"/>
                        <w:right w:val="none" w:sz="0" w:space="0" w:color="auto"/>
                      </w:divBdr>
                    </w:div>
                  </w:divsChild>
                </w:div>
                <w:div w:id="2031570014">
                  <w:marLeft w:val="0"/>
                  <w:marRight w:val="0"/>
                  <w:marTop w:val="0"/>
                  <w:marBottom w:val="0"/>
                  <w:divBdr>
                    <w:top w:val="none" w:sz="0" w:space="0" w:color="auto"/>
                    <w:left w:val="none" w:sz="0" w:space="0" w:color="auto"/>
                    <w:bottom w:val="none" w:sz="0" w:space="0" w:color="auto"/>
                    <w:right w:val="none" w:sz="0" w:space="0" w:color="auto"/>
                  </w:divBdr>
                  <w:divsChild>
                    <w:div w:id="3971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14884">
          <w:marLeft w:val="0"/>
          <w:marRight w:val="0"/>
          <w:marTop w:val="0"/>
          <w:marBottom w:val="0"/>
          <w:divBdr>
            <w:top w:val="none" w:sz="0" w:space="0" w:color="auto"/>
            <w:left w:val="none" w:sz="0" w:space="0" w:color="auto"/>
            <w:bottom w:val="none" w:sz="0" w:space="0" w:color="auto"/>
            <w:right w:val="none" w:sz="0" w:space="0" w:color="auto"/>
          </w:divBdr>
        </w:div>
      </w:divsChild>
    </w:div>
    <w:div w:id="1801655876">
      <w:bodyDiv w:val="1"/>
      <w:marLeft w:val="0"/>
      <w:marRight w:val="0"/>
      <w:marTop w:val="0"/>
      <w:marBottom w:val="0"/>
      <w:divBdr>
        <w:top w:val="none" w:sz="0" w:space="0" w:color="auto"/>
        <w:left w:val="none" w:sz="0" w:space="0" w:color="auto"/>
        <w:bottom w:val="none" w:sz="0" w:space="0" w:color="auto"/>
        <w:right w:val="none" w:sz="0" w:space="0" w:color="auto"/>
      </w:divBdr>
    </w:div>
    <w:div w:id="1801874535">
      <w:bodyDiv w:val="1"/>
      <w:marLeft w:val="0"/>
      <w:marRight w:val="0"/>
      <w:marTop w:val="0"/>
      <w:marBottom w:val="0"/>
      <w:divBdr>
        <w:top w:val="none" w:sz="0" w:space="0" w:color="auto"/>
        <w:left w:val="none" w:sz="0" w:space="0" w:color="auto"/>
        <w:bottom w:val="none" w:sz="0" w:space="0" w:color="auto"/>
        <w:right w:val="none" w:sz="0" w:space="0" w:color="auto"/>
      </w:divBdr>
      <w:divsChild>
        <w:div w:id="1372538551">
          <w:marLeft w:val="446"/>
          <w:marRight w:val="0"/>
          <w:marTop w:val="0"/>
          <w:marBottom w:val="0"/>
          <w:divBdr>
            <w:top w:val="none" w:sz="0" w:space="0" w:color="auto"/>
            <w:left w:val="none" w:sz="0" w:space="0" w:color="auto"/>
            <w:bottom w:val="none" w:sz="0" w:space="0" w:color="auto"/>
            <w:right w:val="none" w:sz="0" w:space="0" w:color="auto"/>
          </w:divBdr>
        </w:div>
      </w:divsChild>
    </w:div>
    <w:div w:id="1810780991">
      <w:bodyDiv w:val="1"/>
      <w:marLeft w:val="0"/>
      <w:marRight w:val="0"/>
      <w:marTop w:val="0"/>
      <w:marBottom w:val="0"/>
      <w:divBdr>
        <w:top w:val="none" w:sz="0" w:space="0" w:color="auto"/>
        <w:left w:val="none" w:sz="0" w:space="0" w:color="auto"/>
        <w:bottom w:val="none" w:sz="0" w:space="0" w:color="auto"/>
        <w:right w:val="none" w:sz="0" w:space="0" w:color="auto"/>
      </w:divBdr>
    </w:div>
    <w:div w:id="1972051339">
      <w:bodyDiv w:val="1"/>
      <w:marLeft w:val="0"/>
      <w:marRight w:val="0"/>
      <w:marTop w:val="0"/>
      <w:marBottom w:val="0"/>
      <w:divBdr>
        <w:top w:val="none" w:sz="0" w:space="0" w:color="auto"/>
        <w:left w:val="none" w:sz="0" w:space="0" w:color="auto"/>
        <w:bottom w:val="none" w:sz="0" w:space="0" w:color="auto"/>
        <w:right w:val="none" w:sz="0" w:space="0" w:color="auto"/>
      </w:divBdr>
      <w:divsChild>
        <w:div w:id="300774099">
          <w:marLeft w:val="0"/>
          <w:marRight w:val="0"/>
          <w:marTop w:val="0"/>
          <w:marBottom w:val="0"/>
          <w:divBdr>
            <w:top w:val="none" w:sz="0" w:space="0" w:color="auto"/>
            <w:left w:val="none" w:sz="0" w:space="0" w:color="auto"/>
            <w:bottom w:val="none" w:sz="0" w:space="0" w:color="auto"/>
            <w:right w:val="none" w:sz="0" w:space="0" w:color="auto"/>
          </w:divBdr>
        </w:div>
        <w:div w:id="609627967">
          <w:marLeft w:val="0"/>
          <w:marRight w:val="0"/>
          <w:marTop w:val="0"/>
          <w:marBottom w:val="0"/>
          <w:divBdr>
            <w:top w:val="none" w:sz="0" w:space="0" w:color="auto"/>
            <w:left w:val="none" w:sz="0" w:space="0" w:color="auto"/>
            <w:bottom w:val="none" w:sz="0" w:space="0" w:color="auto"/>
            <w:right w:val="none" w:sz="0" w:space="0" w:color="auto"/>
          </w:divBdr>
        </w:div>
        <w:div w:id="244918533">
          <w:marLeft w:val="0"/>
          <w:marRight w:val="0"/>
          <w:marTop w:val="0"/>
          <w:marBottom w:val="0"/>
          <w:divBdr>
            <w:top w:val="none" w:sz="0" w:space="0" w:color="auto"/>
            <w:left w:val="none" w:sz="0" w:space="0" w:color="auto"/>
            <w:bottom w:val="none" w:sz="0" w:space="0" w:color="auto"/>
            <w:right w:val="none" w:sz="0" w:space="0" w:color="auto"/>
          </w:divBdr>
        </w:div>
        <w:div w:id="819881813">
          <w:marLeft w:val="0"/>
          <w:marRight w:val="0"/>
          <w:marTop w:val="0"/>
          <w:marBottom w:val="0"/>
          <w:divBdr>
            <w:top w:val="none" w:sz="0" w:space="0" w:color="auto"/>
            <w:left w:val="none" w:sz="0" w:space="0" w:color="auto"/>
            <w:bottom w:val="none" w:sz="0" w:space="0" w:color="auto"/>
            <w:right w:val="none" w:sz="0" w:space="0" w:color="auto"/>
          </w:divBdr>
        </w:div>
        <w:div w:id="1603300846">
          <w:marLeft w:val="0"/>
          <w:marRight w:val="0"/>
          <w:marTop w:val="0"/>
          <w:marBottom w:val="0"/>
          <w:divBdr>
            <w:top w:val="none" w:sz="0" w:space="0" w:color="auto"/>
            <w:left w:val="none" w:sz="0" w:space="0" w:color="auto"/>
            <w:bottom w:val="none" w:sz="0" w:space="0" w:color="auto"/>
            <w:right w:val="none" w:sz="0" w:space="0" w:color="auto"/>
          </w:divBdr>
        </w:div>
        <w:div w:id="1915237515">
          <w:marLeft w:val="0"/>
          <w:marRight w:val="0"/>
          <w:marTop w:val="0"/>
          <w:marBottom w:val="0"/>
          <w:divBdr>
            <w:top w:val="none" w:sz="0" w:space="0" w:color="auto"/>
            <w:left w:val="none" w:sz="0" w:space="0" w:color="auto"/>
            <w:bottom w:val="none" w:sz="0" w:space="0" w:color="auto"/>
            <w:right w:val="none" w:sz="0" w:space="0" w:color="auto"/>
          </w:divBdr>
        </w:div>
        <w:div w:id="1565488679">
          <w:marLeft w:val="0"/>
          <w:marRight w:val="0"/>
          <w:marTop w:val="0"/>
          <w:marBottom w:val="0"/>
          <w:divBdr>
            <w:top w:val="none" w:sz="0" w:space="0" w:color="auto"/>
            <w:left w:val="none" w:sz="0" w:space="0" w:color="auto"/>
            <w:bottom w:val="none" w:sz="0" w:space="0" w:color="auto"/>
            <w:right w:val="none" w:sz="0" w:space="0" w:color="auto"/>
          </w:divBdr>
        </w:div>
        <w:div w:id="1477142488">
          <w:marLeft w:val="0"/>
          <w:marRight w:val="0"/>
          <w:marTop w:val="0"/>
          <w:marBottom w:val="0"/>
          <w:divBdr>
            <w:top w:val="none" w:sz="0" w:space="0" w:color="auto"/>
            <w:left w:val="none" w:sz="0" w:space="0" w:color="auto"/>
            <w:bottom w:val="none" w:sz="0" w:space="0" w:color="auto"/>
            <w:right w:val="none" w:sz="0" w:space="0" w:color="auto"/>
          </w:divBdr>
        </w:div>
      </w:divsChild>
    </w:div>
    <w:div w:id="1978099153">
      <w:bodyDiv w:val="1"/>
      <w:marLeft w:val="0"/>
      <w:marRight w:val="0"/>
      <w:marTop w:val="0"/>
      <w:marBottom w:val="0"/>
      <w:divBdr>
        <w:top w:val="none" w:sz="0" w:space="0" w:color="auto"/>
        <w:left w:val="none" w:sz="0" w:space="0" w:color="auto"/>
        <w:bottom w:val="none" w:sz="0" w:space="0" w:color="auto"/>
        <w:right w:val="none" w:sz="0" w:space="0" w:color="auto"/>
      </w:divBdr>
    </w:div>
    <w:div w:id="2046247628">
      <w:bodyDiv w:val="1"/>
      <w:marLeft w:val="0"/>
      <w:marRight w:val="0"/>
      <w:marTop w:val="0"/>
      <w:marBottom w:val="0"/>
      <w:divBdr>
        <w:top w:val="none" w:sz="0" w:space="0" w:color="auto"/>
        <w:left w:val="none" w:sz="0" w:space="0" w:color="auto"/>
        <w:bottom w:val="none" w:sz="0" w:space="0" w:color="auto"/>
        <w:right w:val="none" w:sz="0" w:space="0" w:color="auto"/>
      </w:divBdr>
    </w:div>
    <w:div w:id="2082293568">
      <w:bodyDiv w:val="1"/>
      <w:marLeft w:val="0"/>
      <w:marRight w:val="0"/>
      <w:marTop w:val="0"/>
      <w:marBottom w:val="0"/>
      <w:divBdr>
        <w:top w:val="none" w:sz="0" w:space="0" w:color="auto"/>
        <w:left w:val="none" w:sz="0" w:space="0" w:color="auto"/>
        <w:bottom w:val="none" w:sz="0" w:space="0" w:color="auto"/>
        <w:right w:val="none" w:sz="0" w:space="0" w:color="auto"/>
      </w:divBdr>
    </w:div>
    <w:div w:id="213178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2.png"/><Relationship Id="rId68" Type="http://schemas.openxmlformats.org/officeDocument/2006/relationships/hyperlink" Target="https://bathneshealthandcare.nhs.uk/services/neurodevelopmental-pathway/" TargetMode="Externa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0.png"/><Relationship Id="rId19" Type="http://schemas.openxmlformats.org/officeDocument/2006/relationships/image" Target="media/image5.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www.nhs.uk/live-well/eat-well/" TargetMode="External"/><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hyperlink" Target="https://wiltshirechildrensservices.co.uk/services/neurodevelopmental-pathway/" TargetMode="External"/><Relationship Id="rId8" Type="http://schemas.openxmlformats.org/officeDocument/2006/relationships/webSettings" Target="webSettings.xml"/><Relationship Id="rId51" Type="http://schemas.openxmlformats.org/officeDocument/2006/relationships/image" Target="cid:image002.png@01DA5B94.E42A5D40"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cid:image002.jpg@01DB09B9.6C9E6040" TargetMode="External"/><Relationship Id="rId25" Type="http://schemas.openxmlformats.org/officeDocument/2006/relationships/image" Target="media/image11.png"/><Relationship Id="rId33" Type="http://schemas.openxmlformats.org/officeDocument/2006/relationships/hyperlink" Target="https://thesleepcharity.org.uk" TargetMode="External"/><Relationship Id="rId38" Type="http://schemas.openxmlformats.org/officeDocument/2006/relationships/hyperlink" Target="mailto:nd.pathway@hcrgcaregroup.com" TargetMode="External"/><Relationship Id="rId46" Type="http://schemas.openxmlformats.org/officeDocument/2006/relationships/image" Target="media/image28.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cid:image005.png@01DA5B95.8C3A0BC0" TargetMode="External"/><Relationship Id="rId62" Type="http://schemas.openxmlformats.org/officeDocument/2006/relationships/image" Target="media/image41.png"/><Relationship Id="rId70" Type="http://schemas.openxmlformats.org/officeDocument/2006/relationships/hyperlink" Target="mailto:nd.pathway@hcrgcaregroup.co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athneshealthandcare.nhs.uk/services/neurodevelopmental-pathway/"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image" Target="cid:image003.png@01DA5B94.E42A5D40" TargetMode="External"/><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hyperlink" Target="https://wiltshirechildrensservices.co.uk/services/neurodevelopmental-pathway/" TargetMode="External"/><Relationship Id="rId39" Type="http://schemas.openxmlformats.org/officeDocument/2006/relationships/image" Target="media/image21.png"/><Relationship Id="rId34" Type="http://schemas.openxmlformats.org/officeDocument/2006/relationships/hyperlink" Target="https://teensleephub.org.uk" TargetMode="External"/><Relationship Id="rId50" Type="http://schemas.openxmlformats.org/officeDocument/2006/relationships/image" Target="media/image31.png"/><Relationship Id="rId55"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hyperlink" Target="mailto:vcl.wiltshirespa@nhs.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8.png"/><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AD135F9E38F848BE6D97F356F36B49" ma:contentTypeVersion="7" ma:contentTypeDescription="Create a new document." ma:contentTypeScope="" ma:versionID="24f2821826f33e5366f1202a728453e6">
  <xsd:schema xmlns:xsd="http://www.w3.org/2001/XMLSchema" xmlns:xs="http://www.w3.org/2001/XMLSchema" xmlns:p="http://schemas.microsoft.com/office/2006/metadata/properties" xmlns:ns3="0c62091c-4ec9-443e-9d7c-52a77ac847ee" xmlns:ns4="0626075b-faf1-416f-839c-a99a6278fe59" targetNamespace="http://schemas.microsoft.com/office/2006/metadata/properties" ma:root="true" ma:fieldsID="98338b2c0f9712f5d9c06f8b9e891b49" ns3:_="" ns4:_="">
    <xsd:import namespace="0c62091c-4ec9-443e-9d7c-52a77ac847ee"/>
    <xsd:import namespace="0626075b-faf1-416f-839c-a99a6278fe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2091c-4ec9-443e-9d7c-52a77ac847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26075b-faf1-416f-839c-a99a6278fe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5D668-592D-4C6F-9BDE-FD07A7BD7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2091c-4ec9-443e-9d7c-52a77ac847ee"/>
    <ds:schemaRef ds:uri="0626075b-faf1-416f-839c-a99a6278f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94EB0-B585-453A-9CD0-62EE6C97AFFA}">
  <ds:schemaRefs>
    <ds:schemaRef ds:uri="http://schemas.microsoft.com/sharepoint/v3/contenttype/forms"/>
  </ds:schemaRefs>
</ds:datastoreItem>
</file>

<file path=customXml/itemProps3.xml><?xml version="1.0" encoding="utf-8"?>
<ds:datastoreItem xmlns:ds="http://schemas.openxmlformats.org/officeDocument/2006/customXml" ds:itemID="{AD79AE05-1C83-497E-872F-6BBEA0FEFF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B7F269-779A-42A3-8B25-74920A89F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5920</Words>
  <Characters>33746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Solent</Company>
  <LinksUpToDate>false</LinksUpToDate>
  <CharactersWithSpaces>39587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Zach - Assistant Psychologist</dc:creator>
  <cp:lastModifiedBy>James Hewitt</cp:lastModifiedBy>
  <cp:revision>2</cp:revision>
  <cp:lastPrinted>2024-03-04T09:42:00Z</cp:lastPrinted>
  <dcterms:created xsi:type="dcterms:W3CDTF">2024-12-16T14:00:00Z</dcterms:created>
  <dcterms:modified xsi:type="dcterms:W3CDTF">2024-12-16T14:00:00Z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0x010100F8AD135F9E38F848BE6D97F356F36B49</vt:lpwstr>
  </property>
</Properties>
</file>